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A11D" w14:textId="6B320D67" w:rsidR="007B6F01" w:rsidRPr="004A1186" w:rsidRDefault="007B6F01" w:rsidP="00325A16">
      <w:pPr>
        <w:jc w:val="center"/>
        <w:rPr>
          <w:rFonts w:ascii="Tahoma" w:eastAsiaTheme="minorHAnsi" w:hAnsi="Tahoma" w:cs="Tahoma"/>
          <w:b/>
          <w:sz w:val="24"/>
          <w:szCs w:val="24"/>
        </w:rPr>
      </w:pPr>
      <w:r w:rsidRPr="004A1186">
        <w:rPr>
          <w:rFonts w:ascii="Tahoma" w:eastAsiaTheme="minorHAnsi" w:hAnsi="Tahoma" w:cs="Tahoma"/>
          <w:b/>
          <w:sz w:val="24"/>
          <w:szCs w:val="24"/>
        </w:rPr>
        <w:t>TABLA DE CONTENIDO</w:t>
      </w:r>
    </w:p>
    <w:p w14:paraId="0F2291B5" w14:textId="77777777" w:rsidR="007B6F01" w:rsidRPr="004A1186" w:rsidRDefault="007B6F01" w:rsidP="00325A16">
      <w:pPr>
        <w:spacing w:after="160" w:line="259" w:lineRule="auto"/>
        <w:jc w:val="center"/>
        <w:rPr>
          <w:rFonts w:ascii="Tahoma" w:eastAsiaTheme="minorHAnsi" w:hAnsi="Tahoma" w:cs="Tahoma"/>
          <w:b/>
          <w:sz w:val="24"/>
          <w:szCs w:val="24"/>
        </w:rPr>
      </w:pPr>
      <w:r w:rsidRPr="004A1186">
        <w:rPr>
          <w:rFonts w:ascii="Tahoma" w:eastAsiaTheme="minorHAnsi" w:hAnsi="Tahoma" w:cs="Tahoma"/>
          <w:b/>
          <w:sz w:val="24"/>
          <w:szCs w:val="24"/>
        </w:rPr>
        <w:t>BOLETÍN AMBIENTAL</w:t>
      </w:r>
    </w:p>
    <w:p w14:paraId="3C3C7AC3" w14:textId="3173F99B" w:rsidR="007B6F01" w:rsidRPr="004A1186" w:rsidRDefault="007B6F01" w:rsidP="00325A16">
      <w:pPr>
        <w:spacing w:after="160" w:line="259" w:lineRule="auto"/>
        <w:jc w:val="center"/>
        <w:rPr>
          <w:rFonts w:ascii="Tahoma" w:eastAsiaTheme="minorHAnsi" w:hAnsi="Tahoma" w:cs="Tahoma"/>
          <w:b/>
          <w:sz w:val="24"/>
          <w:szCs w:val="24"/>
        </w:rPr>
      </w:pPr>
      <w:r w:rsidRPr="004A1186">
        <w:rPr>
          <w:rFonts w:ascii="Tahoma" w:eastAsiaTheme="minorHAnsi" w:hAnsi="Tahoma" w:cs="Tahoma"/>
          <w:b/>
          <w:sz w:val="24"/>
          <w:szCs w:val="24"/>
        </w:rPr>
        <w:t>ENERO 2021</w:t>
      </w:r>
    </w:p>
    <w:p w14:paraId="773E528B" w14:textId="77777777" w:rsidR="007B6F01" w:rsidRPr="004A1186" w:rsidRDefault="007B6F01" w:rsidP="00325A16">
      <w:pPr>
        <w:spacing w:after="160" w:line="259" w:lineRule="auto"/>
        <w:jc w:val="center"/>
        <w:rPr>
          <w:rFonts w:ascii="Tahoma" w:eastAsiaTheme="minorHAnsi" w:hAnsi="Tahoma" w:cs="Tahoma"/>
          <w:b/>
          <w:sz w:val="24"/>
          <w:szCs w:val="24"/>
        </w:rPr>
      </w:pPr>
      <w:r w:rsidRPr="004A1186">
        <w:rPr>
          <w:rFonts w:ascii="Tahoma" w:eastAsiaTheme="minorHAnsi" w:hAnsi="Tahoma" w:cs="Tahoma"/>
          <w:b/>
          <w:sz w:val="24"/>
          <w:szCs w:val="24"/>
        </w:rPr>
        <w:t>FORESTAL</w:t>
      </w:r>
    </w:p>
    <w:p w14:paraId="0B5150C2" w14:textId="4993D0B5" w:rsidR="007B6F01" w:rsidRPr="004A1186" w:rsidRDefault="007B6F01" w:rsidP="00707A24">
      <w:pPr>
        <w:rPr>
          <w:rFonts w:ascii="Tahoma" w:hAnsi="Tahoma" w:cs="Tahoma"/>
          <w:sz w:val="24"/>
          <w:szCs w:val="24"/>
        </w:rPr>
      </w:pPr>
    </w:p>
    <w:p w14:paraId="101D138E" w14:textId="4B8AA7E1"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SRCA-AIF-004-15-01-2021</w:t>
      </w:r>
    </w:p>
    <w:p w14:paraId="21574007" w14:textId="2B40057D" w:rsidR="007B6F01" w:rsidRPr="004A1186" w:rsidRDefault="007B6F01" w:rsidP="00DB7035">
      <w:pPr>
        <w:pStyle w:val="Sinespaciado"/>
        <w:tabs>
          <w:tab w:val="left" w:pos="2679"/>
        </w:tabs>
        <w:ind w:right="-232"/>
        <w:contextualSpacing/>
        <w:jc w:val="both"/>
        <w:rPr>
          <w:rFonts w:ascii="Tahoma" w:hAnsi="Tahoma" w:cs="Tahoma"/>
          <w:b/>
          <w:sz w:val="24"/>
          <w:szCs w:val="24"/>
        </w:rPr>
      </w:pPr>
    </w:p>
    <w:p w14:paraId="19E773D2" w14:textId="62FE2F7F"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SRCA-AIF-005-15-01-2021</w:t>
      </w:r>
    </w:p>
    <w:p w14:paraId="049B3405" w14:textId="098B3971" w:rsidR="007B6F01" w:rsidRPr="004A1186" w:rsidRDefault="007B6F01" w:rsidP="00DB7035">
      <w:pPr>
        <w:pStyle w:val="Ttulo1"/>
        <w:ind w:right="107"/>
        <w:jc w:val="both"/>
        <w:rPr>
          <w:rFonts w:ascii="Tahoma" w:hAnsi="Tahoma" w:cs="Tahoma"/>
          <w:b/>
          <w:bCs/>
          <w:color w:val="auto"/>
          <w:sz w:val="24"/>
          <w:szCs w:val="24"/>
        </w:rPr>
      </w:pPr>
      <w:r w:rsidRPr="004A1186">
        <w:rPr>
          <w:rFonts w:ascii="Tahoma" w:hAnsi="Tahoma" w:cs="Tahoma"/>
          <w:b/>
          <w:bCs/>
          <w:color w:val="auto"/>
          <w:sz w:val="24"/>
          <w:szCs w:val="24"/>
        </w:rPr>
        <w:t>AUTO</w:t>
      </w:r>
      <w:r w:rsidRPr="004A1186">
        <w:rPr>
          <w:rFonts w:ascii="Tahoma" w:hAnsi="Tahoma" w:cs="Tahoma"/>
          <w:b/>
          <w:bCs/>
          <w:color w:val="auto"/>
          <w:spacing w:val="-6"/>
          <w:sz w:val="24"/>
          <w:szCs w:val="24"/>
        </w:rPr>
        <w:t xml:space="preserve"> </w:t>
      </w:r>
      <w:r w:rsidRPr="004A1186">
        <w:rPr>
          <w:rFonts w:ascii="Tahoma" w:hAnsi="Tahoma" w:cs="Tahoma"/>
          <w:b/>
          <w:bCs/>
          <w:color w:val="auto"/>
          <w:sz w:val="24"/>
          <w:szCs w:val="24"/>
        </w:rPr>
        <w:t>DE</w:t>
      </w:r>
      <w:r w:rsidRPr="004A1186">
        <w:rPr>
          <w:rFonts w:ascii="Tahoma" w:hAnsi="Tahoma" w:cs="Tahoma"/>
          <w:b/>
          <w:bCs/>
          <w:color w:val="auto"/>
          <w:spacing w:val="-2"/>
          <w:sz w:val="24"/>
          <w:szCs w:val="24"/>
        </w:rPr>
        <w:t xml:space="preserve"> </w:t>
      </w:r>
      <w:r w:rsidRPr="004A1186">
        <w:rPr>
          <w:rFonts w:ascii="Tahoma" w:hAnsi="Tahoma" w:cs="Tahoma"/>
          <w:b/>
          <w:bCs/>
          <w:color w:val="auto"/>
          <w:sz w:val="24"/>
          <w:szCs w:val="24"/>
        </w:rPr>
        <w:t>INICIO</w:t>
      </w:r>
      <w:r w:rsidRPr="004A1186">
        <w:rPr>
          <w:rFonts w:ascii="Tahoma" w:hAnsi="Tahoma" w:cs="Tahoma"/>
          <w:b/>
          <w:bCs/>
          <w:color w:val="auto"/>
          <w:spacing w:val="-3"/>
          <w:sz w:val="24"/>
          <w:szCs w:val="24"/>
        </w:rPr>
        <w:t xml:space="preserve"> </w:t>
      </w:r>
      <w:r w:rsidRPr="004A1186">
        <w:rPr>
          <w:rFonts w:ascii="Tahoma" w:hAnsi="Tahoma" w:cs="Tahoma"/>
          <w:b/>
          <w:bCs/>
          <w:color w:val="auto"/>
          <w:sz w:val="24"/>
          <w:szCs w:val="24"/>
        </w:rPr>
        <w:t>SRCA-AIF-006-15-01-2021</w:t>
      </w:r>
    </w:p>
    <w:p w14:paraId="2D455781" w14:textId="77777777" w:rsidR="00DB7035" w:rsidRPr="004A1186" w:rsidRDefault="00DB7035" w:rsidP="00DB7035">
      <w:pPr>
        <w:pStyle w:val="Sinespaciado"/>
        <w:tabs>
          <w:tab w:val="left" w:pos="2679"/>
        </w:tabs>
        <w:ind w:right="-232"/>
        <w:contextualSpacing/>
        <w:jc w:val="both"/>
        <w:rPr>
          <w:rFonts w:ascii="Tahoma" w:hAnsi="Tahoma" w:cs="Tahoma"/>
          <w:b/>
          <w:sz w:val="24"/>
          <w:szCs w:val="24"/>
        </w:rPr>
      </w:pPr>
    </w:p>
    <w:p w14:paraId="27531EDE" w14:textId="170F763B"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SRCA-AIF-007-15-01-2021</w:t>
      </w:r>
    </w:p>
    <w:p w14:paraId="473761CB" w14:textId="32AF709A" w:rsidR="0098182C" w:rsidRPr="004A1186" w:rsidRDefault="0098182C" w:rsidP="00DB7035">
      <w:pPr>
        <w:pStyle w:val="Sinespaciado"/>
        <w:tabs>
          <w:tab w:val="left" w:pos="2679"/>
        </w:tabs>
        <w:ind w:right="-232"/>
        <w:contextualSpacing/>
        <w:jc w:val="both"/>
        <w:rPr>
          <w:rFonts w:ascii="Tahoma" w:hAnsi="Tahoma" w:cs="Tahoma"/>
          <w:b/>
          <w:sz w:val="24"/>
          <w:szCs w:val="24"/>
        </w:rPr>
      </w:pPr>
    </w:p>
    <w:p w14:paraId="25D9926D" w14:textId="77777777" w:rsidR="0098182C" w:rsidRPr="004A1186" w:rsidRDefault="0098182C" w:rsidP="0098182C">
      <w:pPr>
        <w:tabs>
          <w:tab w:val="left" w:pos="2679"/>
        </w:tabs>
        <w:spacing w:after="0" w:line="240" w:lineRule="auto"/>
        <w:ind w:right="-232"/>
        <w:contextualSpacing/>
        <w:jc w:val="both"/>
        <w:rPr>
          <w:rFonts w:ascii="Tahoma" w:eastAsia="Calibri" w:hAnsi="Tahoma" w:cs="Tahoma"/>
          <w:b/>
          <w:sz w:val="24"/>
          <w:szCs w:val="24"/>
        </w:rPr>
      </w:pPr>
      <w:r w:rsidRPr="004A1186">
        <w:rPr>
          <w:rFonts w:ascii="Tahoma" w:eastAsia="Calibri" w:hAnsi="Tahoma" w:cs="Tahoma"/>
          <w:b/>
          <w:sz w:val="24"/>
          <w:szCs w:val="24"/>
        </w:rPr>
        <w:t>AUTO DE INICIO SRCA-AIF-010-19-01-2021</w:t>
      </w:r>
    </w:p>
    <w:p w14:paraId="0F7FA535" w14:textId="77777777" w:rsidR="0098182C" w:rsidRPr="004A1186" w:rsidRDefault="0098182C" w:rsidP="00DB7035">
      <w:pPr>
        <w:pStyle w:val="Sinespaciado"/>
        <w:tabs>
          <w:tab w:val="left" w:pos="2679"/>
        </w:tabs>
        <w:ind w:right="-232"/>
        <w:contextualSpacing/>
        <w:jc w:val="both"/>
        <w:rPr>
          <w:rFonts w:ascii="Tahoma" w:hAnsi="Tahoma" w:cs="Tahoma"/>
          <w:b/>
          <w:sz w:val="24"/>
          <w:szCs w:val="24"/>
        </w:rPr>
      </w:pPr>
    </w:p>
    <w:p w14:paraId="61E2F55D" w14:textId="77777777" w:rsidR="00DB7035" w:rsidRPr="004A1186" w:rsidRDefault="00DB7035" w:rsidP="00DB7035">
      <w:pPr>
        <w:pStyle w:val="Sinespaciado"/>
        <w:tabs>
          <w:tab w:val="left" w:pos="2679"/>
        </w:tabs>
        <w:ind w:right="-232"/>
        <w:contextualSpacing/>
        <w:jc w:val="both"/>
        <w:rPr>
          <w:rFonts w:ascii="Tahoma" w:hAnsi="Tahoma" w:cs="Tahoma"/>
          <w:b/>
          <w:sz w:val="24"/>
          <w:szCs w:val="24"/>
        </w:rPr>
      </w:pPr>
    </w:p>
    <w:p w14:paraId="71719E29" w14:textId="583AC6A1"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SRCA-AIF-008-18-01-2021</w:t>
      </w:r>
    </w:p>
    <w:p w14:paraId="6BE0297B" w14:textId="77777777" w:rsidR="00DB7035" w:rsidRPr="004A1186" w:rsidRDefault="00DB7035" w:rsidP="00DB7035">
      <w:pPr>
        <w:spacing w:line="240" w:lineRule="auto"/>
        <w:jc w:val="both"/>
        <w:rPr>
          <w:rFonts w:ascii="Tahoma" w:hAnsi="Tahoma" w:cs="Tahoma"/>
          <w:b/>
          <w:sz w:val="24"/>
          <w:szCs w:val="24"/>
        </w:rPr>
      </w:pPr>
    </w:p>
    <w:p w14:paraId="1E892418" w14:textId="3037E886" w:rsidR="007B6F01" w:rsidRPr="004A1186" w:rsidRDefault="007B6F01" w:rsidP="00DB7035">
      <w:pPr>
        <w:spacing w:line="240" w:lineRule="auto"/>
        <w:jc w:val="both"/>
        <w:rPr>
          <w:rFonts w:ascii="Tahoma" w:hAnsi="Tahoma" w:cs="Tahoma"/>
          <w:b/>
          <w:sz w:val="24"/>
          <w:szCs w:val="24"/>
        </w:rPr>
      </w:pPr>
      <w:r w:rsidRPr="004A1186">
        <w:rPr>
          <w:rFonts w:ascii="Tahoma" w:hAnsi="Tahoma" w:cs="Tahoma"/>
          <w:b/>
          <w:sz w:val="24"/>
          <w:szCs w:val="24"/>
        </w:rPr>
        <w:t>AUTO DE INICIO SRCA-AIF-009-18-01-2021</w:t>
      </w:r>
    </w:p>
    <w:p w14:paraId="00F28052" w14:textId="77777777"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SRCA-AIF-014-21-01-2021</w:t>
      </w:r>
    </w:p>
    <w:p w14:paraId="70073A51" w14:textId="77777777" w:rsidR="007B6F01" w:rsidRPr="004A1186" w:rsidRDefault="007B6F01" w:rsidP="00DB7035">
      <w:pPr>
        <w:pStyle w:val="Sinespaciado"/>
        <w:tabs>
          <w:tab w:val="left" w:pos="2679"/>
        </w:tabs>
        <w:ind w:right="-232"/>
        <w:contextualSpacing/>
        <w:jc w:val="both"/>
        <w:rPr>
          <w:rFonts w:ascii="Tahoma" w:hAnsi="Tahoma" w:cs="Tahoma"/>
          <w:b/>
          <w:sz w:val="24"/>
          <w:szCs w:val="24"/>
        </w:rPr>
      </w:pPr>
    </w:p>
    <w:p w14:paraId="4E49FEEB" w14:textId="7E3B9E7B"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SRCA-AIF-015-21-01-2021</w:t>
      </w:r>
    </w:p>
    <w:p w14:paraId="503BC899" w14:textId="208B6F6C" w:rsidR="004A1186" w:rsidRPr="004A1186" w:rsidRDefault="004A1186" w:rsidP="00DB7035">
      <w:pPr>
        <w:pStyle w:val="Sinespaciado"/>
        <w:tabs>
          <w:tab w:val="left" w:pos="2679"/>
        </w:tabs>
        <w:ind w:right="-232"/>
        <w:contextualSpacing/>
        <w:jc w:val="both"/>
        <w:rPr>
          <w:rFonts w:ascii="Tahoma" w:hAnsi="Tahoma" w:cs="Tahoma"/>
          <w:b/>
          <w:sz w:val="24"/>
          <w:szCs w:val="24"/>
        </w:rPr>
      </w:pPr>
    </w:p>
    <w:p w14:paraId="0EC2A545" w14:textId="77777777" w:rsidR="004A1186" w:rsidRPr="004A1186" w:rsidRDefault="004A1186" w:rsidP="004A1186">
      <w:pPr>
        <w:pStyle w:val="Sinespaciado"/>
        <w:jc w:val="both"/>
        <w:rPr>
          <w:rFonts w:ascii="Tahoma" w:hAnsi="Tahoma" w:cs="Tahoma"/>
          <w:b/>
          <w:sz w:val="24"/>
          <w:szCs w:val="24"/>
        </w:rPr>
      </w:pPr>
      <w:r w:rsidRPr="004A1186">
        <w:rPr>
          <w:rFonts w:ascii="Tahoma" w:hAnsi="Tahoma" w:cs="Tahoma"/>
          <w:b/>
          <w:sz w:val="24"/>
          <w:szCs w:val="24"/>
        </w:rPr>
        <w:t>AUTO DE INICIO SRCA-AIF-016-21-01-2021</w:t>
      </w:r>
    </w:p>
    <w:p w14:paraId="66CB30BF" w14:textId="77777777" w:rsidR="00DB7035" w:rsidRPr="004A1186" w:rsidRDefault="00DB7035" w:rsidP="00DB7035">
      <w:pPr>
        <w:spacing w:line="240" w:lineRule="auto"/>
        <w:jc w:val="both"/>
        <w:rPr>
          <w:rFonts w:ascii="Tahoma" w:hAnsi="Tahoma" w:cs="Tahoma"/>
          <w:b/>
          <w:sz w:val="24"/>
          <w:szCs w:val="24"/>
        </w:rPr>
      </w:pPr>
    </w:p>
    <w:p w14:paraId="13FA7173" w14:textId="1D0F15FC" w:rsidR="007B6F01" w:rsidRPr="004A1186" w:rsidRDefault="007B6F01" w:rsidP="00DB7035">
      <w:pPr>
        <w:spacing w:line="240" w:lineRule="auto"/>
        <w:jc w:val="both"/>
        <w:rPr>
          <w:rFonts w:ascii="Tahoma" w:hAnsi="Tahoma" w:cs="Tahoma"/>
          <w:b/>
          <w:sz w:val="24"/>
          <w:szCs w:val="24"/>
        </w:rPr>
      </w:pPr>
      <w:r w:rsidRPr="004A1186">
        <w:rPr>
          <w:rFonts w:ascii="Tahoma" w:hAnsi="Tahoma" w:cs="Tahoma"/>
          <w:b/>
          <w:sz w:val="24"/>
          <w:szCs w:val="24"/>
        </w:rPr>
        <w:t>AUTO DE INICIO SRCA-AIF-021-26-01-2021</w:t>
      </w:r>
    </w:p>
    <w:p w14:paraId="327CF40D" w14:textId="77777777" w:rsidR="007B6F01" w:rsidRPr="004A1186" w:rsidRDefault="007B6F01" w:rsidP="00DB7035">
      <w:pPr>
        <w:spacing w:line="240" w:lineRule="auto"/>
        <w:jc w:val="both"/>
        <w:rPr>
          <w:rFonts w:ascii="Tahoma" w:hAnsi="Tahoma" w:cs="Tahoma"/>
          <w:b/>
          <w:sz w:val="24"/>
          <w:szCs w:val="24"/>
        </w:rPr>
      </w:pPr>
      <w:r w:rsidRPr="004A1186">
        <w:rPr>
          <w:rFonts w:ascii="Tahoma" w:hAnsi="Tahoma" w:cs="Tahoma"/>
          <w:b/>
          <w:sz w:val="24"/>
          <w:szCs w:val="24"/>
        </w:rPr>
        <w:t>AUTO DE INICIO SRCA-AIF-022-26-01-2021</w:t>
      </w:r>
    </w:p>
    <w:p w14:paraId="6000EB55" w14:textId="6055242B"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SRCA-AIF-023-27-01-2021</w:t>
      </w:r>
    </w:p>
    <w:p w14:paraId="6587E448" w14:textId="77777777" w:rsidR="007B6F01" w:rsidRPr="004A1186" w:rsidRDefault="007B6F01" w:rsidP="00DB7035">
      <w:pPr>
        <w:pStyle w:val="Sinespaciado"/>
        <w:tabs>
          <w:tab w:val="left" w:pos="2679"/>
        </w:tabs>
        <w:ind w:right="-232"/>
        <w:contextualSpacing/>
        <w:jc w:val="both"/>
        <w:rPr>
          <w:rFonts w:ascii="Tahoma" w:hAnsi="Tahoma" w:cs="Tahoma"/>
          <w:b/>
          <w:sz w:val="24"/>
          <w:szCs w:val="24"/>
        </w:rPr>
      </w:pPr>
    </w:p>
    <w:p w14:paraId="17AA859D" w14:textId="2B61E481"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SRCA-AIF-024-27-01-2021</w:t>
      </w:r>
    </w:p>
    <w:p w14:paraId="1C3DA098" w14:textId="77777777" w:rsidR="007B6F01" w:rsidRPr="004A1186" w:rsidRDefault="007B6F01" w:rsidP="00DB7035">
      <w:pPr>
        <w:pStyle w:val="Sinespaciado"/>
        <w:tabs>
          <w:tab w:val="left" w:pos="2679"/>
        </w:tabs>
        <w:ind w:right="-232"/>
        <w:contextualSpacing/>
        <w:jc w:val="both"/>
        <w:rPr>
          <w:rFonts w:ascii="Tahoma" w:hAnsi="Tahoma" w:cs="Tahoma"/>
          <w:b/>
          <w:sz w:val="24"/>
          <w:szCs w:val="24"/>
        </w:rPr>
      </w:pPr>
    </w:p>
    <w:p w14:paraId="6F89F73B" w14:textId="294D7992" w:rsidR="007B6F01" w:rsidRPr="004A1186" w:rsidRDefault="007B6F01" w:rsidP="00DB7035">
      <w:pPr>
        <w:pStyle w:val="Sinespaciado"/>
        <w:tabs>
          <w:tab w:val="left" w:pos="2679"/>
        </w:tabs>
        <w:ind w:right="-232"/>
        <w:contextualSpacing/>
        <w:jc w:val="both"/>
        <w:rPr>
          <w:rFonts w:ascii="Tahoma" w:hAnsi="Tahoma" w:cs="Tahoma"/>
          <w:b/>
          <w:sz w:val="24"/>
          <w:szCs w:val="24"/>
        </w:rPr>
      </w:pPr>
      <w:r w:rsidRPr="004A1186">
        <w:rPr>
          <w:rFonts w:ascii="Tahoma" w:hAnsi="Tahoma" w:cs="Tahoma"/>
          <w:b/>
          <w:sz w:val="24"/>
          <w:szCs w:val="24"/>
        </w:rPr>
        <w:t>AUTO DE INICIO SRCA-AIF-025-27-01-2021</w:t>
      </w:r>
    </w:p>
    <w:p w14:paraId="61FD6654" w14:textId="77777777" w:rsidR="00DB7035" w:rsidRPr="004A1186" w:rsidRDefault="00DB7035" w:rsidP="00DB7035">
      <w:pPr>
        <w:spacing w:line="240" w:lineRule="auto"/>
        <w:jc w:val="both"/>
        <w:rPr>
          <w:rFonts w:ascii="Tahoma" w:hAnsi="Tahoma" w:cs="Tahoma"/>
          <w:b/>
          <w:sz w:val="24"/>
          <w:szCs w:val="24"/>
        </w:rPr>
      </w:pPr>
    </w:p>
    <w:p w14:paraId="54861A52" w14:textId="77777777" w:rsidR="008A756A" w:rsidRPr="004A1186" w:rsidRDefault="008A756A" w:rsidP="008A756A">
      <w:pPr>
        <w:pStyle w:val="Sinespaciado"/>
        <w:jc w:val="both"/>
        <w:rPr>
          <w:rFonts w:ascii="Tahoma" w:hAnsi="Tahoma" w:cs="Tahoma"/>
          <w:b/>
          <w:sz w:val="24"/>
          <w:szCs w:val="24"/>
        </w:rPr>
      </w:pPr>
      <w:r w:rsidRPr="004A1186">
        <w:rPr>
          <w:rFonts w:ascii="Tahoma" w:hAnsi="Tahoma" w:cs="Tahoma"/>
          <w:b/>
          <w:sz w:val="24"/>
          <w:szCs w:val="24"/>
        </w:rPr>
        <w:t>AUTO DE INICIO SRCA-AIF-0278-20-01-2021</w:t>
      </w:r>
    </w:p>
    <w:p w14:paraId="679118D2" w14:textId="50DD4AA9" w:rsidR="007B6F01" w:rsidRPr="004A1186" w:rsidRDefault="007B6F01" w:rsidP="00DB7035">
      <w:pPr>
        <w:spacing w:line="240" w:lineRule="auto"/>
        <w:jc w:val="both"/>
        <w:rPr>
          <w:rFonts w:ascii="Tahoma" w:hAnsi="Tahoma" w:cs="Tahoma"/>
          <w:b/>
          <w:sz w:val="24"/>
          <w:szCs w:val="24"/>
        </w:rPr>
      </w:pPr>
    </w:p>
    <w:p w14:paraId="323F091A" w14:textId="278F2DDD" w:rsidR="007B6F01" w:rsidRPr="004A1186" w:rsidRDefault="000F63C0" w:rsidP="00DB7035">
      <w:pPr>
        <w:spacing w:line="240" w:lineRule="auto"/>
        <w:jc w:val="both"/>
        <w:rPr>
          <w:rFonts w:ascii="Tahoma" w:hAnsi="Tahoma" w:cs="Tahoma"/>
          <w:b/>
          <w:sz w:val="24"/>
          <w:szCs w:val="24"/>
        </w:rPr>
      </w:pPr>
      <w:r w:rsidRPr="004A1186">
        <w:rPr>
          <w:rFonts w:ascii="Tahoma" w:hAnsi="Tahoma" w:cs="Tahoma"/>
          <w:b/>
          <w:sz w:val="24"/>
          <w:szCs w:val="24"/>
        </w:rPr>
        <w:t>RESOLUCION 00072 DEL 12 DE ENERO DE 2021</w:t>
      </w:r>
    </w:p>
    <w:p w14:paraId="57407F0E" w14:textId="3D081F76" w:rsidR="000F63C0" w:rsidRPr="004A1186" w:rsidRDefault="000F63C0" w:rsidP="00DB7035">
      <w:pPr>
        <w:spacing w:after="160" w:line="240" w:lineRule="auto"/>
        <w:rPr>
          <w:rFonts w:ascii="Tahoma" w:hAnsi="Tahoma" w:cs="Tahoma"/>
          <w:b/>
          <w:bCs/>
          <w:sz w:val="24"/>
          <w:szCs w:val="24"/>
        </w:rPr>
      </w:pPr>
      <w:r w:rsidRPr="004A1186">
        <w:rPr>
          <w:rFonts w:ascii="Tahoma" w:hAnsi="Tahoma" w:cs="Tahoma"/>
          <w:b/>
          <w:bCs/>
          <w:sz w:val="24"/>
          <w:szCs w:val="24"/>
        </w:rPr>
        <w:t xml:space="preserve">RESOLUCIÓN </w:t>
      </w:r>
      <w:proofErr w:type="spellStart"/>
      <w:r w:rsidRPr="004A1186">
        <w:rPr>
          <w:rFonts w:ascii="Tahoma" w:hAnsi="Tahoma" w:cs="Tahoma"/>
          <w:b/>
          <w:bCs/>
          <w:sz w:val="24"/>
          <w:szCs w:val="24"/>
        </w:rPr>
        <w:t>N°</w:t>
      </w:r>
      <w:proofErr w:type="spellEnd"/>
      <w:r w:rsidRPr="004A1186">
        <w:rPr>
          <w:rFonts w:ascii="Tahoma" w:hAnsi="Tahoma" w:cs="Tahoma"/>
          <w:b/>
          <w:bCs/>
          <w:sz w:val="24"/>
          <w:szCs w:val="24"/>
        </w:rPr>
        <w:t xml:space="preserve"> 0081 DEL 12 DE ENERO    DE 2.021</w:t>
      </w:r>
    </w:p>
    <w:p w14:paraId="7D762160" w14:textId="7BF08B2B" w:rsidR="000F63C0" w:rsidRPr="004A1186" w:rsidRDefault="000F63C0" w:rsidP="00DB7035">
      <w:pPr>
        <w:spacing w:after="160" w:line="240" w:lineRule="auto"/>
        <w:rPr>
          <w:rFonts w:ascii="Tahoma" w:hAnsi="Tahoma" w:cs="Tahoma"/>
          <w:b/>
          <w:bCs/>
          <w:sz w:val="24"/>
          <w:szCs w:val="24"/>
        </w:rPr>
      </w:pPr>
      <w:r w:rsidRPr="004A1186">
        <w:rPr>
          <w:rFonts w:ascii="Tahoma" w:hAnsi="Tahoma" w:cs="Tahoma"/>
          <w:b/>
          <w:bCs/>
          <w:sz w:val="24"/>
          <w:szCs w:val="24"/>
        </w:rPr>
        <w:t>RESOLUCIÓN N°0082 DEL 12 DE ENERO DE 2.021</w:t>
      </w:r>
    </w:p>
    <w:p w14:paraId="40858DA3" w14:textId="77777777" w:rsidR="00707A24" w:rsidRPr="004A1186" w:rsidRDefault="00707A24" w:rsidP="00DB7035">
      <w:pPr>
        <w:spacing w:after="160" w:line="240" w:lineRule="auto"/>
        <w:rPr>
          <w:rFonts w:ascii="Tahoma" w:hAnsi="Tahoma" w:cs="Tahoma"/>
          <w:b/>
          <w:bCs/>
          <w:sz w:val="24"/>
          <w:szCs w:val="24"/>
        </w:rPr>
      </w:pPr>
    </w:p>
    <w:p w14:paraId="48521864" w14:textId="07681F4D" w:rsidR="000F63C0" w:rsidRPr="004A1186" w:rsidRDefault="000F63C0" w:rsidP="00DB7035">
      <w:pPr>
        <w:spacing w:after="160" w:line="240" w:lineRule="auto"/>
        <w:rPr>
          <w:rFonts w:ascii="Tahoma" w:hAnsi="Tahoma" w:cs="Tahoma"/>
          <w:b/>
          <w:bCs/>
          <w:sz w:val="24"/>
          <w:szCs w:val="24"/>
        </w:rPr>
      </w:pPr>
      <w:r w:rsidRPr="004A1186">
        <w:rPr>
          <w:rFonts w:ascii="Tahoma" w:hAnsi="Tahoma" w:cs="Tahoma"/>
          <w:b/>
          <w:bCs/>
          <w:sz w:val="24"/>
          <w:szCs w:val="24"/>
        </w:rPr>
        <w:t>RESOLUCION 000161 DEL 18 DE ENERO DE 2021</w:t>
      </w:r>
    </w:p>
    <w:p w14:paraId="3AD539CD" w14:textId="65691C68" w:rsidR="000F63C0" w:rsidRPr="004A1186" w:rsidRDefault="000F63C0" w:rsidP="00DB7035">
      <w:pPr>
        <w:tabs>
          <w:tab w:val="center" w:pos="4419"/>
          <w:tab w:val="right" w:pos="8838"/>
        </w:tabs>
        <w:spacing w:line="240" w:lineRule="auto"/>
        <w:rPr>
          <w:rFonts w:ascii="Tahoma" w:eastAsia="Times New Roman" w:hAnsi="Tahoma" w:cs="Tahoma"/>
          <w:b/>
          <w:sz w:val="24"/>
          <w:szCs w:val="24"/>
          <w:lang w:val="es-ES"/>
        </w:rPr>
      </w:pPr>
      <w:r w:rsidRPr="004A1186">
        <w:rPr>
          <w:rFonts w:ascii="Tahoma" w:eastAsia="Times New Roman" w:hAnsi="Tahoma" w:cs="Tahoma"/>
          <w:b/>
          <w:sz w:val="24"/>
          <w:szCs w:val="24"/>
          <w:lang w:val="es-ES"/>
        </w:rPr>
        <w:t xml:space="preserve">RESOLUCIÓN N°168 </w:t>
      </w:r>
      <w:r w:rsidR="00DB7035" w:rsidRPr="004A1186">
        <w:rPr>
          <w:rFonts w:ascii="Tahoma" w:eastAsia="Times New Roman" w:hAnsi="Tahoma" w:cs="Tahoma"/>
          <w:b/>
          <w:sz w:val="24"/>
          <w:szCs w:val="24"/>
          <w:lang w:val="es-ES"/>
        </w:rPr>
        <w:t>DEL 21 DE ENERO DE 2021</w:t>
      </w:r>
    </w:p>
    <w:p w14:paraId="4E45EFD5" w14:textId="111A9C09" w:rsidR="007B6F01" w:rsidRPr="004A1186" w:rsidRDefault="000F63C0" w:rsidP="00DB7035">
      <w:pPr>
        <w:spacing w:line="240" w:lineRule="auto"/>
        <w:jc w:val="both"/>
        <w:rPr>
          <w:rFonts w:ascii="Tahoma" w:hAnsi="Tahoma" w:cs="Tahoma"/>
          <w:b/>
          <w:bCs/>
          <w:sz w:val="24"/>
          <w:szCs w:val="24"/>
        </w:rPr>
      </w:pPr>
      <w:r w:rsidRPr="004A1186">
        <w:rPr>
          <w:rFonts w:ascii="Tahoma" w:hAnsi="Tahoma" w:cs="Tahoma"/>
          <w:b/>
          <w:bCs/>
          <w:sz w:val="24"/>
          <w:szCs w:val="24"/>
        </w:rPr>
        <w:t>RESOLUCION 000178 DEL 25 DE ENERO DE 2021</w:t>
      </w:r>
    </w:p>
    <w:p w14:paraId="7ECDE98B" w14:textId="514B84A6" w:rsidR="000F63C0" w:rsidRPr="004A1186" w:rsidRDefault="000F63C0" w:rsidP="00DB7035">
      <w:pPr>
        <w:spacing w:after="160" w:line="240" w:lineRule="auto"/>
        <w:rPr>
          <w:rFonts w:ascii="Tahoma" w:hAnsi="Tahoma" w:cs="Tahoma"/>
          <w:b/>
          <w:bCs/>
          <w:sz w:val="24"/>
          <w:szCs w:val="24"/>
        </w:rPr>
      </w:pPr>
      <w:r w:rsidRPr="004A1186">
        <w:rPr>
          <w:rFonts w:ascii="Tahoma" w:hAnsi="Tahoma" w:cs="Tahoma"/>
          <w:b/>
          <w:bCs/>
          <w:sz w:val="24"/>
          <w:szCs w:val="24"/>
        </w:rPr>
        <w:t>RESOLUCIÓN N°000179 DEL 25 DE ENERO DE 2.021</w:t>
      </w:r>
    </w:p>
    <w:p w14:paraId="592CAFDE" w14:textId="22478A8A" w:rsidR="00DB7035" w:rsidRPr="004A1186" w:rsidRDefault="00DB7035" w:rsidP="00DB7035">
      <w:pPr>
        <w:spacing w:after="160" w:line="240" w:lineRule="auto"/>
        <w:rPr>
          <w:rFonts w:ascii="Tahoma" w:hAnsi="Tahoma" w:cs="Tahoma"/>
          <w:b/>
          <w:bCs/>
          <w:sz w:val="24"/>
          <w:szCs w:val="24"/>
        </w:rPr>
      </w:pPr>
    </w:p>
    <w:p w14:paraId="2D9AA27B" w14:textId="20581410" w:rsidR="004A1186" w:rsidRPr="004A1186" w:rsidRDefault="004A1186" w:rsidP="00DB7035">
      <w:pPr>
        <w:spacing w:after="160" w:line="240" w:lineRule="auto"/>
        <w:rPr>
          <w:rFonts w:ascii="Tahoma" w:hAnsi="Tahoma" w:cs="Tahoma"/>
          <w:b/>
          <w:bCs/>
          <w:sz w:val="24"/>
          <w:szCs w:val="24"/>
        </w:rPr>
      </w:pPr>
    </w:p>
    <w:p w14:paraId="6E06794F" w14:textId="0968C131" w:rsidR="004A1186" w:rsidRPr="004A1186" w:rsidRDefault="004A1186" w:rsidP="00DB7035">
      <w:pPr>
        <w:spacing w:after="160" w:line="240" w:lineRule="auto"/>
        <w:rPr>
          <w:rFonts w:ascii="Tahoma" w:hAnsi="Tahoma" w:cs="Tahoma"/>
          <w:b/>
          <w:bCs/>
          <w:sz w:val="24"/>
          <w:szCs w:val="24"/>
        </w:rPr>
      </w:pPr>
    </w:p>
    <w:p w14:paraId="12C82116" w14:textId="22AA09E2" w:rsidR="004A1186" w:rsidRPr="004A1186" w:rsidRDefault="004A1186" w:rsidP="00DB7035">
      <w:pPr>
        <w:spacing w:after="160" w:line="240" w:lineRule="auto"/>
        <w:rPr>
          <w:rFonts w:ascii="Tahoma" w:hAnsi="Tahoma" w:cs="Tahoma"/>
          <w:b/>
          <w:bCs/>
          <w:sz w:val="24"/>
          <w:szCs w:val="24"/>
        </w:rPr>
      </w:pPr>
    </w:p>
    <w:p w14:paraId="7049E21D" w14:textId="77777777" w:rsidR="004A1186" w:rsidRPr="004A1186" w:rsidRDefault="004A1186" w:rsidP="00DB7035">
      <w:pPr>
        <w:spacing w:after="160" w:line="240" w:lineRule="auto"/>
        <w:rPr>
          <w:rFonts w:ascii="Tahoma" w:hAnsi="Tahoma" w:cs="Tahoma"/>
          <w:b/>
          <w:bCs/>
          <w:sz w:val="24"/>
          <w:szCs w:val="24"/>
        </w:rPr>
      </w:pPr>
    </w:p>
    <w:p w14:paraId="20DAF1B6" w14:textId="77777777" w:rsidR="008177EC" w:rsidRPr="004A1186" w:rsidRDefault="008177EC" w:rsidP="008177EC">
      <w:pPr>
        <w:pStyle w:val="Sinespaciado"/>
        <w:tabs>
          <w:tab w:val="left" w:pos="2679"/>
        </w:tabs>
        <w:ind w:right="-232"/>
        <w:contextualSpacing/>
        <w:rPr>
          <w:rFonts w:ascii="Tahoma" w:hAnsi="Tahoma" w:cs="Tahoma"/>
          <w:b/>
          <w:sz w:val="24"/>
          <w:szCs w:val="24"/>
        </w:rPr>
      </w:pPr>
    </w:p>
    <w:p w14:paraId="2C45056A" w14:textId="20C0D5E8" w:rsidR="000F63C0" w:rsidRPr="004A1186" w:rsidRDefault="000F63C0" w:rsidP="008177EC">
      <w:pPr>
        <w:pStyle w:val="Sinespaciado"/>
        <w:tabs>
          <w:tab w:val="left" w:pos="2679"/>
        </w:tabs>
        <w:ind w:right="-232"/>
        <w:contextualSpacing/>
        <w:jc w:val="center"/>
        <w:rPr>
          <w:rFonts w:ascii="Tahoma" w:hAnsi="Tahoma" w:cs="Tahoma"/>
          <w:b/>
          <w:sz w:val="24"/>
          <w:szCs w:val="24"/>
        </w:rPr>
      </w:pPr>
      <w:r w:rsidRPr="004A1186">
        <w:rPr>
          <w:rFonts w:ascii="Tahoma" w:hAnsi="Tahoma" w:cs="Tahoma"/>
          <w:b/>
          <w:sz w:val="24"/>
          <w:szCs w:val="24"/>
        </w:rPr>
        <w:lastRenderedPageBreak/>
        <w:t>AUTO DE INICIO SRCA-AIF-004-15-01-2021</w:t>
      </w:r>
    </w:p>
    <w:p w14:paraId="6EED6D46" w14:textId="77777777" w:rsidR="000F63C0" w:rsidRPr="004A1186" w:rsidRDefault="000F63C0" w:rsidP="00DB7035">
      <w:pPr>
        <w:pStyle w:val="Sinespaciado"/>
        <w:ind w:right="-232"/>
        <w:contextualSpacing/>
        <w:jc w:val="center"/>
        <w:rPr>
          <w:rFonts w:ascii="Tahoma" w:hAnsi="Tahoma" w:cs="Tahoma"/>
          <w:b/>
          <w:sz w:val="24"/>
          <w:szCs w:val="24"/>
        </w:rPr>
      </w:pPr>
    </w:p>
    <w:p w14:paraId="2586185B" w14:textId="77777777" w:rsidR="000F63C0" w:rsidRPr="004A1186" w:rsidRDefault="000F63C0" w:rsidP="00DB7035">
      <w:pPr>
        <w:pStyle w:val="Sinespaciado"/>
        <w:ind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246133B3" w14:textId="77777777" w:rsidR="000F63C0" w:rsidRPr="004A1186" w:rsidRDefault="000F63C0" w:rsidP="00DB7035">
      <w:pPr>
        <w:pStyle w:val="Sinespaciado"/>
        <w:ind w:right="-232"/>
        <w:contextualSpacing/>
        <w:jc w:val="center"/>
        <w:rPr>
          <w:rFonts w:ascii="Tahoma" w:hAnsi="Tahoma" w:cs="Tahoma"/>
          <w:b/>
          <w:sz w:val="24"/>
          <w:szCs w:val="24"/>
        </w:rPr>
      </w:pPr>
    </w:p>
    <w:p w14:paraId="40092F4C" w14:textId="7A03414D" w:rsidR="000F63C0" w:rsidRPr="004A1186" w:rsidRDefault="000F63C0" w:rsidP="00DB7035">
      <w:pPr>
        <w:pStyle w:val="Sinespaciado"/>
        <w:ind w:right="-232"/>
        <w:contextualSpacing/>
        <w:jc w:val="center"/>
        <w:rPr>
          <w:rFonts w:ascii="Tahoma" w:hAnsi="Tahoma" w:cs="Tahoma"/>
          <w:b/>
          <w:sz w:val="24"/>
          <w:szCs w:val="24"/>
        </w:rPr>
      </w:pPr>
      <w:r w:rsidRPr="004A1186">
        <w:rPr>
          <w:rFonts w:ascii="Tahoma" w:hAnsi="Tahoma" w:cs="Tahoma"/>
          <w:b/>
          <w:sz w:val="24"/>
          <w:szCs w:val="24"/>
        </w:rPr>
        <w:t>SUBDIRECCIÓN DE REGULACIÓN Y</w:t>
      </w:r>
      <w:r w:rsidR="00DB7035" w:rsidRPr="004A1186">
        <w:rPr>
          <w:rFonts w:ascii="Tahoma" w:hAnsi="Tahoma" w:cs="Tahoma"/>
          <w:b/>
          <w:sz w:val="24"/>
          <w:szCs w:val="24"/>
        </w:rPr>
        <w:t xml:space="preserve"> </w:t>
      </w:r>
      <w:r w:rsidRPr="004A1186">
        <w:rPr>
          <w:rFonts w:ascii="Tahoma" w:hAnsi="Tahoma" w:cs="Tahoma"/>
          <w:b/>
          <w:sz w:val="24"/>
          <w:szCs w:val="24"/>
        </w:rPr>
        <w:t>CONTROL AMBIENTAL</w:t>
      </w:r>
    </w:p>
    <w:p w14:paraId="3B684536" w14:textId="77777777" w:rsidR="000F63C0" w:rsidRPr="004A1186" w:rsidRDefault="000F63C0" w:rsidP="00DB7035">
      <w:pPr>
        <w:pStyle w:val="Sinespaciado"/>
        <w:ind w:right="-232"/>
        <w:contextualSpacing/>
        <w:jc w:val="center"/>
        <w:rPr>
          <w:rFonts w:ascii="Tahoma" w:hAnsi="Tahoma" w:cs="Tahoma"/>
          <w:b/>
          <w:sz w:val="24"/>
          <w:szCs w:val="24"/>
        </w:rPr>
      </w:pPr>
    </w:p>
    <w:p w14:paraId="2A33F0DA" w14:textId="77777777" w:rsidR="000F63C0" w:rsidRPr="004A1186" w:rsidRDefault="000F63C0" w:rsidP="00DB7035">
      <w:pPr>
        <w:pStyle w:val="Sinespaciado"/>
        <w:numPr>
          <w:ilvl w:val="0"/>
          <w:numId w:val="1"/>
        </w:numPr>
        <w:ind w:right="-232"/>
        <w:contextualSpacing/>
        <w:jc w:val="center"/>
        <w:rPr>
          <w:rFonts w:ascii="Tahoma" w:hAnsi="Tahoma" w:cs="Tahoma"/>
          <w:b/>
          <w:sz w:val="24"/>
          <w:szCs w:val="24"/>
        </w:rPr>
      </w:pPr>
      <w:r w:rsidRPr="004A1186">
        <w:rPr>
          <w:rFonts w:ascii="Tahoma" w:hAnsi="Tahoma" w:cs="Tahoma"/>
          <w:b/>
          <w:sz w:val="24"/>
          <w:szCs w:val="24"/>
        </w:rPr>
        <w:t>MARACAIBO, VEREDA MARACAIBO, MUNICIPIO DE QUIMBAYA QUINDÍO</w:t>
      </w:r>
    </w:p>
    <w:p w14:paraId="25AB9292" w14:textId="77777777" w:rsidR="000F63C0" w:rsidRPr="004A1186" w:rsidRDefault="000F63C0" w:rsidP="00DB7035">
      <w:pPr>
        <w:pStyle w:val="Sinespaciado"/>
        <w:ind w:left="1080" w:right="-232"/>
        <w:contextualSpacing/>
        <w:jc w:val="center"/>
        <w:rPr>
          <w:rFonts w:ascii="Tahoma" w:hAnsi="Tahoma" w:cs="Tahoma"/>
          <w:b/>
          <w:sz w:val="24"/>
          <w:szCs w:val="24"/>
        </w:rPr>
      </w:pPr>
    </w:p>
    <w:p w14:paraId="4222A76E" w14:textId="77777777" w:rsidR="000F63C0" w:rsidRPr="004A1186" w:rsidRDefault="000F63C0" w:rsidP="00DB7035">
      <w:pPr>
        <w:pStyle w:val="Sinespaciado"/>
        <w:ind w:left="720" w:right="-232"/>
        <w:contextualSpacing/>
        <w:jc w:val="center"/>
        <w:rPr>
          <w:rFonts w:ascii="Tahoma" w:hAnsi="Tahoma" w:cs="Tahoma"/>
          <w:b/>
          <w:sz w:val="24"/>
          <w:szCs w:val="24"/>
        </w:rPr>
      </w:pPr>
      <w:r w:rsidRPr="004A1186">
        <w:rPr>
          <w:rFonts w:ascii="Tahoma" w:hAnsi="Tahoma" w:cs="Tahoma"/>
          <w:b/>
          <w:sz w:val="24"/>
          <w:szCs w:val="24"/>
        </w:rPr>
        <w:t>QUINCE (15) DE ENERO DEL AÑO DOS MIL VEINTIUNO (2021)</w:t>
      </w:r>
    </w:p>
    <w:p w14:paraId="237AEDEB" w14:textId="5A43C747" w:rsidR="000F63C0" w:rsidRPr="004A1186" w:rsidRDefault="000F63C0" w:rsidP="00DB7035">
      <w:pPr>
        <w:spacing w:after="160"/>
        <w:jc w:val="center"/>
        <w:rPr>
          <w:rFonts w:ascii="Tahoma" w:hAnsi="Tahoma" w:cs="Tahoma"/>
          <w:b/>
          <w:bCs/>
          <w:sz w:val="24"/>
          <w:szCs w:val="24"/>
        </w:rPr>
      </w:pPr>
    </w:p>
    <w:p w14:paraId="25128841" w14:textId="77777777" w:rsidR="000F63C0" w:rsidRPr="004A1186" w:rsidRDefault="000F63C0" w:rsidP="00DB7035">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0A900668" w14:textId="77777777" w:rsidR="000F63C0" w:rsidRPr="004A1186" w:rsidRDefault="000F63C0" w:rsidP="000F63C0">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treinta y uno </w:t>
      </w:r>
      <w:r w:rsidRPr="004A1186">
        <w:rPr>
          <w:rFonts w:ascii="Tahoma" w:eastAsia="Times New Roman" w:hAnsi="Tahoma" w:cs="Tahoma"/>
          <w:b/>
          <w:sz w:val="24"/>
          <w:szCs w:val="24"/>
          <w:lang w:val="es-ES"/>
        </w:rPr>
        <w:t>(31)</w:t>
      </w:r>
      <w:r w:rsidRPr="004A1186">
        <w:rPr>
          <w:rFonts w:ascii="Tahoma" w:eastAsia="Times New Roman" w:hAnsi="Tahoma" w:cs="Tahoma"/>
          <w:sz w:val="24"/>
          <w:szCs w:val="24"/>
          <w:lang w:val="es-ES"/>
        </w:rPr>
        <w:t xml:space="preserve"> de Diciembre del año dos mil Veinte (2020), el señor </w:t>
      </w:r>
      <w:r w:rsidRPr="004A1186">
        <w:rPr>
          <w:rFonts w:ascii="Tahoma" w:eastAsia="Times New Roman" w:hAnsi="Tahoma" w:cs="Tahoma"/>
          <w:b/>
          <w:sz w:val="24"/>
          <w:szCs w:val="24"/>
          <w:lang w:val="es-ES"/>
        </w:rPr>
        <w:t xml:space="preserve">ALONSO VALENCIA ARCILA  </w:t>
      </w:r>
      <w:r w:rsidRPr="004A1186">
        <w:rPr>
          <w:rFonts w:ascii="Tahoma" w:eastAsia="Times New Roman" w:hAnsi="Tahoma" w:cs="Tahoma"/>
          <w:sz w:val="24"/>
          <w:szCs w:val="24"/>
          <w:lang w:val="es-ES"/>
        </w:rPr>
        <w:t>identificado con cédula de ciudadanía No.4.532.160 en calidad de</w:t>
      </w:r>
      <w:r w:rsidRPr="004A1186">
        <w:rPr>
          <w:rFonts w:ascii="Tahoma" w:eastAsia="Times New Roman" w:hAnsi="Tahoma" w:cs="Tahoma"/>
          <w:b/>
          <w:sz w:val="24"/>
          <w:szCs w:val="24"/>
          <w:lang w:val="es-ES"/>
        </w:rPr>
        <w:t xml:space="preserve"> PROPIETARIO, </w:t>
      </w:r>
      <w:r w:rsidRPr="004A1186">
        <w:rPr>
          <w:rFonts w:ascii="Tahoma" w:eastAsia="Times New Roman" w:hAnsi="Tahoma" w:cs="Tahoma"/>
          <w:sz w:val="24"/>
          <w:szCs w:val="24"/>
          <w:lang w:val="es-ES"/>
        </w:rPr>
        <w:t>a través de</w:t>
      </w:r>
      <w:r w:rsidRPr="004A1186">
        <w:rPr>
          <w:rFonts w:ascii="Tahoma" w:eastAsia="Times New Roman" w:hAnsi="Tahoma" w:cs="Tahoma"/>
          <w:b/>
          <w:sz w:val="24"/>
          <w:szCs w:val="24"/>
          <w:lang w:val="es-ES"/>
        </w:rPr>
        <w:t xml:space="preserve"> APODERADO ESPECIAL HENRY ARDILA MOLINA  </w:t>
      </w:r>
      <w:r w:rsidRPr="004A1186">
        <w:rPr>
          <w:rFonts w:ascii="Tahoma" w:eastAsia="Times New Roman" w:hAnsi="Tahoma" w:cs="Tahoma"/>
          <w:sz w:val="24"/>
          <w:szCs w:val="24"/>
          <w:lang w:val="es-ES"/>
        </w:rPr>
        <w:t>identificado con cédula de ciudadanía</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No.94.461.427</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persistente de Guadua Tipo I</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MARACAIBO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280-32894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No.63594000100010118000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MARACAIBO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QUIMBAYA </w:t>
      </w:r>
      <w:r w:rsidRPr="004A1186">
        <w:rPr>
          <w:rFonts w:ascii="Tahoma" w:eastAsia="Times New Roman" w:hAnsi="Tahoma" w:cs="Tahoma"/>
          <w:b/>
          <w:sz w:val="24"/>
          <w:szCs w:val="24"/>
          <w:lang w:val="es-ES"/>
        </w:rPr>
        <w:t xml:space="preserve">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13079-20.</w:t>
      </w:r>
    </w:p>
    <w:p w14:paraId="52528B30" w14:textId="77777777" w:rsidR="000F63C0" w:rsidRPr="004A1186" w:rsidRDefault="000F63C0" w:rsidP="000F63C0">
      <w:pPr>
        <w:tabs>
          <w:tab w:val="center" w:pos="4420"/>
          <w:tab w:val="left" w:pos="7943"/>
        </w:tabs>
        <w:ind w:right="-232"/>
        <w:jc w:val="both"/>
        <w:rPr>
          <w:rFonts w:ascii="Tahoma" w:eastAsia="Times New Roman" w:hAnsi="Tahoma" w:cs="Tahoma"/>
          <w:sz w:val="24"/>
          <w:szCs w:val="24"/>
          <w:lang w:val="es-ES"/>
        </w:rPr>
      </w:pPr>
    </w:p>
    <w:p w14:paraId="43B28E3F" w14:textId="77777777" w:rsidR="000F63C0" w:rsidRPr="004A1186" w:rsidRDefault="000F63C0" w:rsidP="000F63C0">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4F72B764" w14:textId="77777777" w:rsidR="00DB7035" w:rsidRPr="004A1186" w:rsidRDefault="00DB7035" w:rsidP="000F63C0">
      <w:pPr>
        <w:ind w:right="-232"/>
        <w:jc w:val="both"/>
        <w:rPr>
          <w:rFonts w:ascii="Tahoma" w:eastAsia="Times New Roman" w:hAnsi="Tahoma" w:cs="Tahoma"/>
          <w:b/>
          <w:sz w:val="24"/>
          <w:szCs w:val="24"/>
          <w:lang w:val="es-ES"/>
        </w:rPr>
      </w:pPr>
    </w:p>
    <w:p w14:paraId="2FA675D4" w14:textId="0C73BEFD"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200301BC" w14:textId="77777777" w:rsidR="000F63C0" w:rsidRPr="004A1186" w:rsidRDefault="000F63C0" w:rsidP="000F63C0">
      <w:pPr>
        <w:ind w:right="-232"/>
        <w:jc w:val="both"/>
        <w:rPr>
          <w:rFonts w:ascii="Tahoma" w:eastAsia="Times New Roman" w:hAnsi="Tahoma" w:cs="Tahoma"/>
          <w:sz w:val="24"/>
          <w:szCs w:val="24"/>
          <w:lang w:val="es-ES"/>
        </w:rPr>
      </w:pPr>
    </w:p>
    <w:p w14:paraId="2E665A39"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279FF6C7"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3ECB015E"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lastRenderedPageBreak/>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0D003B28"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5CEA365C"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034568B"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12E8D449" w14:textId="77777777"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0924BA6E" w14:textId="77777777" w:rsidR="000F63C0" w:rsidRPr="004A1186" w:rsidRDefault="000F63C0" w:rsidP="000F63C0">
      <w:pPr>
        <w:ind w:right="-232"/>
        <w:jc w:val="both"/>
        <w:rPr>
          <w:rFonts w:ascii="Tahoma" w:eastAsia="Times New Roman" w:hAnsi="Tahoma" w:cs="Tahoma"/>
          <w:sz w:val="24"/>
          <w:szCs w:val="24"/>
          <w:lang w:val="es-ES"/>
        </w:rPr>
      </w:pPr>
    </w:p>
    <w:p w14:paraId="6110D37E" w14:textId="77777777"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SRCA-AIF-004-15-01-2021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QUIMBAYA QUINDÍO</w:t>
      </w:r>
      <w:r w:rsidRPr="004A1186">
        <w:rPr>
          <w:rFonts w:ascii="Tahoma" w:eastAsia="Times New Roman" w:hAnsi="Tahoma" w:cs="Tahoma"/>
          <w:sz w:val="24"/>
          <w:szCs w:val="24"/>
          <w:lang w:val="es-ES"/>
        </w:rPr>
        <w:t xml:space="preserve">, de conformidad con lo contemplado en el Artículo 2.2.1.1.7.11 del Decreto 1076 de </w:t>
      </w:r>
      <w:r w:rsidRPr="004A1186">
        <w:rPr>
          <w:rFonts w:ascii="Tahoma" w:eastAsia="Times New Roman" w:hAnsi="Tahoma" w:cs="Tahoma"/>
          <w:sz w:val="24"/>
          <w:szCs w:val="24"/>
          <w:lang w:val="es-ES"/>
        </w:rPr>
        <w:t xml:space="preserve">2015, para que los mismos sean exhibidos en un lugar visible. </w:t>
      </w:r>
    </w:p>
    <w:p w14:paraId="5D8E7831" w14:textId="77777777" w:rsidR="000F63C0" w:rsidRPr="004A1186" w:rsidRDefault="000F63C0" w:rsidP="000F63C0">
      <w:pPr>
        <w:ind w:right="-232"/>
        <w:jc w:val="both"/>
        <w:rPr>
          <w:rFonts w:ascii="Tahoma" w:eastAsia="Times New Roman" w:hAnsi="Tahoma" w:cs="Tahoma"/>
          <w:sz w:val="24"/>
          <w:szCs w:val="24"/>
          <w:lang w:val="es-ES"/>
        </w:rPr>
      </w:pPr>
    </w:p>
    <w:p w14:paraId="3DA5CD76" w14:textId="77777777" w:rsidR="000F63C0" w:rsidRPr="004A1186" w:rsidRDefault="000F63C0" w:rsidP="00DB7035">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40410B10" w14:textId="77777777" w:rsidR="000F63C0" w:rsidRPr="004A1186" w:rsidRDefault="000F63C0" w:rsidP="00DB7035">
      <w:pPr>
        <w:tabs>
          <w:tab w:val="left" w:pos="284"/>
        </w:tabs>
        <w:jc w:val="center"/>
        <w:rPr>
          <w:rFonts w:ascii="Tahoma" w:hAnsi="Tahoma" w:cs="Tahoma"/>
          <w:b/>
          <w:sz w:val="24"/>
          <w:szCs w:val="24"/>
        </w:rPr>
      </w:pPr>
    </w:p>
    <w:p w14:paraId="1A524626" w14:textId="77777777" w:rsidR="000F63C0" w:rsidRPr="004A1186" w:rsidRDefault="000F63C0" w:rsidP="00DB7035">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6159D168" w14:textId="7EF25C1A" w:rsidR="000F63C0" w:rsidRPr="004A1186" w:rsidRDefault="000F63C0" w:rsidP="00DB7035">
      <w:pPr>
        <w:tabs>
          <w:tab w:val="left" w:pos="284"/>
        </w:tabs>
        <w:jc w:val="center"/>
        <w:rPr>
          <w:rFonts w:ascii="Tahoma" w:hAnsi="Tahoma" w:cs="Tahoma"/>
          <w:b/>
          <w:sz w:val="24"/>
          <w:szCs w:val="24"/>
        </w:rPr>
      </w:pPr>
      <w:r w:rsidRPr="004A1186">
        <w:rPr>
          <w:rFonts w:ascii="Tahoma" w:hAnsi="Tahoma" w:cs="Tahoma"/>
          <w:b/>
          <w:sz w:val="24"/>
          <w:szCs w:val="24"/>
        </w:rPr>
        <w:t>Subdirector de Regulación y Control Ambiental</w:t>
      </w:r>
    </w:p>
    <w:p w14:paraId="4DC36610" w14:textId="77777777" w:rsidR="000F63C0" w:rsidRPr="004A1186" w:rsidRDefault="000F63C0" w:rsidP="00DB7035">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52B12CA8" w14:textId="77777777" w:rsidR="000F63C0" w:rsidRPr="004A1186" w:rsidRDefault="000F63C0" w:rsidP="00DB7035">
      <w:pPr>
        <w:pStyle w:val="Sinespaciado"/>
        <w:tabs>
          <w:tab w:val="left" w:pos="2679"/>
        </w:tabs>
        <w:ind w:right="-232"/>
        <w:contextualSpacing/>
        <w:jc w:val="center"/>
        <w:rPr>
          <w:rFonts w:ascii="Tahoma" w:hAnsi="Tahoma" w:cs="Tahoma"/>
          <w:b/>
          <w:sz w:val="24"/>
          <w:szCs w:val="24"/>
        </w:rPr>
      </w:pPr>
    </w:p>
    <w:p w14:paraId="2E90731F" w14:textId="77777777" w:rsidR="000F63C0" w:rsidRPr="004A1186" w:rsidRDefault="000F63C0" w:rsidP="00DB7035">
      <w:pPr>
        <w:pStyle w:val="Sinespaciado"/>
        <w:tabs>
          <w:tab w:val="left" w:pos="2679"/>
        </w:tabs>
        <w:ind w:right="-232"/>
        <w:contextualSpacing/>
        <w:rPr>
          <w:rFonts w:ascii="Tahoma" w:hAnsi="Tahoma" w:cs="Tahoma"/>
          <w:b/>
          <w:sz w:val="24"/>
          <w:szCs w:val="24"/>
        </w:rPr>
      </w:pPr>
    </w:p>
    <w:p w14:paraId="0C8473D6" w14:textId="720B1779" w:rsidR="000F63C0" w:rsidRPr="004A1186" w:rsidRDefault="000F63C0" w:rsidP="00DB7035">
      <w:pPr>
        <w:pStyle w:val="Sinespaciado"/>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SRCA-AIF-005-15-01-2021</w:t>
      </w:r>
    </w:p>
    <w:p w14:paraId="0C649086" w14:textId="77777777" w:rsidR="000F63C0" w:rsidRPr="004A1186" w:rsidRDefault="000F63C0" w:rsidP="00DB7035">
      <w:pPr>
        <w:pStyle w:val="Sinespaciado"/>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09091E87" w14:textId="77777777" w:rsidR="000F63C0" w:rsidRPr="004A1186" w:rsidRDefault="000F63C0" w:rsidP="00DB7035">
      <w:pPr>
        <w:pStyle w:val="Sinespaciado"/>
        <w:ind w:right="-232"/>
        <w:contextualSpacing/>
        <w:jc w:val="center"/>
        <w:rPr>
          <w:rFonts w:ascii="Tahoma" w:hAnsi="Tahoma" w:cs="Tahoma"/>
          <w:b/>
          <w:sz w:val="24"/>
          <w:szCs w:val="24"/>
        </w:rPr>
      </w:pPr>
    </w:p>
    <w:p w14:paraId="3DE4DD36" w14:textId="77777777" w:rsidR="000F63C0" w:rsidRPr="004A1186" w:rsidRDefault="000F63C0" w:rsidP="00DB7035">
      <w:pPr>
        <w:pStyle w:val="Sinespaciado"/>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100734FD" w14:textId="77777777" w:rsidR="000F63C0" w:rsidRPr="004A1186" w:rsidRDefault="000F63C0" w:rsidP="00DB7035">
      <w:pPr>
        <w:pStyle w:val="Sinespaciado"/>
        <w:ind w:right="-232"/>
        <w:contextualSpacing/>
        <w:jc w:val="center"/>
        <w:rPr>
          <w:rFonts w:ascii="Tahoma" w:hAnsi="Tahoma" w:cs="Tahoma"/>
          <w:b/>
          <w:sz w:val="24"/>
          <w:szCs w:val="24"/>
        </w:rPr>
      </w:pPr>
    </w:p>
    <w:p w14:paraId="7F88959D" w14:textId="77777777" w:rsidR="000F63C0" w:rsidRPr="004A1186" w:rsidRDefault="000F63C0" w:rsidP="00DB7035">
      <w:pPr>
        <w:pStyle w:val="Sinespaciado"/>
        <w:numPr>
          <w:ilvl w:val="0"/>
          <w:numId w:val="2"/>
        </w:numPr>
        <w:ind w:right="-232"/>
        <w:contextualSpacing/>
        <w:jc w:val="center"/>
        <w:rPr>
          <w:rFonts w:ascii="Tahoma" w:hAnsi="Tahoma" w:cs="Tahoma"/>
          <w:b/>
          <w:sz w:val="24"/>
          <w:szCs w:val="24"/>
        </w:rPr>
      </w:pPr>
      <w:r w:rsidRPr="004A1186">
        <w:rPr>
          <w:rFonts w:ascii="Tahoma" w:hAnsi="Tahoma" w:cs="Tahoma"/>
          <w:b/>
          <w:sz w:val="24"/>
          <w:szCs w:val="24"/>
        </w:rPr>
        <w:t>LOTE DE TERRENO O ACCIÓN NRO 2 O CARBONERO, VEREDA LA PATRIA, MUNICIPIO DE ARMENIA QUINDÍO</w:t>
      </w:r>
    </w:p>
    <w:p w14:paraId="35E0A1B8" w14:textId="77777777" w:rsidR="000F63C0" w:rsidRPr="004A1186" w:rsidRDefault="000F63C0" w:rsidP="00DB7035">
      <w:pPr>
        <w:pStyle w:val="Sinespaciado"/>
        <w:ind w:left="1080" w:right="-232"/>
        <w:contextualSpacing/>
        <w:jc w:val="center"/>
        <w:rPr>
          <w:rFonts w:ascii="Tahoma" w:hAnsi="Tahoma" w:cs="Tahoma"/>
          <w:b/>
          <w:sz w:val="24"/>
          <w:szCs w:val="24"/>
        </w:rPr>
      </w:pPr>
    </w:p>
    <w:p w14:paraId="05A8E916" w14:textId="77777777" w:rsidR="000F63C0" w:rsidRPr="004A1186" w:rsidRDefault="000F63C0" w:rsidP="00DB7035">
      <w:pPr>
        <w:pStyle w:val="Sinespaciado"/>
        <w:ind w:left="720" w:right="-232"/>
        <w:contextualSpacing/>
        <w:jc w:val="center"/>
        <w:rPr>
          <w:rFonts w:ascii="Tahoma" w:hAnsi="Tahoma" w:cs="Tahoma"/>
          <w:b/>
          <w:sz w:val="24"/>
          <w:szCs w:val="24"/>
        </w:rPr>
      </w:pPr>
      <w:r w:rsidRPr="004A1186">
        <w:rPr>
          <w:rFonts w:ascii="Tahoma" w:hAnsi="Tahoma" w:cs="Tahoma"/>
          <w:b/>
          <w:sz w:val="24"/>
          <w:szCs w:val="24"/>
        </w:rPr>
        <w:t>QUINCE (15) DE ENERO DEL AÑO DOS MIL VEINTIUNO (2021)</w:t>
      </w:r>
    </w:p>
    <w:p w14:paraId="4A1BBA0F" w14:textId="77777777" w:rsidR="00DB7035" w:rsidRPr="004A1186" w:rsidRDefault="00DB7035" w:rsidP="00DB7035">
      <w:pPr>
        <w:ind w:right="-232"/>
        <w:jc w:val="center"/>
        <w:rPr>
          <w:rFonts w:ascii="Tahoma" w:eastAsia="Times New Roman" w:hAnsi="Tahoma" w:cs="Tahoma"/>
          <w:b/>
          <w:sz w:val="24"/>
          <w:szCs w:val="24"/>
          <w:lang w:val="es-ES"/>
        </w:rPr>
      </w:pPr>
    </w:p>
    <w:p w14:paraId="59AE9285" w14:textId="69ED27C6" w:rsidR="000F63C0" w:rsidRPr="004A1186" w:rsidRDefault="000F63C0" w:rsidP="00DB7035">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1937EC02" w14:textId="77777777" w:rsidR="000F63C0" w:rsidRPr="004A1186" w:rsidRDefault="000F63C0" w:rsidP="000F63C0">
      <w:pPr>
        <w:ind w:right="-232"/>
        <w:jc w:val="center"/>
        <w:rPr>
          <w:rFonts w:ascii="Tahoma" w:eastAsia="Times New Roman" w:hAnsi="Tahoma" w:cs="Tahoma"/>
          <w:b/>
          <w:sz w:val="24"/>
          <w:szCs w:val="24"/>
          <w:lang w:val="es-ES"/>
        </w:rPr>
      </w:pPr>
    </w:p>
    <w:p w14:paraId="1165CD97" w14:textId="77777777" w:rsidR="000F63C0" w:rsidRPr="004A1186" w:rsidRDefault="000F63C0" w:rsidP="000F63C0">
      <w:pPr>
        <w:tabs>
          <w:tab w:val="center" w:pos="4420"/>
          <w:tab w:val="left" w:pos="7943"/>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lastRenderedPageBreak/>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siete </w:t>
      </w:r>
      <w:r w:rsidRPr="004A1186">
        <w:rPr>
          <w:rFonts w:ascii="Tahoma" w:eastAsia="Times New Roman" w:hAnsi="Tahoma" w:cs="Tahoma"/>
          <w:b/>
          <w:sz w:val="24"/>
          <w:szCs w:val="24"/>
          <w:lang w:val="es-ES"/>
        </w:rPr>
        <w:t>(07)</w:t>
      </w:r>
      <w:r w:rsidRPr="004A1186">
        <w:rPr>
          <w:rFonts w:ascii="Tahoma" w:eastAsia="Times New Roman" w:hAnsi="Tahoma" w:cs="Tahoma"/>
          <w:sz w:val="24"/>
          <w:szCs w:val="24"/>
          <w:lang w:val="es-ES"/>
        </w:rPr>
        <w:t xml:space="preserve"> de Enero del año dos mil Veintiuno (2021), el señor  </w:t>
      </w:r>
      <w:r w:rsidRPr="004A1186">
        <w:rPr>
          <w:rFonts w:ascii="Tahoma" w:eastAsia="Times New Roman" w:hAnsi="Tahoma" w:cs="Tahoma"/>
          <w:b/>
          <w:sz w:val="24"/>
          <w:szCs w:val="24"/>
          <w:lang w:val="es-ES"/>
        </w:rPr>
        <w:t xml:space="preserve">JOSÉ GUILLERMO BOTERO JARAMILLO  </w:t>
      </w:r>
      <w:r w:rsidRPr="004A1186">
        <w:rPr>
          <w:rFonts w:ascii="Tahoma" w:eastAsia="Times New Roman" w:hAnsi="Tahoma" w:cs="Tahoma"/>
          <w:sz w:val="24"/>
          <w:szCs w:val="24"/>
          <w:lang w:val="es-ES"/>
        </w:rPr>
        <w:t>identificado con cédula de ciudadanía No.7.539.158 en calidad de</w:t>
      </w:r>
      <w:r w:rsidRPr="004A1186">
        <w:rPr>
          <w:rFonts w:ascii="Tahoma" w:eastAsia="Times New Roman" w:hAnsi="Tahoma" w:cs="Tahoma"/>
          <w:b/>
          <w:sz w:val="24"/>
          <w:szCs w:val="24"/>
          <w:lang w:val="es-ES"/>
        </w:rPr>
        <w:t xml:space="preserve"> PROPIETARIO, , </w:t>
      </w:r>
      <w:r w:rsidRPr="004A1186">
        <w:rPr>
          <w:rFonts w:ascii="Tahoma" w:eastAsia="Times New Roman" w:hAnsi="Tahoma" w:cs="Tahoma"/>
          <w:sz w:val="24"/>
          <w:szCs w:val="24"/>
          <w:lang w:val="es-ES"/>
        </w:rPr>
        <w:t>a través de</w:t>
      </w:r>
      <w:r w:rsidRPr="004A1186">
        <w:rPr>
          <w:rFonts w:ascii="Tahoma" w:eastAsia="Times New Roman" w:hAnsi="Tahoma" w:cs="Tahoma"/>
          <w:b/>
          <w:sz w:val="24"/>
          <w:szCs w:val="24"/>
          <w:lang w:val="es-ES"/>
        </w:rPr>
        <w:t xml:space="preserve"> APODERADO ESPECIAL UVER DE JESÚS FLOREZ ESCUDERO </w:t>
      </w:r>
      <w:r w:rsidRPr="004A1186">
        <w:rPr>
          <w:rFonts w:ascii="Tahoma" w:eastAsia="Times New Roman" w:hAnsi="Tahoma" w:cs="Tahoma"/>
          <w:sz w:val="24"/>
          <w:szCs w:val="24"/>
          <w:lang w:val="es-ES"/>
        </w:rPr>
        <w:t>identificado con cédula de ciudadanía</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No.94.283.143</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de Guadua Tipo I</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LOTE DE TERRENO ACCIÓN NRO 2 O CARBONERO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280-188022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No.0001000000000293000000000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LA PATRIA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ARMENIA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0145-21.</w:t>
      </w:r>
    </w:p>
    <w:p w14:paraId="098CCA90" w14:textId="77777777" w:rsidR="000F63C0" w:rsidRPr="004A1186" w:rsidRDefault="000F63C0" w:rsidP="000F63C0">
      <w:pPr>
        <w:ind w:right="-232"/>
        <w:contextualSpacing/>
        <w:jc w:val="both"/>
        <w:rPr>
          <w:rFonts w:ascii="Tahoma" w:hAnsi="Tahoma" w:cs="Tahoma"/>
          <w:sz w:val="24"/>
          <w:szCs w:val="24"/>
        </w:rPr>
      </w:pPr>
    </w:p>
    <w:p w14:paraId="7943AC55" w14:textId="77777777" w:rsidR="000F63C0" w:rsidRPr="004A1186" w:rsidRDefault="000F63C0" w:rsidP="000F63C0">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 xml:space="preserve">teniendo en cuenta que el mismo solo </w:t>
      </w:r>
      <w:r w:rsidRPr="004A1186">
        <w:rPr>
          <w:rFonts w:ascii="Tahoma" w:hAnsi="Tahoma" w:cs="Tahoma"/>
          <w:sz w:val="24"/>
          <w:szCs w:val="24"/>
        </w:rPr>
        <w:t>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343737A9" w14:textId="77777777" w:rsidR="000F63C0" w:rsidRPr="004A1186" w:rsidRDefault="000F63C0" w:rsidP="000F63C0">
      <w:pPr>
        <w:ind w:right="-232"/>
        <w:jc w:val="both"/>
        <w:rPr>
          <w:rFonts w:ascii="Tahoma" w:eastAsia="Times New Roman" w:hAnsi="Tahoma" w:cs="Tahoma"/>
          <w:b/>
          <w:sz w:val="24"/>
          <w:szCs w:val="24"/>
          <w:lang w:val="es-ES"/>
        </w:rPr>
      </w:pPr>
    </w:p>
    <w:p w14:paraId="455F0EC2" w14:textId="77777777"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6AC60370" w14:textId="77777777" w:rsidR="000F63C0" w:rsidRPr="004A1186" w:rsidRDefault="000F63C0" w:rsidP="000F63C0">
      <w:pPr>
        <w:ind w:right="-232"/>
        <w:jc w:val="both"/>
        <w:rPr>
          <w:rFonts w:ascii="Tahoma" w:eastAsia="Times New Roman" w:hAnsi="Tahoma" w:cs="Tahoma"/>
          <w:sz w:val="24"/>
          <w:szCs w:val="24"/>
          <w:lang w:val="es-ES"/>
        </w:rPr>
      </w:pPr>
    </w:p>
    <w:p w14:paraId="497ECD28"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20915FE9"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04192219"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533DD240"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05B7D1CC"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 xml:space="preserve">en los términos de los artículos 67, 69 y 71 del Código de Procedimiento Administrativo y de lo Contencioso Administrativo, en forma personal o en su defecto por aviso el cual se remitirá a la dirección, al número de fax o al correo electrónico </w:t>
      </w:r>
      <w:r w:rsidRPr="004A1186">
        <w:rPr>
          <w:rFonts w:ascii="Tahoma" w:eastAsia="Times New Roman" w:hAnsi="Tahoma" w:cs="Tahoma"/>
          <w:sz w:val="24"/>
          <w:szCs w:val="24"/>
          <w:lang w:val="es-ES"/>
        </w:rPr>
        <w:lastRenderedPageBreak/>
        <w:t>que figuren en el expediente, acompañado de copia íntegra del acto administrativo.</w:t>
      </w:r>
    </w:p>
    <w:p w14:paraId="77F82BD7" w14:textId="77777777" w:rsidR="000F63C0" w:rsidRPr="004A1186" w:rsidRDefault="000F63C0" w:rsidP="000F63C0">
      <w:pPr>
        <w:tabs>
          <w:tab w:val="left" w:pos="5385"/>
        </w:tabs>
        <w:ind w:right="-232"/>
        <w:jc w:val="both"/>
        <w:rPr>
          <w:rFonts w:ascii="Tahoma" w:eastAsia="Times New Roman" w:hAnsi="Tahoma" w:cs="Tahoma"/>
          <w:sz w:val="24"/>
          <w:szCs w:val="24"/>
          <w:lang w:val="es-ES"/>
        </w:rPr>
      </w:pPr>
    </w:p>
    <w:p w14:paraId="06B6C1CF" w14:textId="77777777"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2C35C87D" w14:textId="77777777" w:rsidR="000F63C0" w:rsidRPr="004A1186" w:rsidRDefault="000F63C0" w:rsidP="000F63C0">
      <w:pPr>
        <w:ind w:right="-232"/>
        <w:jc w:val="both"/>
        <w:rPr>
          <w:rFonts w:ascii="Tahoma" w:eastAsia="Times New Roman" w:hAnsi="Tahoma" w:cs="Tahoma"/>
          <w:sz w:val="24"/>
          <w:szCs w:val="24"/>
          <w:lang w:val="es-ES"/>
        </w:rPr>
      </w:pPr>
    </w:p>
    <w:p w14:paraId="26593648" w14:textId="77777777" w:rsidR="000F63C0" w:rsidRPr="004A1186" w:rsidRDefault="000F63C0" w:rsidP="000F63C0">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SRCA-AIF-005-15-01-2021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ARMENIA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47843DF3" w14:textId="77777777" w:rsidR="000F63C0" w:rsidRPr="004A1186" w:rsidRDefault="000F63C0" w:rsidP="000F63C0">
      <w:pPr>
        <w:ind w:right="-232"/>
        <w:jc w:val="both"/>
        <w:rPr>
          <w:rFonts w:ascii="Tahoma" w:eastAsia="Times New Roman" w:hAnsi="Tahoma" w:cs="Tahoma"/>
          <w:sz w:val="24"/>
          <w:szCs w:val="24"/>
          <w:lang w:val="es-ES"/>
        </w:rPr>
      </w:pPr>
    </w:p>
    <w:p w14:paraId="37496C4B" w14:textId="77777777" w:rsidR="000F63C0" w:rsidRPr="004A1186" w:rsidRDefault="000F63C0" w:rsidP="000F63C0">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16CC4AFF" w14:textId="77777777" w:rsidR="000F63C0" w:rsidRPr="004A1186" w:rsidRDefault="000F63C0" w:rsidP="000F63C0">
      <w:pPr>
        <w:tabs>
          <w:tab w:val="left" w:pos="284"/>
        </w:tabs>
        <w:jc w:val="center"/>
        <w:rPr>
          <w:rFonts w:ascii="Tahoma" w:hAnsi="Tahoma" w:cs="Tahoma"/>
          <w:b/>
          <w:sz w:val="24"/>
          <w:szCs w:val="24"/>
        </w:rPr>
      </w:pPr>
    </w:p>
    <w:p w14:paraId="3665D2A2" w14:textId="77777777" w:rsidR="000F63C0" w:rsidRPr="004A1186" w:rsidRDefault="000F63C0" w:rsidP="000F63C0">
      <w:pPr>
        <w:tabs>
          <w:tab w:val="left" w:pos="284"/>
        </w:tabs>
        <w:jc w:val="center"/>
        <w:rPr>
          <w:rFonts w:ascii="Tahoma" w:hAnsi="Tahoma" w:cs="Tahoma"/>
          <w:b/>
          <w:sz w:val="24"/>
          <w:szCs w:val="24"/>
        </w:rPr>
      </w:pPr>
    </w:p>
    <w:p w14:paraId="7B4E5AF4" w14:textId="77777777" w:rsidR="000F63C0" w:rsidRPr="004A1186" w:rsidRDefault="000F63C0" w:rsidP="000F63C0">
      <w:pPr>
        <w:tabs>
          <w:tab w:val="left" w:pos="284"/>
        </w:tabs>
        <w:jc w:val="center"/>
        <w:rPr>
          <w:rFonts w:ascii="Tahoma" w:hAnsi="Tahoma" w:cs="Tahoma"/>
          <w:b/>
          <w:sz w:val="24"/>
          <w:szCs w:val="24"/>
        </w:rPr>
      </w:pPr>
    </w:p>
    <w:p w14:paraId="08043523" w14:textId="77777777" w:rsidR="000F63C0" w:rsidRPr="004A1186" w:rsidRDefault="000F63C0" w:rsidP="000F63C0">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247721CF" w14:textId="77777777" w:rsidR="000F63C0" w:rsidRPr="004A1186" w:rsidRDefault="000F63C0" w:rsidP="000F63C0">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0958CE7B" w14:textId="77777777" w:rsidR="000F63C0" w:rsidRPr="004A1186" w:rsidRDefault="000F63C0" w:rsidP="000F63C0">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5CEDF7FE" w14:textId="2EF5F4B7" w:rsidR="000F63C0" w:rsidRPr="004A1186" w:rsidRDefault="000F63C0" w:rsidP="000F63C0">
      <w:pPr>
        <w:jc w:val="both"/>
        <w:rPr>
          <w:rFonts w:ascii="Tahoma" w:hAnsi="Tahoma" w:cs="Tahoma"/>
          <w:sz w:val="24"/>
          <w:szCs w:val="24"/>
        </w:rPr>
      </w:pPr>
    </w:p>
    <w:p w14:paraId="4B85CDC1" w14:textId="0FC8825C" w:rsidR="000F63C0" w:rsidRPr="004A1186" w:rsidRDefault="000F63C0" w:rsidP="00DB7035">
      <w:pPr>
        <w:pStyle w:val="Sinespaciado"/>
        <w:jc w:val="center"/>
        <w:rPr>
          <w:rFonts w:ascii="Tahoma" w:hAnsi="Tahoma" w:cs="Tahoma"/>
          <w:b/>
          <w:bCs/>
          <w:sz w:val="24"/>
          <w:szCs w:val="24"/>
        </w:rPr>
      </w:pPr>
      <w:r w:rsidRPr="004A1186">
        <w:rPr>
          <w:rFonts w:ascii="Tahoma" w:hAnsi="Tahoma" w:cs="Tahoma"/>
          <w:b/>
          <w:bCs/>
          <w:sz w:val="24"/>
          <w:szCs w:val="24"/>
        </w:rPr>
        <w:t>AUTO</w:t>
      </w:r>
      <w:r w:rsidRPr="004A1186">
        <w:rPr>
          <w:rFonts w:ascii="Tahoma" w:hAnsi="Tahoma" w:cs="Tahoma"/>
          <w:b/>
          <w:bCs/>
          <w:spacing w:val="-6"/>
          <w:sz w:val="24"/>
          <w:szCs w:val="24"/>
        </w:rPr>
        <w:t xml:space="preserve"> </w:t>
      </w:r>
      <w:r w:rsidRPr="004A1186">
        <w:rPr>
          <w:rFonts w:ascii="Tahoma" w:hAnsi="Tahoma" w:cs="Tahoma"/>
          <w:b/>
          <w:bCs/>
          <w:sz w:val="24"/>
          <w:szCs w:val="24"/>
        </w:rPr>
        <w:t>DE</w:t>
      </w:r>
      <w:r w:rsidRPr="004A1186">
        <w:rPr>
          <w:rFonts w:ascii="Tahoma" w:hAnsi="Tahoma" w:cs="Tahoma"/>
          <w:b/>
          <w:bCs/>
          <w:spacing w:val="-2"/>
          <w:sz w:val="24"/>
          <w:szCs w:val="24"/>
        </w:rPr>
        <w:t xml:space="preserve"> </w:t>
      </w:r>
      <w:r w:rsidRPr="004A1186">
        <w:rPr>
          <w:rFonts w:ascii="Tahoma" w:hAnsi="Tahoma" w:cs="Tahoma"/>
          <w:b/>
          <w:bCs/>
          <w:sz w:val="24"/>
          <w:szCs w:val="24"/>
        </w:rPr>
        <w:t>INICIO</w:t>
      </w:r>
      <w:r w:rsidRPr="004A1186">
        <w:rPr>
          <w:rFonts w:ascii="Tahoma" w:hAnsi="Tahoma" w:cs="Tahoma"/>
          <w:b/>
          <w:bCs/>
          <w:spacing w:val="-3"/>
          <w:sz w:val="24"/>
          <w:szCs w:val="24"/>
        </w:rPr>
        <w:t xml:space="preserve"> </w:t>
      </w:r>
      <w:r w:rsidRPr="004A1186">
        <w:rPr>
          <w:rFonts w:ascii="Tahoma" w:hAnsi="Tahoma" w:cs="Tahoma"/>
          <w:b/>
          <w:bCs/>
          <w:sz w:val="24"/>
          <w:szCs w:val="24"/>
        </w:rPr>
        <w:t>SRCA-AIF-006-15-01-2021</w:t>
      </w:r>
      <w:r w:rsidR="00DB7035" w:rsidRPr="004A1186">
        <w:rPr>
          <w:rFonts w:ascii="Tahoma" w:hAnsi="Tahoma" w:cs="Tahoma"/>
          <w:b/>
          <w:bCs/>
          <w:sz w:val="24"/>
          <w:szCs w:val="24"/>
        </w:rPr>
        <w:t xml:space="preserve"> </w:t>
      </w:r>
      <w:r w:rsidRPr="004A1186">
        <w:rPr>
          <w:rFonts w:ascii="Tahoma" w:hAnsi="Tahoma" w:cs="Tahoma"/>
          <w:b/>
          <w:bCs/>
          <w:sz w:val="24"/>
          <w:szCs w:val="24"/>
        </w:rPr>
        <w:t>“POR MEDIO DEL CUAL SE INICIA UN TRÁMITE DE</w:t>
      </w:r>
      <w:r w:rsidR="00DB7035" w:rsidRPr="004A1186">
        <w:rPr>
          <w:rFonts w:ascii="Tahoma" w:hAnsi="Tahoma" w:cs="Tahoma"/>
          <w:b/>
          <w:bCs/>
          <w:sz w:val="24"/>
          <w:szCs w:val="24"/>
        </w:rPr>
        <w:t xml:space="preserve"> </w:t>
      </w:r>
      <w:r w:rsidRPr="004A1186">
        <w:rPr>
          <w:rFonts w:ascii="Tahoma" w:hAnsi="Tahoma" w:cs="Tahoma"/>
          <w:b/>
          <w:bCs/>
          <w:sz w:val="24"/>
          <w:szCs w:val="24"/>
        </w:rPr>
        <w:t>APROVECHAMIENTO</w:t>
      </w:r>
      <w:r w:rsidRPr="004A1186">
        <w:rPr>
          <w:rFonts w:ascii="Tahoma" w:hAnsi="Tahoma" w:cs="Tahoma"/>
          <w:b/>
          <w:bCs/>
          <w:spacing w:val="-62"/>
          <w:sz w:val="24"/>
          <w:szCs w:val="24"/>
        </w:rPr>
        <w:t xml:space="preserve"> </w:t>
      </w:r>
      <w:r w:rsidRPr="004A1186">
        <w:rPr>
          <w:rFonts w:ascii="Tahoma" w:hAnsi="Tahoma" w:cs="Tahoma"/>
          <w:b/>
          <w:bCs/>
          <w:sz w:val="24"/>
          <w:szCs w:val="24"/>
        </w:rPr>
        <w:t>FORESTAL”</w:t>
      </w:r>
    </w:p>
    <w:p w14:paraId="0BBB0DD3" w14:textId="77777777" w:rsidR="00DB7035" w:rsidRPr="004A1186" w:rsidRDefault="000F63C0" w:rsidP="00DB7035">
      <w:pPr>
        <w:pStyle w:val="Sinespaciado"/>
        <w:jc w:val="center"/>
        <w:rPr>
          <w:rFonts w:ascii="Tahoma" w:hAnsi="Tahoma" w:cs="Tahoma"/>
          <w:b/>
          <w:bCs/>
          <w:sz w:val="24"/>
          <w:szCs w:val="24"/>
        </w:rPr>
      </w:pPr>
      <w:r w:rsidRPr="004A1186">
        <w:rPr>
          <w:rFonts w:ascii="Tahoma" w:hAnsi="Tahoma" w:cs="Tahoma"/>
          <w:b/>
          <w:bCs/>
          <w:sz w:val="24"/>
          <w:szCs w:val="24"/>
        </w:rPr>
        <w:t>SUBDIRECCIÓN DE REGULACIÓN Y CONTROL AMBIENTAL</w:t>
      </w:r>
    </w:p>
    <w:p w14:paraId="673331EA" w14:textId="60B49B6A" w:rsidR="000F63C0" w:rsidRPr="004A1186" w:rsidRDefault="000F63C0" w:rsidP="00DB7035">
      <w:pPr>
        <w:pStyle w:val="Sinespaciado"/>
        <w:jc w:val="center"/>
        <w:rPr>
          <w:rFonts w:ascii="Tahoma" w:hAnsi="Tahoma" w:cs="Tahoma"/>
          <w:b/>
          <w:bCs/>
          <w:sz w:val="24"/>
          <w:szCs w:val="24"/>
        </w:rPr>
      </w:pPr>
      <w:r w:rsidRPr="004A1186">
        <w:rPr>
          <w:rFonts w:ascii="Tahoma" w:hAnsi="Tahoma" w:cs="Tahoma"/>
          <w:b/>
          <w:bCs/>
          <w:sz w:val="24"/>
          <w:szCs w:val="24"/>
        </w:rPr>
        <w:t>1)</w:t>
      </w:r>
      <w:r w:rsidR="00DB7035" w:rsidRPr="004A1186">
        <w:rPr>
          <w:rFonts w:ascii="Tahoma" w:hAnsi="Tahoma" w:cs="Tahoma"/>
          <w:b/>
          <w:bCs/>
          <w:sz w:val="24"/>
          <w:szCs w:val="24"/>
        </w:rPr>
        <w:t xml:space="preserve"> </w:t>
      </w:r>
      <w:r w:rsidRPr="004A1186">
        <w:rPr>
          <w:rFonts w:ascii="Tahoma" w:hAnsi="Tahoma" w:cs="Tahoma"/>
          <w:b/>
          <w:bCs/>
          <w:sz w:val="24"/>
          <w:szCs w:val="24"/>
        </w:rPr>
        <w:t>ACAPULCO,</w:t>
      </w:r>
      <w:r w:rsidRPr="004A1186">
        <w:rPr>
          <w:rFonts w:ascii="Tahoma" w:hAnsi="Tahoma" w:cs="Tahoma"/>
          <w:b/>
          <w:bCs/>
          <w:spacing w:val="-5"/>
          <w:sz w:val="24"/>
          <w:szCs w:val="24"/>
        </w:rPr>
        <w:t xml:space="preserve"> </w:t>
      </w:r>
      <w:r w:rsidRPr="004A1186">
        <w:rPr>
          <w:rFonts w:ascii="Tahoma" w:hAnsi="Tahoma" w:cs="Tahoma"/>
          <w:b/>
          <w:bCs/>
          <w:sz w:val="24"/>
          <w:szCs w:val="24"/>
        </w:rPr>
        <w:t>VEREDA</w:t>
      </w:r>
      <w:r w:rsidRPr="004A1186">
        <w:rPr>
          <w:rFonts w:ascii="Tahoma" w:hAnsi="Tahoma" w:cs="Tahoma"/>
          <w:b/>
          <w:bCs/>
          <w:spacing w:val="-2"/>
          <w:sz w:val="24"/>
          <w:szCs w:val="24"/>
        </w:rPr>
        <w:t xml:space="preserve"> </w:t>
      </w:r>
      <w:r w:rsidRPr="004A1186">
        <w:rPr>
          <w:rFonts w:ascii="Tahoma" w:hAnsi="Tahoma" w:cs="Tahoma"/>
          <w:b/>
          <w:bCs/>
          <w:sz w:val="24"/>
          <w:szCs w:val="24"/>
        </w:rPr>
        <w:t>LA PATRIA,</w:t>
      </w:r>
      <w:r w:rsidRPr="004A1186">
        <w:rPr>
          <w:rFonts w:ascii="Tahoma" w:hAnsi="Tahoma" w:cs="Tahoma"/>
          <w:b/>
          <w:bCs/>
          <w:spacing w:val="-3"/>
          <w:sz w:val="24"/>
          <w:szCs w:val="24"/>
        </w:rPr>
        <w:t xml:space="preserve"> </w:t>
      </w:r>
      <w:r w:rsidRPr="004A1186">
        <w:rPr>
          <w:rFonts w:ascii="Tahoma" w:hAnsi="Tahoma" w:cs="Tahoma"/>
          <w:b/>
          <w:bCs/>
          <w:sz w:val="24"/>
          <w:szCs w:val="24"/>
        </w:rPr>
        <w:t>MUNICIPIO</w:t>
      </w:r>
      <w:r w:rsidRPr="004A1186">
        <w:rPr>
          <w:rFonts w:ascii="Tahoma" w:hAnsi="Tahoma" w:cs="Tahoma"/>
          <w:b/>
          <w:bCs/>
          <w:spacing w:val="-2"/>
          <w:sz w:val="24"/>
          <w:szCs w:val="24"/>
        </w:rPr>
        <w:t xml:space="preserve"> </w:t>
      </w:r>
      <w:r w:rsidRPr="004A1186">
        <w:rPr>
          <w:rFonts w:ascii="Tahoma" w:hAnsi="Tahoma" w:cs="Tahoma"/>
          <w:b/>
          <w:bCs/>
          <w:sz w:val="24"/>
          <w:szCs w:val="24"/>
        </w:rPr>
        <w:t>DE</w:t>
      </w:r>
      <w:r w:rsidRPr="004A1186">
        <w:rPr>
          <w:rFonts w:ascii="Tahoma" w:hAnsi="Tahoma" w:cs="Tahoma"/>
          <w:b/>
          <w:bCs/>
          <w:spacing w:val="-4"/>
          <w:sz w:val="24"/>
          <w:szCs w:val="24"/>
        </w:rPr>
        <w:t xml:space="preserve"> </w:t>
      </w:r>
      <w:r w:rsidRPr="004A1186">
        <w:rPr>
          <w:rFonts w:ascii="Tahoma" w:hAnsi="Tahoma" w:cs="Tahoma"/>
          <w:b/>
          <w:bCs/>
          <w:sz w:val="24"/>
          <w:szCs w:val="24"/>
        </w:rPr>
        <w:t>ARMENIA</w:t>
      </w:r>
      <w:r w:rsidRPr="004A1186">
        <w:rPr>
          <w:rFonts w:ascii="Tahoma" w:hAnsi="Tahoma" w:cs="Tahoma"/>
          <w:b/>
          <w:bCs/>
          <w:spacing w:val="-4"/>
          <w:sz w:val="24"/>
          <w:szCs w:val="24"/>
        </w:rPr>
        <w:t xml:space="preserve"> </w:t>
      </w:r>
      <w:r w:rsidRPr="004A1186">
        <w:rPr>
          <w:rFonts w:ascii="Tahoma" w:hAnsi="Tahoma" w:cs="Tahoma"/>
          <w:b/>
          <w:bCs/>
          <w:sz w:val="24"/>
          <w:szCs w:val="24"/>
        </w:rPr>
        <w:t>QUINDÍO.</w:t>
      </w:r>
    </w:p>
    <w:p w14:paraId="320EBED1" w14:textId="5BF2B52B" w:rsidR="000F63C0" w:rsidRPr="004A1186" w:rsidRDefault="000F63C0" w:rsidP="00DB7035">
      <w:pPr>
        <w:pStyle w:val="Sinespaciado"/>
        <w:jc w:val="center"/>
        <w:rPr>
          <w:rFonts w:ascii="Tahoma" w:hAnsi="Tahoma" w:cs="Tahoma"/>
          <w:b/>
          <w:bCs/>
          <w:sz w:val="24"/>
          <w:szCs w:val="24"/>
        </w:rPr>
      </w:pPr>
      <w:r w:rsidRPr="004A1186">
        <w:rPr>
          <w:rFonts w:ascii="Tahoma" w:hAnsi="Tahoma" w:cs="Tahoma"/>
          <w:b/>
          <w:bCs/>
          <w:sz w:val="24"/>
          <w:szCs w:val="24"/>
        </w:rPr>
        <w:t>QUINCE</w:t>
      </w:r>
      <w:r w:rsidRPr="004A1186">
        <w:rPr>
          <w:rFonts w:ascii="Tahoma" w:hAnsi="Tahoma" w:cs="Tahoma"/>
          <w:b/>
          <w:bCs/>
          <w:spacing w:val="-2"/>
          <w:sz w:val="24"/>
          <w:szCs w:val="24"/>
        </w:rPr>
        <w:t xml:space="preserve"> </w:t>
      </w:r>
      <w:r w:rsidRPr="004A1186">
        <w:rPr>
          <w:rFonts w:ascii="Tahoma" w:hAnsi="Tahoma" w:cs="Tahoma"/>
          <w:b/>
          <w:bCs/>
          <w:sz w:val="24"/>
          <w:szCs w:val="24"/>
        </w:rPr>
        <w:t>(15)</w:t>
      </w:r>
      <w:r w:rsidRPr="004A1186">
        <w:rPr>
          <w:rFonts w:ascii="Tahoma" w:hAnsi="Tahoma" w:cs="Tahoma"/>
          <w:b/>
          <w:bCs/>
          <w:spacing w:val="-3"/>
          <w:sz w:val="24"/>
          <w:szCs w:val="24"/>
        </w:rPr>
        <w:t xml:space="preserve"> </w:t>
      </w:r>
      <w:r w:rsidRPr="004A1186">
        <w:rPr>
          <w:rFonts w:ascii="Tahoma" w:hAnsi="Tahoma" w:cs="Tahoma"/>
          <w:b/>
          <w:bCs/>
          <w:sz w:val="24"/>
          <w:szCs w:val="24"/>
        </w:rPr>
        <w:t>DE ENERO</w:t>
      </w:r>
      <w:r w:rsidRPr="004A1186">
        <w:rPr>
          <w:rFonts w:ascii="Tahoma" w:hAnsi="Tahoma" w:cs="Tahoma"/>
          <w:b/>
          <w:bCs/>
          <w:spacing w:val="-2"/>
          <w:sz w:val="24"/>
          <w:szCs w:val="24"/>
        </w:rPr>
        <w:t xml:space="preserve"> </w:t>
      </w:r>
      <w:r w:rsidRPr="004A1186">
        <w:rPr>
          <w:rFonts w:ascii="Tahoma" w:hAnsi="Tahoma" w:cs="Tahoma"/>
          <w:b/>
          <w:bCs/>
          <w:sz w:val="24"/>
          <w:szCs w:val="24"/>
        </w:rPr>
        <w:t>DEL</w:t>
      </w:r>
      <w:r w:rsidRPr="004A1186">
        <w:rPr>
          <w:rFonts w:ascii="Tahoma" w:hAnsi="Tahoma" w:cs="Tahoma"/>
          <w:b/>
          <w:bCs/>
          <w:spacing w:val="-1"/>
          <w:sz w:val="24"/>
          <w:szCs w:val="24"/>
        </w:rPr>
        <w:t xml:space="preserve"> </w:t>
      </w:r>
      <w:r w:rsidRPr="004A1186">
        <w:rPr>
          <w:rFonts w:ascii="Tahoma" w:hAnsi="Tahoma" w:cs="Tahoma"/>
          <w:b/>
          <w:bCs/>
          <w:sz w:val="24"/>
          <w:szCs w:val="24"/>
        </w:rPr>
        <w:t>AÑO</w:t>
      </w:r>
      <w:r w:rsidRPr="004A1186">
        <w:rPr>
          <w:rFonts w:ascii="Tahoma" w:hAnsi="Tahoma" w:cs="Tahoma"/>
          <w:b/>
          <w:bCs/>
          <w:spacing w:val="-3"/>
          <w:sz w:val="24"/>
          <w:szCs w:val="24"/>
        </w:rPr>
        <w:t xml:space="preserve"> </w:t>
      </w:r>
      <w:r w:rsidRPr="004A1186">
        <w:rPr>
          <w:rFonts w:ascii="Tahoma" w:hAnsi="Tahoma" w:cs="Tahoma"/>
          <w:b/>
          <w:bCs/>
          <w:sz w:val="24"/>
          <w:szCs w:val="24"/>
        </w:rPr>
        <w:t>DOS MIL</w:t>
      </w:r>
      <w:r w:rsidRPr="004A1186">
        <w:rPr>
          <w:rFonts w:ascii="Tahoma" w:hAnsi="Tahoma" w:cs="Tahoma"/>
          <w:b/>
          <w:bCs/>
          <w:spacing w:val="-3"/>
          <w:sz w:val="24"/>
          <w:szCs w:val="24"/>
        </w:rPr>
        <w:t xml:space="preserve"> </w:t>
      </w:r>
      <w:r w:rsidRPr="004A1186">
        <w:rPr>
          <w:rFonts w:ascii="Tahoma" w:hAnsi="Tahoma" w:cs="Tahoma"/>
          <w:b/>
          <w:bCs/>
          <w:sz w:val="24"/>
          <w:szCs w:val="24"/>
        </w:rPr>
        <w:t>VEINTIUNO</w:t>
      </w:r>
      <w:r w:rsidRPr="004A1186">
        <w:rPr>
          <w:rFonts w:ascii="Tahoma" w:hAnsi="Tahoma" w:cs="Tahoma"/>
          <w:b/>
          <w:bCs/>
          <w:spacing w:val="-1"/>
          <w:sz w:val="24"/>
          <w:szCs w:val="24"/>
        </w:rPr>
        <w:t xml:space="preserve"> </w:t>
      </w:r>
      <w:r w:rsidRPr="004A1186">
        <w:rPr>
          <w:rFonts w:ascii="Tahoma" w:hAnsi="Tahoma" w:cs="Tahoma"/>
          <w:b/>
          <w:bCs/>
          <w:sz w:val="24"/>
          <w:szCs w:val="24"/>
        </w:rPr>
        <w:t>(2021)</w:t>
      </w:r>
    </w:p>
    <w:p w14:paraId="143272F4" w14:textId="24BC0782" w:rsidR="00BF13EE" w:rsidRPr="004A1186" w:rsidRDefault="00BF13EE" w:rsidP="00DB7035">
      <w:pPr>
        <w:pStyle w:val="Ttulo1"/>
        <w:ind w:right="104"/>
        <w:jc w:val="center"/>
        <w:rPr>
          <w:rFonts w:ascii="Tahoma" w:hAnsi="Tahoma" w:cs="Tahoma"/>
          <w:b/>
          <w:bCs/>
          <w:color w:val="auto"/>
          <w:sz w:val="24"/>
          <w:szCs w:val="24"/>
        </w:rPr>
      </w:pPr>
      <w:r w:rsidRPr="004A1186">
        <w:rPr>
          <w:rFonts w:ascii="Tahoma" w:hAnsi="Tahoma" w:cs="Tahoma"/>
          <w:b/>
          <w:bCs/>
          <w:color w:val="auto"/>
          <w:sz w:val="24"/>
          <w:szCs w:val="24"/>
        </w:rPr>
        <w:t>DISPONE:</w:t>
      </w:r>
    </w:p>
    <w:p w14:paraId="6E70B695" w14:textId="77777777" w:rsidR="00BF13EE" w:rsidRPr="004A1186" w:rsidRDefault="00BF13EE" w:rsidP="00DB7035">
      <w:pPr>
        <w:pStyle w:val="Textoindependiente"/>
        <w:spacing w:before="2" w:line="240" w:lineRule="auto"/>
        <w:jc w:val="both"/>
        <w:rPr>
          <w:b/>
          <w:sz w:val="24"/>
          <w:szCs w:val="24"/>
        </w:rPr>
      </w:pPr>
    </w:p>
    <w:p w14:paraId="751957F4" w14:textId="77777777" w:rsidR="00BF13EE" w:rsidRPr="004A1186" w:rsidRDefault="00BF13EE" w:rsidP="00BF13EE">
      <w:pPr>
        <w:ind w:left="102" w:right="102"/>
        <w:jc w:val="both"/>
        <w:rPr>
          <w:rFonts w:ascii="Tahoma" w:hAnsi="Tahoma" w:cs="Tahoma"/>
          <w:b/>
          <w:sz w:val="24"/>
          <w:szCs w:val="24"/>
        </w:rPr>
      </w:pPr>
      <w:r w:rsidRPr="004A1186">
        <w:rPr>
          <w:rFonts w:ascii="Tahoma" w:hAnsi="Tahoma" w:cs="Tahoma"/>
          <w:b/>
          <w:sz w:val="24"/>
          <w:szCs w:val="24"/>
        </w:rPr>
        <w:t>PRIMERO:</w:t>
      </w:r>
      <w:r w:rsidRPr="004A1186">
        <w:rPr>
          <w:rFonts w:ascii="Tahoma" w:hAnsi="Tahoma" w:cs="Tahoma"/>
          <w:b/>
          <w:spacing w:val="1"/>
          <w:sz w:val="24"/>
          <w:szCs w:val="24"/>
        </w:rPr>
        <w:t xml:space="preserve"> </w:t>
      </w:r>
      <w:r w:rsidRPr="004A1186">
        <w:rPr>
          <w:rFonts w:ascii="Tahoma" w:hAnsi="Tahoma" w:cs="Tahoma"/>
          <w:sz w:val="24"/>
          <w:szCs w:val="24"/>
        </w:rPr>
        <w:t>Dar</w:t>
      </w:r>
      <w:r w:rsidRPr="004A1186">
        <w:rPr>
          <w:rFonts w:ascii="Tahoma" w:hAnsi="Tahoma" w:cs="Tahoma"/>
          <w:spacing w:val="1"/>
          <w:sz w:val="24"/>
          <w:szCs w:val="24"/>
        </w:rPr>
        <w:t xml:space="preserve"> </w:t>
      </w:r>
      <w:r w:rsidRPr="004A1186">
        <w:rPr>
          <w:rFonts w:ascii="Tahoma" w:hAnsi="Tahoma" w:cs="Tahoma"/>
          <w:sz w:val="24"/>
          <w:szCs w:val="24"/>
        </w:rPr>
        <w:t>inicio</w:t>
      </w:r>
      <w:r w:rsidRPr="004A1186">
        <w:rPr>
          <w:rFonts w:ascii="Tahoma" w:hAnsi="Tahoma" w:cs="Tahoma"/>
          <w:spacing w:val="1"/>
          <w:sz w:val="24"/>
          <w:szCs w:val="24"/>
        </w:rPr>
        <w:t xml:space="preserve"> </w:t>
      </w:r>
      <w:r w:rsidRPr="004A1186">
        <w:rPr>
          <w:rFonts w:ascii="Tahoma" w:hAnsi="Tahoma" w:cs="Tahoma"/>
          <w:sz w:val="24"/>
          <w:szCs w:val="24"/>
        </w:rPr>
        <w:t>a</w:t>
      </w:r>
      <w:r w:rsidRPr="004A1186">
        <w:rPr>
          <w:rFonts w:ascii="Tahoma" w:hAnsi="Tahoma" w:cs="Tahoma"/>
          <w:spacing w:val="1"/>
          <w:sz w:val="24"/>
          <w:szCs w:val="24"/>
        </w:rPr>
        <w:t xml:space="preserve"> </w:t>
      </w:r>
      <w:r w:rsidRPr="004A1186">
        <w:rPr>
          <w:rFonts w:ascii="Tahoma" w:hAnsi="Tahoma" w:cs="Tahoma"/>
          <w:sz w:val="24"/>
          <w:szCs w:val="24"/>
        </w:rPr>
        <w:t>la</w:t>
      </w:r>
      <w:r w:rsidRPr="004A1186">
        <w:rPr>
          <w:rFonts w:ascii="Tahoma" w:hAnsi="Tahoma" w:cs="Tahoma"/>
          <w:spacing w:val="1"/>
          <w:sz w:val="24"/>
          <w:szCs w:val="24"/>
        </w:rPr>
        <w:t xml:space="preserve"> </w:t>
      </w:r>
      <w:r w:rsidRPr="004A1186">
        <w:rPr>
          <w:rFonts w:ascii="Tahoma" w:hAnsi="Tahoma" w:cs="Tahoma"/>
          <w:sz w:val="24"/>
          <w:szCs w:val="24"/>
        </w:rPr>
        <w:t>actuación</w:t>
      </w:r>
      <w:r w:rsidRPr="004A1186">
        <w:rPr>
          <w:rFonts w:ascii="Tahoma" w:hAnsi="Tahoma" w:cs="Tahoma"/>
          <w:spacing w:val="1"/>
          <w:sz w:val="24"/>
          <w:szCs w:val="24"/>
        </w:rPr>
        <w:t xml:space="preserve"> </w:t>
      </w:r>
      <w:r w:rsidRPr="004A1186">
        <w:rPr>
          <w:rFonts w:ascii="Tahoma" w:hAnsi="Tahoma" w:cs="Tahoma"/>
          <w:sz w:val="24"/>
          <w:szCs w:val="24"/>
        </w:rPr>
        <w:t>administrativa</w:t>
      </w:r>
      <w:r w:rsidRPr="004A1186">
        <w:rPr>
          <w:rFonts w:ascii="Tahoma" w:hAnsi="Tahoma" w:cs="Tahoma"/>
          <w:spacing w:val="1"/>
          <w:sz w:val="24"/>
          <w:szCs w:val="24"/>
        </w:rPr>
        <w:t xml:space="preserve"> </w:t>
      </w:r>
      <w:r w:rsidRPr="004A1186">
        <w:rPr>
          <w:rFonts w:ascii="Tahoma" w:hAnsi="Tahoma" w:cs="Tahoma"/>
          <w:sz w:val="24"/>
          <w:szCs w:val="24"/>
        </w:rPr>
        <w:t>de</w:t>
      </w:r>
      <w:r w:rsidRPr="004A1186">
        <w:rPr>
          <w:rFonts w:ascii="Tahoma" w:hAnsi="Tahoma" w:cs="Tahoma"/>
          <w:spacing w:val="1"/>
          <w:sz w:val="24"/>
          <w:szCs w:val="24"/>
        </w:rPr>
        <w:t xml:space="preserve"> </w:t>
      </w:r>
      <w:r w:rsidRPr="004A1186">
        <w:rPr>
          <w:rFonts w:ascii="Tahoma" w:hAnsi="Tahoma" w:cs="Tahoma"/>
          <w:sz w:val="24"/>
          <w:szCs w:val="24"/>
        </w:rPr>
        <w:t>aprovechamiento</w:t>
      </w:r>
      <w:r w:rsidRPr="004A1186">
        <w:rPr>
          <w:rFonts w:ascii="Tahoma" w:hAnsi="Tahoma" w:cs="Tahoma"/>
          <w:spacing w:val="1"/>
          <w:sz w:val="24"/>
          <w:szCs w:val="24"/>
        </w:rPr>
        <w:t xml:space="preserve"> </w:t>
      </w:r>
      <w:r w:rsidRPr="004A1186">
        <w:rPr>
          <w:rFonts w:ascii="Tahoma" w:hAnsi="Tahoma" w:cs="Tahoma"/>
          <w:sz w:val="24"/>
          <w:szCs w:val="24"/>
        </w:rPr>
        <w:t>forestal,</w:t>
      </w:r>
      <w:r w:rsidRPr="004A1186">
        <w:rPr>
          <w:rFonts w:ascii="Tahoma" w:hAnsi="Tahoma" w:cs="Tahoma"/>
          <w:spacing w:val="1"/>
          <w:sz w:val="24"/>
          <w:szCs w:val="24"/>
        </w:rPr>
        <w:t xml:space="preserve"> </w:t>
      </w:r>
      <w:r w:rsidRPr="004A1186">
        <w:rPr>
          <w:rFonts w:ascii="Tahoma" w:hAnsi="Tahoma" w:cs="Tahoma"/>
          <w:sz w:val="24"/>
          <w:szCs w:val="24"/>
        </w:rPr>
        <w:t>de</w:t>
      </w:r>
      <w:r w:rsidRPr="004A1186">
        <w:rPr>
          <w:rFonts w:ascii="Tahoma" w:hAnsi="Tahoma" w:cs="Tahoma"/>
          <w:spacing w:val="1"/>
          <w:sz w:val="24"/>
          <w:szCs w:val="24"/>
        </w:rPr>
        <w:t xml:space="preserve"> </w:t>
      </w:r>
      <w:r w:rsidRPr="004A1186">
        <w:rPr>
          <w:rFonts w:ascii="Tahoma" w:hAnsi="Tahoma" w:cs="Tahoma"/>
          <w:sz w:val="24"/>
          <w:szCs w:val="24"/>
        </w:rPr>
        <w:t xml:space="preserve">conformidad que el ocho </w:t>
      </w:r>
      <w:r w:rsidRPr="004A1186">
        <w:rPr>
          <w:rFonts w:ascii="Tahoma" w:hAnsi="Tahoma" w:cs="Tahoma"/>
          <w:b/>
          <w:sz w:val="24"/>
          <w:szCs w:val="24"/>
        </w:rPr>
        <w:t xml:space="preserve">(08) </w:t>
      </w:r>
      <w:r w:rsidRPr="004A1186">
        <w:rPr>
          <w:rFonts w:ascii="Tahoma" w:hAnsi="Tahoma" w:cs="Tahoma"/>
          <w:sz w:val="24"/>
          <w:szCs w:val="24"/>
        </w:rPr>
        <w:t xml:space="preserve">de enero del año dos mil Veintiuno (2021), la señora </w:t>
      </w:r>
      <w:r w:rsidRPr="004A1186">
        <w:rPr>
          <w:rFonts w:ascii="Tahoma" w:hAnsi="Tahoma" w:cs="Tahoma"/>
          <w:b/>
          <w:sz w:val="24"/>
          <w:szCs w:val="24"/>
        </w:rPr>
        <w:t>PIEDAD</w:t>
      </w:r>
      <w:r w:rsidRPr="004A1186">
        <w:rPr>
          <w:rFonts w:ascii="Tahoma" w:hAnsi="Tahoma" w:cs="Tahoma"/>
          <w:b/>
          <w:spacing w:val="-62"/>
          <w:sz w:val="24"/>
          <w:szCs w:val="24"/>
        </w:rPr>
        <w:t xml:space="preserve"> </w:t>
      </w:r>
      <w:r w:rsidRPr="004A1186">
        <w:rPr>
          <w:rFonts w:ascii="Tahoma" w:hAnsi="Tahoma" w:cs="Tahoma"/>
          <w:b/>
          <w:sz w:val="24"/>
          <w:szCs w:val="24"/>
        </w:rPr>
        <w:t>CORREAL RUBIANO</w:t>
      </w:r>
      <w:r w:rsidRPr="004A1186">
        <w:rPr>
          <w:rFonts w:ascii="Tahoma" w:hAnsi="Tahoma" w:cs="Tahoma"/>
          <w:b/>
          <w:spacing w:val="1"/>
          <w:sz w:val="24"/>
          <w:szCs w:val="24"/>
        </w:rPr>
        <w:t xml:space="preserve"> </w:t>
      </w:r>
      <w:r w:rsidRPr="004A1186">
        <w:rPr>
          <w:rFonts w:ascii="Tahoma" w:hAnsi="Tahoma" w:cs="Tahoma"/>
          <w:sz w:val="24"/>
          <w:szCs w:val="24"/>
        </w:rPr>
        <w:t>identificada con cédula de ciudadanía No.41.896.036 en calidad de</w:t>
      </w:r>
      <w:r w:rsidRPr="004A1186">
        <w:rPr>
          <w:rFonts w:ascii="Tahoma" w:hAnsi="Tahoma" w:cs="Tahoma"/>
          <w:spacing w:val="1"/>
          <w:sz w:val="24"/>
          <w:szCs w:val="24"/>
        </w:rPr>
        <w:t xml:space="preserve"> </w:t>
      </w:r>
      <w:r w:rsidRPr="004A1186">
        <w:rPr>
          <w:rFonts w:ascii="Tahoma" w:hAnsi="Tahoma" w:cs="Tahoma"/>
          <w:b/>
          <w:sz w:val="24"/>
          <w:szCs w:val="24"/>
        </w:rPr>
        <w:t>PROPIETARIA,</w:t>
      </w:r>
      <w:r w:rsidRPr="004A1186">
        <w:rPr>
          <w:rFonts w:ascii="Tahoma" w:hAnsi="Tahoma" w:cs="Tahoma"/>
          <w:b/>
          <w:spacing w:val="54"/>
          <w:sz w:val="24"/>
          <w:szCs w:val="24"/>
        </w:rPr>
        <w:t xml:space="preserve"> </w:t>
      </w:r>
      <w:r w:rsidRPr="004A1186">
        <w:rPr>
          <w:rFonts w:ascii="Tahoma" w:hAnsi="Tahoma" w:cs="Tahoma"/>
          <w:sz w:val="24"/>
          <w:szCs w:val="24"/>
        </w:rPr>
        <w:t>a</w:t>
      </w:r>
      <w:r w:rsidRPr="004A1186">
        <w:rPr>
          <w:rFonts w:ascii="Tahoma" w:hAnsi="Tahoma" w:cs="Tahoma"/>
          <w:spacing w:val="59"/>
          <w:sz w:val="24"/>
          <w:szCs w:val="24"/>
        </w:rPr>
        <w:t xml:space="preserve"> </w:t>
      </w:r>
      <w:r w:rsidRPr="004A1186">
        <w:rPr>
          <w:rFonts w:ascii="Tahoma" w:hAnsi="Tahoma" w:cs="Tahoma"/>
          <w:sz w:val="24"/>
          <w:szCs w:val="24"/>
        </w:rPr>
        <w:t>través</w:t>
      </w:r>
      <w:r w:rsidRPr="004A1186">
        <w:rPr>
          <w:rFonts w:ascii="Tahoma" w:hAnsi="Tahoma" w:cs="Tahoma"/>
          <w:spacing w:val="58"/>
          <w:sz w:val="24"/>
          <w:szCs w:val="24"/>
        </w:rPr>
        <w:t xml:space="preserve"> </w:t>
      </w:r>
      <w:r w:rsidRPr="004A1186">
        <w:rPr>
          <w:rFonts w:ascii="Tahoma" w:hAnsi="Tahoma" w:cs="Tahoma"/>
          <w:sz w:val="24"/>
          <w:szCs w:val="24"/>
        </w:rPr>
        <w:t>de</w:t>
      </w:r>
      <w:r w:rsidRPr="004A1186">
        <w:rPr>
          <w:rFonts w:ascii="Tahoma" w:hAnsi="Tahoma" w:cs="Tahoma"/>
          <w:spacing w:val="53"/>
          <w:sz w:val="24"/>
          <w:szCs w:val="24"/>
        </w:rPr>
        <w:t xml:space="preserve"> </w:t>
      </w:r>
      <w:r w:rsidRPr="004A1186">
        <w:rPr>
          <w:rFonts w:ascii="Tahoma" w:hAnsi="Tahoma" w:cs="Tahoma"/>
          <w:b/>
          <w:sz w:val="24"/>
          <w:szCs w:val="24"/>
        </w:rPr>
        <w:t>APODERADO</w:t>
      </w:r>
      <w:r w:rsidRPr="004A1186">
        <w:rPr>
          <w:rFonts w:ascii="Tahoma" w:hAnsi="Tahoma" w:cs="Tahoma"/>
          <w:b/>
          <w:spacing w:val="58"/>
          <w:sz w:val="24"/>
          <w:szCs w:val="24"/>
        </w:rPr>
        <w:t xml:space="preserve"> </w:t>
      </w:r>
      <w:r w:rsidRPr="004A1186">
        <w:rPr>
          <w:rFonts w:ascii="Tahoma" w:hAnsi="Tahoma" w:cs="Tahoma"/>
          <w:b/>
          <w:sz w:val="24"/>
          <w:szCs w:val="24"/>
        </w:rPr>
        <w:t>ESPECIAL</w:t>
      </w:r>
      <w:r w:rsidRPr="004A1186">
        <w:rPr>
          <w:rFonts w:ascii="Tahoma" w:hAnsi="Tahoma" w:cs="Tahoma"/>
          <w:b/>
          <w:spacing w:val="57"/>
          <w:sz w:val="24"/>
          <w:szCs w:val="24"/>
        </w:rPr>
        <w:t xml:space="preserve"> </w:t>
      </w:r>
      <w:r w:rsidRPr="004A1186">
        <w:rPr>
          <w:rFonts w:ascii="Tahoma" w:hAnsi="Tahoma" w:cs="Tahoma"/>
          <w:b/>
          <w:sz w:val="24"/>
          <w:szCs w:val="24"/>
        </w:rPr>
        <w:t>ALBEIRO</w:t>
      </w:r>
      <w:r w:rsidRPr="004A1186">
        <w:rPr>
          <w:rFonts w:ascii="Tahoma" w:hAnsi="Tahoma" w:cs="Tahoma"/>
          <w:b/>
          <w:spacing w:val="58"/>
          <w:sz w:val="24"/>
          <w:szCs w:val="24"/>
        </w:rPr>
        <w:t xml:space="preserve"> </w:t>
      </w:r>
      <w:r w:rsidRPr="004A1186">
        <w:rPr>
          <w:rFonts w:ascii="Tahoma" w:hAnsi="Tahoma" w:cs="Tahoma"/>
          <w:b/>
          <w:sz w:val="24"/>
          <w:szCs w:val="24"/>
        </w:rPr>
        <w:t>ARBOLEDA</w:t>
      </w:r>
      <w:r w:rsidRPr="004A1186">
        <w:rPr>
          <w:rFonts w:ascii="Tahoma" w:hAnsi="Tahoma" w:cs="Tahoma"/>
          <w:b/>
          <w:spacing w:val="56"/>
          <w:sz w:val="24"/>
          <w:szCs w:val="24"/>
        </w:rPr>
        <w:t xml:space="preserve"> </w:t>
      </w:r>
      <w:r w:rsidRPr="004A1186">
        <w:rPr>
          <w:rFonts w:ascii="Tahoma" w:hAnsi="Tahoma" w:cs="Tahoma"/>
          <w:b/>
          <w:sz w:val="24"/>
          <w:szCs w:val="24"/>
        </w:rPr>
        <w:t>MARÍN</w:t>
      </w:r>
    </w:p>
    <w:p w14:paraId="68502625" w14:textId="77777777" w:rsidR="00BF13EE" w:rsidRPr="004A1186" w:rsidRDefault="00BF13EE" w:rsidP="00BF13EE">
      <w:pPr>
        <w:ind w:left="102" w:right="102"/>
        <w:jc w:val="both"/>
        <w:rPr>
          <w:rFonts w:ascii="Tahoma" w:hAnsi="Tahoma" w:cs="Tahoma"/>
          <w:sz w:val="24"/>
          <w:szCs w:val="24"/>
        </w:rPr>
      </w:pPr>
      <w:r w:rsidRPr="004A1186">
        <w:rPr>
          <w:rFonts w:ascii="Tahoma" w:hAnsi="Tahoma" w:cs="Tahoma"/>
          <w:sz w:val="24"/>
          <w:szCs w:val="24"/>
        </w:rPr>
        <w:t>identificado con cédula de ciudadanía No.94.250.707</w:t>
      </w:r>
      <w:r w:rsidRPr="004A1186">
        <w:rPr>
          <w:rFonts w:ascii="Tahoma" w:hAnsi="Tahoma" w:cs="Tahoma"/>
          <w:b/>
          <w:sz w:val="24"/>
          <w:szCs w:val="24"/>
        </w:rPr>
        <w:t xml:space="preserve">, </w:t>
      </w:r>
      <w:r w:rsidRPr="004A1186">
        <w:rPr>
          <w:rFonts w:ascii="Tahoma" w:hAnsi="Tahoma" w:cs="Tahoma"/>
          <w:sz w:val="24"/>
          <w:szCs w:val="24"/>
        </w:rPr>
        <w:t>solicitó trámite de aprovechamiento</w:t>
      </w:r>
      <w:r w:rsidRPr="004A1186">
        <w:rPr>
          <w:rFonts w:ascii="Tahoma" w:hAnsi="Tahoma" w:cs="Tahoma"/>
          <w:spacing w:val="1"/>
          <w:sz w:val="24"/>
          <w:szCs w:val="24"/>
        </w:rPr>
        <w:t xml:space="preserve"> </w:t>
      </w:r>
      <w:r w:rsidRPr="004A1186">
        <w:rPr>
          <w:rFonts w:ascii="Tahoma" w:hAnsi="Tahoma" w:cs="Tahoma"/>
          <w:sz w:val="24"/>
          <w:szCs w:val="24"/>
        </w:rPr>
        <w:t>forestal persistente de Guadua Tipo I</w:t>
      </w:r>
      <w:r w:rsidRPr="004A1186">
        <w:rPr>
          <w:rFonts w:ascii="Tahoma" w:hAnsi="Tahoma" w:cs="Tahoma"/>
          <w:b/>
          <w:sz w:val="24"/>
          <w:szCs w:val="24"/>
        </w:rPr>
        <w:t xml:space="preserve">, </w:t>
      </w:r>
      <w:r w:rsidRPr="004A1186">
        <w:rPr>
          <w:rFonts w:ascii="Tahoma" w:hAnsi="Tahoma" w:cs="Tahoma"/>
          <w:sz w:val="24"/>
          <w:szCs w:val="24"/>
        </w:rPr>
        <w:t xml:space="preserve">en el predio rural </w:t>
      </w:r>
      <w:r w:rsidRPr="004A1186">
        <w:rPr>
          <w:rFonts w:ascii="Tahoma" w:hAnsi="Tahoma" w:cs="Tahoma"/>
          <w:b/>
          <w:sz w:val="24"/>
          <w:szCs w:val="24"/>
        </w:rPr>
        <w:t xml:space="preserve">1) ACAPULCO </w:t>
      </w:r>
      <w:r w:rsidRPr="004A1186">
        <w:rPr>
          <w:rFonts w:ascii="Tahoma" w:hAnsi="Tahoma" w:cs="Tahoma"/>
          <w:sz w:val="24"/>
          <w:szCs w:val="24"/>
        </w:rPr>
        <w:t>identificado con el</w:t>
      </w:r>
      <w:r w:rsidRPr="004A1186">
        <w:rPr>
          <w:rFonts w:ascii="Tahoma" w:hAnsi="Tahoma" w:cs="Tahoma"/>
          <w:spacing w:val="1"/>
          <w:sz w:val="24"/>
          <w:szCs w:val="24"/>
        </w:rPr>
        <w:t xml:space="preserve"> </w:t>
      </w:r>
      <w:r w:rsidRPr="004A1186">
        <w:rPr>
          <w:rFonts w:ascii="Tahoma" w:hAnsi="Tahoma" w:cs="Tahoma"/>
          <w:sz w:val="24"/>
          <w:szCs w:val="24"/>
        </w:rPr>
        <w:t>número</w:t>
      </w:r>
      <w:r w:rsidRPr="004A1186">
        <w:rPr>
          <w:rFonts w:ascii="Tahoma" w:hAnsi="Tahoma" w:cs="Tahoma"/>
          <w:spacing w:val="1"/>
          <w:sz w:val="24"/>
          <w:szCs w:val="24"/>
        </w:rPr>
        <w:t xml:space="preserve"> </w:t>
      </w:r>
      <w:r w:rsidRPr="004A1186">
        <w:rPr>
          <w:rFonts w:ascii="Tahoma" w:hAnsi="Tahoma" w:cs="Tahoma"/>
          <w:sz w:val="24"/>
          <w:szCs w:val="24"/>
        </w:rPr>
        <w:t>de</w:t>
      </w:r>
      <w:r w:rsidRPr="004A1186">
        <w:rPr>
          <w:rFonts w:ascii="Tahoma" w:hAnsi="Tahoma" w:cs="Tahoma"/>
          <w:spacing w:val="1"/>
          <w:sz w:val="24"/>
          <w:szCs w:val="24"/>
        </w:rPr>
        <w:t xml:space="preserve"> </w:t>
      </w:r>
      <w:r w:rsidRPr="004A1186">
        <w:rPr>
          <w:rFonts w:ascii="Tahoma" w:hAnsi="Tahoma" w:cs="Tahoma"/>
          <w:sz w:val="24"/>
          <w:szCs w:val="24"/>
        </w:rPr>
        <w:t>Matrícula</w:t>
      </w:r>
      <w:r w:rsidRPr="004A1186">
        <w:rPr>
          <w:rFonts w:ascii="Tahoma" w:hAnsi="Tahoma" w:cs="Tahoma"/>
          <w:spacing w:val="1"/>
          <w:sz w:val="24"/>
          <w:szCs w:val="24"/>
        </w:rPr>
        <w:t xml:space="preserve"> </w:t>
      </w:r>
      <w:r w:rsidRPr="004A1186">
        <w:rPr>
          <w:rFonts w:ascii="Tahoma" w:hAnsi="Tahoma" w:cs="Tahoma"/>
          <w:sz w:val="24"/>
          <w:szCs w:val="24"/>
        </w:rPr>
        <w:t>Inmobiliaria</w:t>
      </w:r>
      <w:r w:rsidRPr="004A1186">
        <w:rPr>
          <w:rFonts w:ascii="Tahoma" w:hAnsi="Tahoma" w:cs="Tahoma"/>
          <w:spacing w:val="1"/>
          <w:sz w:val="24"/>
          <w:szCs w:val="24"/>
        </w:rPr>
        <w:t xml:space="preserve"> </w:t>
      </w:r>
      <w:r w:rsidRPr="004A1186">
        <w:rPr>
          <w:rFonts w:ascii="Tahoma" w:hAnsi="Tahoma" w:cs="Tahoma"/>
          <w:sz w:val="24"/>
          <w:szCs w:val="24"/>
        </w:rPr>
        <w:t>No.</w:t>
      </w:r>
      <w:r w:rsidRPr="004A1186">
        <w:rPr>
          <w:rFonts w:ascii="Tahoma" w:hAnsi="Tahoma" w:cs="Tahoma"/>
          <w:spacing w:val="1"/>
          <w:sz w:val="24"/>
          <w:szCs w:val="24"/>
        </w:rPr>
        <w:t xml:space="preserve"> </w:t>
      </w:r>
      <w:r w:rsidRPr="004A1186">
        <w:rPr>
          <w:rFonts w:ascii="Tahoma" w:hAnsi="Tahoma" w:cs="Tahoma"/>
          <w:b/>
          <w:sz w:val="24"/>
          <w:szCs w:val="24"/>
        </w:rPr>
        <w:t>280-74457</w:t>
      </w:r>
      <w:r w:rsidRPr="004A1186">
        <w:rPr>
          <w:rFonts w:ascii="Tahoma" w:hAnsi="Tahoma" w:cs="Tahoma"/>
          <w:b/>
          <w:spacing w:val="1"/>
          <w:sz w:val="24"/>
          <w:szCs w:val="24"/>
        </w:rPr>
        <w:t xml:space="preserve"> </w:t>
      </w:r>
      <w:r w:rsidRPr="004A1186">
        <w:rPr>
          <w:rFonts w:ascii="Tahoma" w:hAnsi="Tahoma" w:cs="Tahoma"/>
          <w:sz w:val="24"/>
          <w:szCs w:val="24"/>
        </w:rPr>
        <w:t>y</w:t>
      </w:r>
      <w:r w:rsidRPr="004A1186">
        <w:rPr>
          <w:rFonts w:ascii="Tahoma" w:hAnsi="Tahoma" w:cs="Tahoma"/>
          <w:spacing w:val="1"/>
          <w:sz w:val="24"/>
          <w:szCs w:val="24"/>
        </w:rPr>
        <w:t xml:space="preserve"> </w:t>
      </w:r>
      <w:r w:rsidRPr="004A1186">
        <w:rPr>
          <w:rFonts w:ascii="Tahoma" w:hAnsi="Tahoma" w:cs="Tahoma"/>
          <w:sz w:val="24"/>
          <w:szCs w:val="24"/>
        </w:rPr>
        <w:t>Ficha</w:t>
      </w:r>
      <w:r w:rsidRPr="004A1186">
        <w:rPr>
          <w:rFonts w:ascii="Tahoma" w:hAnsi="Tahoma" w:cs="Tahoma"/>
          <w:spacing w:val="1"/>
          <w:sz w:val="24"/>
          <w:szCs w:val="24"/>
        </w:rPr>
        <w:t xml:space="preserve"> </w:t>
      </w:r>
      <w:r w:rsidRPr="004A1186">
        <w:rPr>
          <w:rFonts w:ascii="Tahoma" w:hAnsi="Tahoma" w:cs="Tahoma"/>
          <w:sz w:val="24"/>
          <w:szCs w:val="24"/>
        </w:rPr>
        <w:t>Catastral</w:t>
      </w:r>
      <w:r w:rsidRPr="004A1186">
        <w:rPr>
          <w:rFonts w:ascii="Tahoma" w:hAnsi="Tahoma" w:cs="Tahoma"/>
          <w:spacing w:val="1"/>
          <w:sz w:val="24"/>
          <w:szCs w:val="24"/>
        </w:rPr>
        <w:t xml:space="preserve"> </w:t>
      </w:r>
      <w:r w:rsidRPr="004A1186">
        <w:rPr>
          <w:rFonts w:ascii="Tahoma" w:hAnsi="Tahoma" w:cs="Tahoma"/>
          <w:b/>
          <w:sz w:val="24"/>
          <w:szCs w:val="24"/>
        </w:rPr>
        <w:t>No.0001000000000302000000</w:t>
      </w:r>
      <w:r w:rsidRPr="004A1186">
        <w:rPr>
          <w:rFonts w:ascii="Tahoma" w:hAnsi="Tahoma" w:cs="Tahoma"/>
          <w:b/>
          <w:sz w:val="24"/>
          <w:szCs w:val="24"/>
        </w:rPr>
        <w:lastRenderedPageBreak/>
        <w:t xml:space="preserve">000     </w:t>
      </w:r>
      <w:r w:rsidRPr="004A1186">
        <w:rPr>
          <w:rFonts w:ascii="Tahoma" w:hAnsi="Tahoma" w:cs="Tahoma"/>
          <w:b/>
          <w:spacing w:val="42"/>
          <w:sz w:val="24"/>
          <w:szCs w:val="24"/>
        </w:rPr>
        <w:t xml:space="preserve"> </w:t>
      </w:r>
      <w:r w:rsidRPr="004A1186">
        <w:rPr>
          <w:rFonts w:ascii="Tahoma" w:hAnsi="Tahoma" w:cs="Tahoma"/>
          <w:sz w:val="24"/>
          <w:szCs w:val="24"/>
        </w:rPr>
        <w:t xml:space="preserve">ubicado  </w:t>
      </w:r>
      <w:r w:rsidRPr="004A1186">
        <w:rPr>
          <w:rFonts w:ascii="Tahoma" w:hAnsi="Tahoma" w:cs="Tahoma"/>
          <w:spacing w:val="7"/>
          <w:sz w:val="24"/>
          <w:szCs w:val="24"/>
        </w:rPr>
        <w:t xml:space="preserve"> </w:t>
      </w:r>
      <w:r w:rsidRPr="004A1186">
        <w:rPr>
          <w:rFonts w:ascii="Tahoma" w:hAnsi="Tahoma" w:cs="Tahoma"/>
          <w:sz w:val="24"/>
          <w:szCs w:val="24"/>
        </w:rPr>
        <w:t xml:space="preserve">en  </w:t>
      </w:r>
      <w:r w:rsidRPr="004A1186">
        <w:rPr>
          <w:rFonts w:ascii="Tahoma" w:hAnsi="Tahoma" w:cs="Tahoma"/>
          <w:spacing w:val="12"/>
          <w:sz w:val="24"/>
          <w:szCs w:val="24"/>
        </w:rPr>
        <w:t xml:space="preserve"> </w:t>
      </w:r>
      <w:r w:rsidRPr="004A1186">
        <w:rPr>
          <w:rFonts w:ascii="Tahoma" w:hAnsi="Tahoma" w:cs="Tahoma"/>
          <w:sz w:val="24"/>
          <w:szCs w:val="24"/>
        </w:rPr>
        <w:t xml:space="preserve">la  </w:t>
      </w:r>
      <w:r w:rsidRPr="004A1186">
        <w:rPr>
          <w:rFonts w:ascii="Tahoma" w:hAnsi="Tahoma" w:cs="Tahoma"/>
          <w:spacing w:val="10"/>
          <w:sz w:val="24"/>
          <w:szCs w:val="24"/>
        </w:rPr>
        <w:t xml:space="preserve"> </w:t>
      </w:r>
      <w:r w:rsidRPr="004A1186">
        <w:rPr>
          <w:rFonts w:ascii="Tahoma" w:hAnsi="Tahoma" w:cs="Tahoma"/>
          <w:b/>
          <w:sz w:val="24"/>
          <w:szCs w:val="24"/>
        </w:rPr>
        <w:t xml:space="preserve">VEREDA  </w:t>
      </w:r>
      <w:r w:rsidRPr="004A1186">
        <w:rPr>
          <w:rFonts w:ascii="Tahoma" w:hAnsi="Tahoma" w:cs="Tahoma"/>
          <w:b/>
          <w:spacing w:val="17"/>
          <w:sz w:val="24"/>
          <w:szCs w:val="24"/>
        </w:rPr>
        <w:t xml:space="preserve"> </w:t>
      </w:r>
      <w:r w:rsidRPr="004A1186">
        <w:rPr>
          <w:rFonts w:ascii="Tahoma" w:hAnsi="Tahoma" w:cs="Tahoma"/>
          <w:b/>
          <w:sz w:val="24"/>
          <w:szCs w:val="24"/>
        </w:rPr>
        <w:t xml:space="preserve">LA  </w:t>
      </w:r>
      <w:r w:rsidRPr="004A1186">
        <w:rPr>
          <w:rFonts w:ascii="Tahoma" w:hAnsi="Tahoma" w:cs="Tahoma"/>
          <w:b/>
          <w:spacing w:val="17"/>
          <w:sz w:val="24"/>
          <w:szCs w:val="24"/>
        </w:rPr>
        <w:t xml:space="preserve"> </w:t>
      </w:r>
      <w:r w:rsidRPr="004A1186">
        <w:rPr>
          <w:rFonts w:ascii="Tahoma" w:hAnsi="Tahoma" w:cs="Tahoma"/>
          <w:b/>
          <w:sz w:val="24"/>
          <w:szCs w:val="24"/>
        </w:rPr>
        <w:t xml:space="preserve">PATRIA  </w:t>
      </w:r>
      <w:r w:rsidRPr="004A1186">
        <w:rPr>
          <w:rFonts w:ascii="Tahoma" w:hAnsi="Tahoma" w:cs="Tahoma"/>
          <w:b/>
          <w:spacing w:val="18"/>
          <w:sz w:val="24"/>
          <w:szCs w:val="24"/>
        </w:rPr>
        <w:t xml:space="preserve"> </w:t>
      </w:r>
      <w:r w:rsidRPr="004A1186">
        <w:rPr>
          <w:rFonts w:ascii="Tahoma" w:hAnsi="Tahoma" w:cs="Tahoma"/>
          <w:sz w:val="24"/>
          <w:szCs w:val="24"/>
        </w:rPr>
        <w:t>del</w:t>
      </w:r>
    </w:p>
    <w:p w14:paraId="65D4590B" w14:textId="77777777" w:rsidR="00BF13EE" w:rsidRPr="004A1186" w:rsidRDefault="00BF13EE" w:rsidP="00BF13EE">
      <w:pPr>
        <w:ind w:left="102" w:right="102"/>
        <w:jc w:val="both"/>
        <w:rPr>
          <w:rFonts w:ascii="Tahoma" w:hAnsi="Tahoma" w:cs="Tahoma"/>
          <w:sz w:val="24"/>
          <w:szCs w:val="24"/>
        </w:rPr>
      </w:pPr>
      <w:r w:rsidRPr="004A1186">
        <w:rPr>
          <w:rFonts w:ascii="Tahoma" w:hAnsi="Tahoma" w:cs="Tahoma"/>
          <w:b/>
          <w:sz w:val="24"/>
          <w:szCs w:val="24"/>
        </w:rPr>
        <w:t>MUNICIPIO</w:t>
      </w:r>
      <w:r w:rsidRPr="004A1186">
        <w:rPr>
          <w:rFonts w:ascii="Tahoma" w:hAnsi="Tahoma" w:cs="Tahoma"/>
          <w:b/>
          <w:spacing w:val="-12"/>
          <w:sz w:val="24"/>
          <w:szCs w:val="24"/>
        </w:rPr>
        <w:t xml:space="preserve"> </w:t>
      </w:r>
      <w:r w:rsidRPr="004A1186">
        <w:rPr>
          <w:rFonts w:ascii="Tahoma" w:hAnsi="Tahoma" w:cs="Tahoma"/>
          <w:b/>
          <w:sz w:val="24"/>
          <w:szCs w:val="24"/>
        </w:rPr>
        <w:t>DE</w:t>
      </w:r>
      <w:r w:rsidRPr="004A1186">
        <w:rPr>
          <w:rFonts w:ascii="Tahoma" w:hAnsi="Tahoma" w:cs="Tahoma"/>
          <w:b/>
          <w:spacing w:val="-13"/>
          <w:sz w:val="24"/>
          <w:szCs w:val="24"/>
        </w:rPr>
        <w:t xml:space="preserve"> </w:t>
      </w:r>
      <w:r w:rsidRPr="004A1186">
        <w:rPr>
          <w:rFonts w:ascii="Tahoma" w:hAnsi="Tahoma" w:cs="Tahoma"/>
          <w:b/>
          <w:sz w:val="24"/>
          <w:szCs w:val="24"/>
        </w:rPr>
        <w:t>ARMENIA</w:t>
      </w:r>
      <w:r w:rsidRPr="004A1186">
        <w:rPr>
          <w:rFonts w:ascii="Tahoma" w:hAnsi="Tahoma" w:cs="Tahoma"/>
          <w:b/>
          <w:spacing w:val="-12"/>
          <w:sz w:val="24"/>
          <w:szCs w:val="24"/>
        </w:rPr>
        <w:t xml:space="preserve"> </w:t>
      </w:r>
      <w:r w:rsidRPr="004A1186">
        <w:rPr>
          <w:rFonts w:ascii="Tahoma" w:hAnsi="Tahoma" w:cs="Tahoma"/>
          <w:b/>
          <w:sz w:val="24"/>
          <w:szCs w:val="24"/>
        </w:rPr>
        <w:t>QUINDÍO,</w:t>
      </w:r>
      <w:r w:rsidRPr="004A1186">
        <w:rPr>
          <w:rFonts w:ascii="Tahoma" w:hAnsi="Tahoma" w:cs="Tahoma"/>
          <w:b/>
          <w:spacing w:val="-10"/>
          <w:sz w:val="24"/>
          <w:szCs w:val="24"/>
        </w:rPr>
        <w:t xml:space="preserve"> </w:t>
      </w:r>
      <w:r w:rsidRPr="004A1186">
        <w:rPr>
          <w:rFonts w:ascii="Tahoma" w:hAnsi="Tahoma" w:cs="Tahoma"/>
          <w:sz w:val="24"/>
          <w:szCs w:val="24"/>
        </w:rPr>
        <w:t>conforme</w:t>
      </w:r>
      <w:r w:rsidRPr="004A1186">
        <w:rPr>
          <w:rFonts w:ascii="Tahoma" w:hAnsi="Tahoma" w:cs="Tahoma"/>
          <w:spacing w:val="-12"/>
          <w:sz w:val="24"/>
          <w:szCs w:val="24"/>
        </w:rPr>
        <w:t xml:space="preserve"> </w:t>
      </w:r>
      <w:r w:rsidRPr="004A1186">
        <w:rPr>
          <w:rFonts w:ascii="Tahoma" w:hAnsi="Tahoma" w:cs="Tahoma"/>
          <w:sz w:val="24"/>
          <w:szCs w:val="24"/>
        </w:rPr>
        <w:t>a</w:t>
      </w:r>
      <w:r w:rsidRPr="004A1186">
        <w:rPr>
          <w:rFonts w:ascii="Tahoma" w:hAnsi="Tahoma" w:cs="Tahoma"/>
          <w:spacing w:val="-13"/>
          <w:sz w:val="24"/>
          <w:szCs w:val="24"/>
        </w:rPr>
        <w:t xml:space="preserve"> </w:t>
      </w:r>
      <w:r w:rsidRPr="004A1186">
        <w:rPr>
          <w:rFonts w:ascii="Tahoma" w:hAnsi="Tahoma" w:cs="Tahoma"/>
          <w:sz w:val="24"/>
          <w:szCs w:val="24"/>
        </w:rPr>
        <w:t>lo</w:t>
      </w:r>
      <w:r w:rsidRPr="004A1186">
        <w:rPr>
          <w:rFonts w:ascii="Tahoma" w:hAnsi="Tahoma" w:cs="Tahoma"/>
          <w:spacing w:val="-14"/>
          <w:sz w:val="24"/>
          <w:szCs w:val="24"/>
        </w:rPr>
        <w:t xml:space="preserve"> </w:t>
      </w:r>
      <w:r w:rsidRPr="004A1186">
        <w:rPr>
          <w:rFonts w:ascii="Tahoma" w:hAnsi="Tahoma" w:cs="Tahoma"/>
          <w:sz w:val="24"/>
          <w:szCs w:val="24"/>
        </w:rPr>
        <w:t>anterior,</w:t>
      </w:r>
      <w:r w:rsidRPr="004A1186">
        <w:rPr>
          <w:rFonts w:ascii="Tahoma" w:hAnsi="Tahoma" w:cs="Tahoma"/>
          <w:spacing w:val="-13"/>
          <w:sz w:val="24"/>
          <w:szCs w:val="24"/>
        </w:rPr>
        <w:t xml:space="preserve"> </w:t>
      </w:r>
      <w:r w:rsidRPr="004A1186">
        <w:rPr>
          <w:rFonts w:ascii="Tahoma" w:hAnsi="Tahoma" w:cs="Tahoma"/>
          <w:sz w:val="24"/>
          <w:szCs w:val="24"/>
        </w:rPr>
        <w:t>se</w:t>
      </w:r>
      <w:r w:rsidRPr="004A1186">
        <w:rPr>
          <w:rFonts w:ascii="Tahoma" w:hAnsi="Tahoma" w:cs="Tahoma"/>
          <w:spacing w:val="-17"/>
          <w:sz w:val="24"/>
          <w:szCs w:val="24"/>
        </w:rPr>
        <w:t xml:space="preserve"> </w:t>
      </w:r>
      <w:r w:rsidRPr="004A1186">
        <w:rPr>
          <w:rFonts w:ascii="Tahoma" w:hAnsi="Tahoma" w:cs="Tahoma"/>
          <w:sz w:val="24"/>
          <w:szCs w:val="24"/>
        </w:rPr>
        <w:t>presentó</w:t>
      </w:r>
      <w:r w:rsidRPr="004A1186">
        <w:rPr>
          <w:rFonts w:ascii="Tahoma" w:hAnsi="Tahoma" w:cs="Tahoma"/>
          <w:spacing w:val="-12"/>
          <w:sz w:val="24"/>
          <w:szCs w:val="24"/>
        </w:rPr>
        <w:t xml:space="preserve"> </w:t>
      </w:r>
      <w:r w:rsidRPr="004A1186">
        <w:rPr>
          <w:rFonts w:ascii="Tahoma" w:hAnsi="Tahoma" w:cs="Tahoma"/>
          <w:sz w:val="24"/>
          <w:szCs w:val="24"/>
        </w:rPr>
        <w:t>diligenciado</w:t>
      </w:r>
      <w:r w:rsidRPr="004A1186">
        <w:rPr>
          <w:rFonts w:ascii="Tahoma" w:hAnsi="Tahoma" w:cs="Tahoma"/>
          <w:spacing w:val="-11"/>
          <w:sz w:val="24"/>
          <w:szCs w:val="24"/>
        </w:rPr>
        <w:t xml:space="preserve"> </w:t>
      </w:r>
      <w:r w:rsidRPr="004A1186">
        <w:rPr>
          <w:rFonts w:ascii="Tahoma" w:hAnsi="Tahoma" w:cs="Tahoma"/>
          <w:sz w:val="24"/>
          <w:szCs w:val="24"/>
        </w:rPr>
        <w:t>ante</w:t>
      </w:r>
      <w:r w:rsidRPr="004A1186">
        <w:rPr>
          <w:rFonts w:ascii="Tahoma" w:hAnsi="Tahoma" w:cs="Tahoma"/>
          <w:spacing w:val="-66"/>
          <w:sz w:val="24"/>
          <w:szCs w:val="24"/>
        </w:rPr>
        <w:t xml:space="preserve"> </w:t>
      </w:r>
      <w:r w:rsidRPr="004A1186">
        <w:rPr>
          <w:rFonts w:ascii="Tahoma" w:hAnsi="Tahoma" w:cs="Tahoma"/>
          <w:sz w:val="24"/>
          <w:szCs w:val="24"/>
        </w:rPr>
        <w:t>la</w:t>
      </w:r>
      <w:r w:rsidRPr="004A1186">
        <w:rPr>
          <w:rFonts w:ascii="Tahoma" w:hAnsi="Tahoma" w:cs="Tahoma"/>
          <w:spacing w:val="42"/>
          <w:sz w:val="24"/>
          <w:szCs w:val="24"/>
        </w:rPr>
        <w:t xml:space="preserve"> </w:t>
      </w:r>
      <w:r w:rsidRPr="004A1186">
        <w:rPr>
          <w:rFonts w:ascii="Tahoma" w:hAnsi="Tahoma" w:cs="Tahoma"/>
          <w:b/>
          <w:sz w:val="24"/>
          <w:szCs w:val="24"/>
        </w:rPr>
        <w:t>CORPORACIÓN</w:t>
      </w:r>
      <w:r w:rsidRPr="004A1186">
        <w:rPr>
          <w:rFonts w:ascii="Tahoma" w:hAnsi="Tahoma" w:cs="Tahoma"/>
          <w:b/>
          <w:spacing w:val="44"/>
          <w:sz w:val="24"/>
          <w:szCs w:val="24"/>
        </w:rPr>
        <w:t xml:space="preserve"> </w:t>
      </w:r>
      <w:r w:rsidRPr="004A1186">
        <w:rPr>
          <w:rFonts w:ascii="Tahoma" w:hAnsi="Tahoma" w:cs="Tahoma"/>
          <w:b/>
          <w:sz w:val="24"/>
          <w:szCs w:val="24"/>
        </w:rPr>
        <w:t>AUTÓNOMA</w:t>
      </w:r>
      <w:r w:rsidRPr="004A1186">
        <w:rPr>
          <w:rFonts w:ascii="Tahoma" w:hAnsi="Tahoma" w:cs="Tahoma"/>
          <w:b/>
          <w:spacing w:val="41"/>
          <w:sz w:val="24"/>
          <w:szCs w:val="24"/>
        </w:rPr>
        <w:t xml:space="preserve"> </w:t>
      </w:r>
      <w:r w:rsidRPr="004A1186">
        <w:rPr>
          <w:rFonts w:ascii="Tahoma" w:hAnsi="Tahoma" w:cs="Tahoma"/>
          <w:b/>
          <w:sz w:val="24"/>
          <w:szCs w:val="24"/>
        </w:rPr>
        <w:t>REGIONAL</w:t>
      </w:r>
      <w:r w:rsidRPr="004A1186">
        <w:rPr>
          <w:rFonts w:ascii="Tahoma" w:hAnsi="Tahoma" w:cs="Tahoma"/>
          <w:b/>
          <w:spacing w:val="39"/>
          <w:sz w:val="24"/>
          <w:szCs w:val="24"/>
        </w:rPr>
        <w:t xml:space="preserve"> </w:t>
      </w:r>
      <w:r w:rsidRPr="004A1186">
        <w:rPr>
          <w:rFonts w:ascii="Tahoma" w:hAnsi="Tahoma" w:cs="Tahoma"/>
          <w:b/>
          <w:sz w:val="24"/>
          <w:szCs w:val="24"/>
        </w:rPr>
        <w:t>DEL</w:t>
      </w:r>
      <w:r w:rsidRPr="004A1186">
        <w:rPr>
          <w:rFonts w:ascii="Tahoma" w:hAnsi="Tahoma" w:cs="Tahoma"/>
          <w:b/>
          <w:spacing w:val="42"/>
          <w:sz w:val="24"/>
          <w:szCs w:val="24"/>
        </w:rPr>
        <w:t xml:space="preserve"> </w:t>
      </w:r>
      <w:r w:rsidRPr="004A1186">
        <w:rPr>
          <w:rFonts w:ascii="Tahoma" w:hAnsi="Tahoma" w:cs="Tahoma"/>
          <w:b/>
          <w:sz w:val="24"/>
          <w:szCs w:val="24"/>
        </w:rPr>
        <w:t>QUINDÍO</w:t>
      </w:r>
      <w:r w:rsidRPr="004A1186">
        <w:rPr>
          <w:rFonts w:ascii="Tahoma" w:hAnsi="Tahoma" w:cs="Tahoma"/>
          <w:b/>
          <w:spacing w:val="46"/>
          <w:sz w:val="24"/>
          <w:szCs w:val="24"/>
        </w:rPr>
        <w:t xml:space="preserve"> </w:t>
      </w:r>
      <w:r w:rsidRPr="004A1186">
        <w:rPr>
          <w:rFonts w:ascii="Tahoma" w:hAnsi="Tahoma" w:cs="Tahoma"/>
          <w:b/>
          <w:sz w:val="24"/>
          <w:szCs w:val="24"/>
        </w:rPr>
        <w:t>–</w:t>
      </w:r>
      <w:r w:rsidRPr="004A1186">
        <w:rPr>
          <w:rFonts w:ascii="Tahoma" w:hAnsi="Tahoma" w:cs="Tahoma"/>
          <w:b/>
          <w:spacing w:val="42"/>
          <w:sz w:val="24"/>
          <w:szCs w:val="24"/>
        </w:rPr>
        <w:t xml:space="preserve"> </w:t>
      </w:r>
      <w:r w:rsidRPr="004A1186">
        <w:rPr>
          <w:rFonts w:ascii="Tahoma" w:hAnsi="Tahoma" w:cs="Tahoma"/>
          <w:b/>
          <w:sz w:val="24"/>
          <w:szCs w:val="24"/>
        </w:rPr>
        <w:t>CRQ,</w:t>
      </w:r>
      <w:r w:rsidRPr="004A1186">
        <w:rPr>
          <w:rFonts w:ascii="Tahoma" w:hAnsi="Tahoma" w:cs="Tahoma"/>
          <w:b/>
          <w:spacing w:val="45"/>
          <w:sz w:val="24"/>
          <w:szCs w:val="24"/>
        </w:rPr>
        <w:t xml:space="preserve"> </w:t>
      </w:r>
      <w:r w:rsidRPr="004A1186">
        <w:rPr>
          <w:rFonts w:ascii="Tahoma" w:hAnsi="Tahoma" w:cs="Tahoma"/>
          <w:sz w:val="24"/>
          <w:szCs w:val="24"/>
        </w:rPr>
        <w:t>Formulario</w:t>
      </w:r>
      <w:r w:rsidRPr="004A1186">
        <w:rPr>
          <w:rFonts w:ascii="Tahoma" w:hAnsi="Tahoma" w:cs="Tahoma"/>
          <w:spacing w:val="43"/>
          <w:sz w:val="24"/>
          <w:szCs w:val="24"/>
        </w:rPr>
        <w:t xml:space="preserve"> </w:t>
      </w:r>
      <w:r w:rsidRPr="004A1186">
        <w:rPr>
          <w:rFonts w:ascii="Tahoma" w:hAnsi="Tahoma" w:cs="Tahoma"/>
          <w:sz w:val="24"/>
          <w:szCs w:val="24"/>
        </w:rPr>
        <w:t>Único</w:t>
      </w:r>
    </w:p>
    <w:p w14:paraId="1E68E1A6" w14:textId="77777777" w:rsidR="00BF13EE" w:rsidRPr="004A1186" w:rsidRDefault="00BF13EE" w:rsidP="00BF13EE">
      <w:pPr>
        <w:pStyle w:val="Textoindependiente"/>
        <w:ind w:left="102" w:right="106"/>
        <w:jc w:val="both"/>
        <w:rPr>
          <w:b/>
          <w:sz w:val="24"/>
          <w:szCs w:val="24"/>
        </w:rPr>
      </w:pPr>
      <w:r w:rsidRPr="004A1186">
        <w:rPr>
          <w:sz w:val="24"/>
          <w:szCs w:val="24"/>
        </w:rPr>
        <w:t>Nacional</w:t>
      </w:r>
      <w:r w:rsidRPr="004A1186">
        <w:rPr>
          <w:spacing w:val="1"/>
          <w:sz w:val="24"/>
          <w:szCs w:val="24"/>
        </w:rPr>
        <w:t xml:space="preserve"> </w:t>
      </w:r>
      <w:r w:rsidRPr="004A1186">
        <w:rPr>
          <w:sz w:val="24"/>
          <w:szCs w:val="24"/>
        </w:rPr>
        <w:t>de</w:t>
      </w:r>
      <w:r w:rsidRPr="004A1186">
        <w:rPr>
          <w:spacing w:val="1"/>
          <w:sz w:val="24"/>
          <w:szCs w:val="24"/>
        </w:rPr>
        <w:t xml:space="preserve"> </w:t>
      </w:r>
      <w:r w:rsidRPr="004A1186">
        <w:rPr>
          <w:sz w:val="24"/>
          <w:szCs w:val="24"/>
        </w:rPr>
        <w:t>Solicitud</w:t>
      </w:r>
      <w:r w:rsidRPr="004A1186">
        <w:rPr>
          <w:spacing w:val="1"/>
          <w:sz w:val="24"/>
          <w:szCs w:val="24"/>
        </w:rPr>
        <w:t xml:space="preserve"> </w:t>
      </w:r>
      <w:r w:rsidRPr="004A1186">
        <w:rPr>
          <w:sz w:val="24"/>
          <w:szCs w:val="24"/>
        </w:rPr>
        <w:t>de</w:t>
      </w:r>
      <w:r w:rsidRPr="004A1186">
        <w:rPr>
          <w:spacing w:val="1"/>
          <w:sz w:val="24"/>
          <w:szCs w:val="24"/>
        </w:rPr>
        <w:t xml:space="preserve"> </w:t>
      </w:r>
      <w:r w:rsidRPr="004A1186">
        <w:rPr>
          <w:sz w:val="24"/>
          <w:szCs w:val="24"/>
        </w:rPr>
        <w:t>Aprovechamiento</w:t>
      </w:r>
      <w:r w:rsidRPr="004A1186">
        <w:rPr>
          <w:spacing w:val="1"/>
          <w:sz w:val="24"/>
          <w:szCs w:val="24"/>
        </w:rPr>
        <w:t xml:space="preserve"> </w:t>
      </w:r>
      <w:r w:rsidRPr="004A1186">
        <w:rPr>
          <w:sz w:val="24"/>
          <w:szCs w:val="24"/>
        </w:rPr>
        <w:t>Forestal</w:t>
      </w:r>
      <w:r w:rsidRPr="004A1186">
        <w:rPr>
          <w:spacing w:val="1"/>
          <w:sz w:val="24"/>
          <w:szCs w:val="24"/>
        </w:rPr>
        <w:t xml:space="preserve"> </w:t>
      </w:r>
      <w:r w:rsidRPr="004A1186">
        <w:rPr>
          <w:sz w:val="24"/>
          <w:szCs w:val="24"/>
        </w:rPr>
        <w:t>Bosque</w:t>
      </w:r>
      <w:r w:rsidRPr="004A1186">
        <w:rPr>
          <w:spacing w:val="1"/>
          <w:sz w:val="24"/>
          <w:szCs w:val="24"/>
        </w:rPr>
        <w:t xml:space="preserve"> </w:t>
      </w:r>
      <w:r w:rsidRPr="004A1186">
        <w:rPr>
          <w:sz w:val="24"/>
          <w:szCs w:val="24"/>
        </w:rPr>
        <w:t>Naturales</w:t>
      </w:r>
      <w:r w:rsidRPr="004A1186">
        <w:rPr>
          <w:spacing w:val="1"/>
          <w:sz w:val="24"/>
          <w:szCs w:val="24"/>
        </w:rPr>
        <w:t xml:space="preserve"> </w:t>
      </w:r>
      <w:r w:rsidRPr="004A1186">
        <w:rPr>
          <w:sz w:val="24"/>
          <w:szCs w:val="24"/>
        </w:rPr>
        <w:t>o</w:t>
      </w:r>
      <w:r w:rsidRPr="004A1186">
        <w:rPr>
          <w:spacing w:val="1"/>
          <w:sz w:val="24"/>
          <w:szCs w:val="24"/>
        </w:rPr>
        <w:t xml:space="preserve"> </w:t>
      </w:r>
      <w:r w:rsidRPr="004A1186">
        <w:rPr>
          <w:sz w:val="24"/>
          <w:szCs w:val="24"/>
        </w:rPr>
        <w:t>Plantados</w:t>
      </w:r>
      <w:r w:rsidRPr="004A1186">
        <w:rPr>
          <w:spacing w:val="1"/>
          <w:sz w:val="24"/>
          <w:szCs w:val="24"/>
        </w:rPr>
        <w:t xml:space="preserve"> </w:t>
      </w:r>
      <w:r w:rsidRPr="004A1186">
        <w:rPr>
          <w:sz w:val="24"/>
          <w:szCs w:val="24"/>
        </w:rPr>
        <w:t>No</w:t>
      </w:r>
      <w:r w:rsidRPr="004A1186">
        <w:rPr>
          <w:spacing w:val="-66"/>
          <w:sz w:val="24"/>
          <w:szCs w:val="24"/>
        </w:rPr>
        <w:t xml:space="preserve"> </w:t>
      </w:r>
      <w:r w:rsidRPr="004A1186">
        <w:rPr>
          <w:sz w:val="24"/>
          <w:szCs w:val="24"/>
        </w:rPr>
        <w:t>Registrados,</w:t>
      </w:r>
      <w:r w:rsidRPr="004A1186">
        <w:rPr>
          <w:spacing w:val="-3"/>
          <w:sz w:val="24"/>
          <w:szCs w:val="24"/>
        </w:rPr>
        <w:t xml:space="preserve"> </w:t>
      </w:r>
      <w:r w:rsidRPr="004A1186">
        <w:rPr>
          <w:sz w:val="24"/>
          <w:szCs w:val="24"/>
        </w:rPr>
        <w:t>radicado</w:t>
      </w:r>
      <w:r w:rsidRPr="004A1186">
        <w:rPr>
          <w:spacing w:val="-2"/>
          <w:sz w:val="24"/>
          <w:szCs w:val="24"/>
        </w:rPr>
        <w:t xml:space="preserve"> </w:t>
      </w:r>
      <w:r w:rsidRPr="004A1186">
        <w:rPr>
          <w:sz w:val="24"/>
          <w:szCs w:val="24"/>
        </w:rPr>
        <w:t>bajo el número</w:t>
      </w:r>
      <w:r w:rsidRPr="004A1186">
        <w:rPr>
          <w:spacing w:val="-4"/>
          <w:sz w:val="24"/>
          <w:szCs w:val="24"/>
        </w:rPr>
        <w:t xml:space="preserve"> </w:t>
      </w:r>
      <w:r w:rsidRPr="004A1186">
        <w:rPr>
          <w:b/>
          <w:sz w:val="24"/>
          <w:szCs w:val="24"/>
          <w:u w:val="thick"/>
        </w:rPr>
        <w:t>0201-21.</w:t>
      </w:r>
    </w:p>
    <w:p w14:paraId="38A5714D" w14:textId="77777777" w:rsidR="00BF13EE" w:rsidRPr="004A1186" w:rsidRDefault="00BF13EE" w:rsidP="00BF13EE">
      <w:pPr>
        <w:pStyle w:val="Textoindependiente"/>
        <w:spacing w:before="11"/>
        <w:jc w:val="both"/>
        <w:rPr>
          <w:b/>
          <w:sz w:val="24"/>
          <w:szCs w:val="24"/>
        </w:rPr>
      </w:pPr>
    </w:p>
    <w:p w14:paraId="1298703D" w14:textId="38CEF617" w:rsidR="00BF13EE" w:rsidRPr="004A1186" w:rsidRDefault="00BF13EE" w:rsidP="00BF13EE">
      <w:pPr>
        <w:pStyle w:val="Textoindependiente"/>
        <w:ind w:left="102" w:right="106"/>
        <w:jc w:val="both"/>
        <w:rPr>
          <w:sz w:val="24"/>
          <w:szCs w:val="24"/>
        </w:rPr>
      </w:pPr>
      <w:r w:rsidRPr="004A1186">
        <w:rPr>
          <w:sz w:val="24"/>
          <w:szCs w:val="24"/>
        </w:rPr>
        <w:t>PARÁGRAFO:</w:t>
      </w:r>
      <w:r w:rsidRPr="004A1186">
        <w:rPr>
          <w:spacing w:val="58"/>
          <w:sz w:val="24"/>
          <w:szCs w:val="24"/>
        </w:rPr>
        <w:t xml:space="preserve"> </w:t>
      </w:r>
      <w:r w:rsidRPr="004A1186">
        <w:rPr>
          <w:sz w:val="24"/>
          <w:szCs w:val="24"/>
        </w:rPr>
        <w:t>EL</w:t>
      </w:r>
      <w:r w:rsidRPr="004A1186">
        <w:rPr>
          <w:spacing w:val="56"/>
          <w:sz w:val="24"/>
          <w:szCs w:val="24"/>
        </w:rPr>
        <w:t xml:space="preserve"> </w:t>
      </w:r>
      <w:r w:rsidRPr="004A1186">
        <w:rPr>
          <w:sz w:val="24"/>
          <w:szCs w:val="24"/>
        </w:rPr>
        <w:t>PRESENTE</w:t>
      </w:r>
      <w:r w:rsidRPr="004A1186">
        <w:rPr>
          <w:spacing w:val="53"/>
          <w:sz w:val="24"/>
          <w:szCs w:val="24"/>
        </w:rPr>
        <w:t xml:space="preserve"> </w:t>
      </w:r>
      <w:r w:rsidRPr="004A1186">
        <w:rPr>
          <w:sz w:val="24"/>
          <w:szCs w:val="24"/>
        </w:rPr>
        <w:t>AUTO</w:t>
      </w:r>
      <w:r w:rsidRPr="004A1186">
        <w:rPr>
          <w:spacing w:val="56"/>
          <w:sz w:val="24"/>
          <w:szCs w:val="24"/>
        </w:rPr>
        <w:t xml:space="preserve"> </w:t>
      </w:r>
      <w:r w:rsidRPr="004A1186">
        <w:rPr>
          <w:sz w:val="24"/>
          <w:szCs w:val="24"/>
        </w:rPr>
        <w:t>NO</w:t>
      </w:r>
      <w:r w:rsidRPr="004A1186">
        <w:rPr>
          <w:spacing w:val="56"/>
          <w:sz w:val="24"/>
          <w:szCs w:val="24"/>
        </w:rPr>
        <w:t xml:space="preserve"> </w:t>
      </w:r>
      <w:r w:rsidRPr="004A1186">
        <w:rPr>
          <w:sz w:val="24"/>
          <w:szCs w:val="24"/>
        </w:rPr>
        <w:t>CONSTITUYE</w:t>
      </w:r>
      <w:r w:rsidRPr="004A1186">
        <w:rPr>
          <w:spacing w:val="54"/>
          <w:sz w:val="24"/>
          <w:szCs w:val="24"/>
        </w:rPr>
        <w:t xml:space="preserve"> </w:t>
      </w:r>
      <w:r w:rsidRPr="004A1186">
        <w:rPr>
          <w:sz w:val="24"/>
          <w:szCs w:val="24"/>
        </w:rPr>
        <w:t>EL</w:t>
      </w:r>
      <w:r w:rsidRPr="004A1186">
        <w:rPr>
          <w:spacing w:val="53"/>
          <w:sz w:val="24"/>
          <w:szCs w:val="24"/>
        </w:rPr>
        <w:t xml:space="preserve"> </w:t>
      </w:r>
      <w:r w:rsidRPr="004A1186">
        <w:rPr>
          <w:sz w:val="24"/>
          <w:szCs w:val="24"/>
        </w:rPr>
        <w:t>OTORGAMIENTO</w:t>
      </w:r>
      <w:r w:rsidRPr="004A1186">
        <w:rPr>
          <w:spacing w:val="53"/>
          <w:sz w:val="24"/>
          <w:szCs w:val="24"/>
        </w:rPr>
        <w:t xml:space="preserve"> </w:t>
      </w:r>
      <w:r w:rsidRPr="004A1186">
        <w:rPr>
          <w:sz w:val="24"/>
          <w:szCs w:val="24"/>
        </w:rPr>
        <w:t>DE</w:t>
      </w:r>
      <w:r w:rsidRPr="004A1186">
        <w:rPr>
          <w:spacing w:val="54"/>
          <w:sz w:val="24"/>
          <w:szCs w:val="24"/>
        </w:rPr>
        <w:t xml:space="preserve"> </w:t>
      </w:r>
      <w:r w:rsidRPr="004A1186">
        <w:rPr>
          <w:sz w:val="24"/>
          <w:szCs w:val="24"/>
        </w:rPr>
        <w:t xml:space="preserve">LA </w:t>
      </w:r>
      <w:r w:rsidRPr="004A1186">
        <w:rPr>
          <w:b/>
          <w:sz w:val="24"/>
          <w:szCs w:val="24"/>
        </w:rPr>
        <w:t xml:space="preserve">AUTORIZACIÓN DE APROVECHAMIENTO FORESTAL, </w:t>
      </w:r>
      <w:r w:rsidRPr="004A1186">
        <w:rPr>
          <w:sz w:val="24"/>
          <w:szCs w:val="24"/>
        </w:rPr>
        <w:t>teniendo en cuenta que el mismo</w:t>
      </w:r>
      <w:r w:rsidRPr="004A1186">
        <w:rPr>
          <w:spacing w:val="-66"/>
          <w:sz w:val="24"/>
          <w:szCs w:val="24"/>
        </w:rPr>
        <w:t xml:space="preserve"> </w:t>
      </w:r>
      <w:r w:rsidRPr="004A1186">
        <w:rPr>
          <w:sz w:val="24"/>
          <w:szCs w:val="24"/>
        </w:rPr>
        <w:t>solo</w:t>
      </w:r>
      <w:r w:rsidRPr="004A1186">
        <w:rPr>
          <w:spacing w:val="-5"/>
          <w:sz w:val="24"/>
          <w:szCs w:val="24"/>
        </w:rPr>
        <w:t xml:space="preserve"> </w:t>
      </w:r>
      <w:r w:rsidRPr="004A1186">
        <w:rPr>
          <w:sz w:val="24"/>
          <w:szCs w:val="24"/>
        </w:rPr>
        <w:t>evidencia</w:t>
      </w:r>
      <w:r w:rsidRPr="004A1186">
        <w:rPr>
          <w:spacing w:val="-6"/>
          <w:sz w:val="24"/>
          <w:szCs w:val="24"/>
        </w:rPr>
        <w:t xml:space="preserve"> </w:t>
      </w:r>
      <w:r w:rsidRPr="004A1186">
        <w:rPr>
          <w:sz w:val="24"/>
          <w:szCs w:val="24"/>
        </w:rPr>
        <w:t>la</w:t>
      </w:r>
      <w:r w:rsidRPr="004A1186">
        <w:rPr>
          <w:spacing w:val="-7"/>
          <w:sz w:val="24"/>
          <w:szCs w:val="24"/>
        </w:rPr>
        <w:t xml:space="preserve"> </w:t>
      </w:r>
      <w:r w:rsidRPr="004A1186">
        <w:rPr>
          <w:sz w:val="24"/>
          <w:szCs w:val="24"/>
        </w:rPr>
        <w:t>existencia</w:t>
      </w:r>
      <w:r w:rsidRPr="004A1186">
        <w:rPr>
          <w:spacing w:val="-6"/>
          <w:sz w:val="24"/>
          <w:szCs w:val="24"/>
        </w:rPr>
        <w:t xml:space="preserve"> </w:t>
      </w:r>
      <w:r w:rsidRPr="004A1186">
        <w:rPr>
          <w:sz w:val="24"/>
          <w:szCs w:val="24"/>
        </w:rPr>
        <w:t>de</w:t>
      </w:r>
      <w:r w:rsidRPr="004A1186">
        <w:rPr>
          <w:spacing w:val="-7"/>
          <w:sz w:val="24"/>
          <w:szCs w:val="24"/>
        </w:rPr>
        <w:t xml:space="preserve"> </w:t>
      </w:r>
      <w:r w:rsidRPr="004A1186">
        <w:rPr>
          <w:sz w:val="24"/>
          <w:szCs w:val="24"/>
        </w:rPr>
        <w:t>la</w:t>
      </w:r>
      <w:r w:rsidRPr="004A1186">
        <w:rPr>
          <w:spacing w:val="-8"/>
          <w:sz w:val="24"/>
          <w:szCs w:val="24"/>
        </w:rPr>
        <w:t xml:space="preserve"> </w:t>
      </w:r>
      <w:r w:rsidRPr="004A1186">
        <w:rPr>
          <w:sz w:val="24"/>
          <w:szCs w:val="24"/>
        </w:rPr>
        <w:t>documentación</w:t>
      </w:r>
      <w:r w:rsidRPr="004A1186">
        <w:rPr>
          <w:spacing w:val="-6"/>
          <w:sz w:val="24"/>
          <w:szCs w:val="24"/>
        </w:rPr>
        <w:t xml:space="preserve"> </w:t>
      </w:r>
      <w:r w:rsidRPr="004A1186">
        <w:rPr>
          <w:sz w:val="24"/>
          <w:szCs w:val="24"/>
        </w:rPr>
        <w:t>requerida</w:t>
      </w:r>
      <w:r w:rsidRPr="004A1186">
        <w:rPr>
          <w:spacing w:val="-5"/>
          <w:sz w:val="24"/>
          <w:szCs w:val="24"/>
        </w:rPr>
        <w:t xml:space="preserve"> </w:t>
      </w:r>
      <w:r w:rsidRPr="004A1186">
        <w:rPr>
          <w:sz w:val="24"/>
          <w:szCs w:val="24"/>
        </w:rPr>
        <w:t>en</w:t>
      </w:r>
      <w:r w:rsidRPr="004A1186">
        <w:rPr>
          <w:spacing w:val="-6"/>
          <w:sz w:val="24"/>
          <w:szCs w:val="24"/>
        </w:rPr>
        <w:t xml:space="preserve"> </w:t>
      </w:r>
      <w:r w:rsidRPr="004A1186">
        <w:rPr>
          <w:sz w:val="24"/>
          <w:szCs w:val="24"/>
        </w:rPr>
        <w:t>el</w:t>
      </w:r>
      <w:r w:rsidRPr="004A1186">
        <w:rPr>
          <w:spacing w:val="-7"/>
          <w:sz w:val="24"/>
          <w:szCs w:val="24"/>
        </w:rPr>
        <w:t xml:space="preserve"> </w:t>
      </w:r>
      <w:r w:rsidRPr="004A1186">
        <w:rPr>
          <w:sz w:val="24"/>
          <w:szCs w:val="24"/>
        </w:rPr>
        <w:t>trámite,</w:t>
      </w:r>
      <w:r w:rsidRPr="004A1186">
        <w:rPr>
          <w:spacing w:val="-10"/>
          <w:sz w:val="24"/>
          <w:szCs w:val="24"/>
        </w:rPr>
        <w:t xml:space="preserve"> </w:t>
      </w:r>
      <w:r w:rsidRPr="004A1186">
        <w:rPr>
          <w:sz w:val="24"/>
          <w:szCs w:val="24"/>
        </w:rPr>
        <w:t>quedando</w:t>
      </w:r>
      <w:r w:rsidRPr="004A1186">
        <w:rPr>
          <w:spacing w:val="-4"/>
          <w:sz w:val="24"/>
          <w:szCs w:val="24"/>
        </w:rPr>
        <w:t xml:space="preserve"> </w:t>
      </w:r>
      <w:r w:rsidRPr="004A1186">
        <w:rPr>
          <w:sz w:val="24"/>
          <w:szCs w:val="24"/>
        </w:rPr>
        <w:t>pendiente el concepto de la visita técnica, la cual ordenará el Subdirector de Regulación y Control</w:t>
      </w:r>
      <w:r w:rsidRPr="004A1186">
        <w:rPr>
          <w:spacing w:val="1"/>
          <w:sz w:val="24"/>
          <w:szCs w:val="24"/>
        </w:rPr>
        <w:t xml:space="preserve"> </w:t>
      </w:r>
      <w:r w:rsidRPr="004A1186">
        <w:rPr>
          <w:sz w:val="24"/>
          <w:szCs w:val="24"/>
        </w:rPr>
        <w:t>Ambiental, se aclara, que hay situaciones que sólo se identifican y reflejan</w:t>
      </w:r>
      <w:r w:rsidRPr="004A1186">
        <w:rPr>
          <w:spacing w:val="1"/>
          <w:sz w:val="24"/>
          <w:szCs w:val="24"/>
        </w:rPr>
        <w:t xml:space="preserve"> </w:t>
      </w:r>
      <w:r w:rsidRPr="004A1186">
        <w:rPr>
          <w:sz w:val="24"/>
          <w:szCs w:val="24"/>
        </w:rPr>
        <w:t>cuando se realiza</w:t>
      </w:r>
      <w:r w:rsidRPr="004A1186">
        <w:rPr>
          <w:spacing w:val="-66"/>
          <w:sz w:val="24"/>
          <w:szCs w:val="24"/>
        </w:rPr>
        <w:t xml:space="preserve"> </w:t>
      </w:r>
      <w:r w:rsidRPr="004A1186">
        <w:rPr>
          <w:sz w:val="24"/>
          <w:szCs w:val="24"/>
        </w:rPr>
        <w:t>el</w:t>
      </w:r>
      <w:r w:rsidRPr="004A1186">
        <w:rPr>
          <w:spacing w:val="-1"/>
          <w:sz w:val="24"/>
          <w:szCs w:val="24"/>
        </w:rPr>
        <w:t xml:space="preserve"> </w:t>
      </w:r>
      <w:r w:rsidRPr="004A1186">
        <w:rPr>
          <w:sz w:val="24"/>
          <w:szCs w:val="24"/>
        </w:rPr>
        <w:t>recorrido en</w:t>
      </w:r>
      <w:r w:rsidRPr="004A1186">
        <w:rPr>
          <w:spacing w:val="-1"/>
          <w:sz w:val="24"/>
          <w:szCs w:val="24"/>
        </w:rPr>
        <w:t xml:space="preserve"> </w:t>
      </w:r>
      <w:r w:rsidRPr="004A1186">
        <w:rPr>
          <w:sz w:val="24"/>
          <w:szCs w:val="24"/>
        </w:rPr>
        <w:t>campo.</w:t>
      </w:r>
    </w:p>
    <w:p w14:paraId="7D1682B0" w14:textId="77777777" w:rsidR="00BF13EE" w:rsidRPr="004A1186" w:rsidRDefault="00BF13EE" w:rsidP="00BF13EE">
      <w:pPr>
        <w:pStyle w:val="Textoindependiente"/>
        <w:spacing w:before="11"/>
        <w:rPr>
          <w:sz w:val="24"/>
          <w:szCs w:val="24"/>
        </w:rPr>
      </w:pPr>
    </w:p>
    <w:p w14:paraId="63A0926C" w14:textId="77777777" w:rsidR="00BF13EE" w:rsidRPr="004A1186" w:rsidRDefault="00BF13EE" w:rsidP="00BF13EE">
      <w:pPr>
        <w:pStyle w:val="Textoindependiente"/>
        <w:ind w:left="102" w:right="105"/>
        <w:jc w:val="both"/>
        <w:rPr>
          <w:sz w:val="24"/>
          <w:szCs w:val="24"/>
        </w:rPr>
      </w:pPr>
      <w:r w:rsidRPr="004A1186">
        <w:rPr>
          <w:b/>
          <w:sz w:val="24"/>
          <w:szCs w:val="24"/>
        </w:rPr>
        <w:t xml:space="preserve">SEGUNDO: </w:t>
      </w:r>
      <w:r w:rsidRPr="004A1186">
        <w:rPr>
          <w:sz w:val="24"/>
          <w:szCs w:val="24"/>
        </w:rPr>
        <w:t>Cualquier persona Natural o Jurídica podrá intervenir en el presente trámite, en</w:t>
      </w:r>
      <w:r w:rsidRPr="004A1186">
        <w:rPr>
          <w:spacing w:val="1"/>
          <w:sz w:val="24"/>
          <w:szCs w:val="24"/>
        </w:rPr>
        <w:t xml:space="preserve"> </w:t>
      </w:r>
      <w:r w:rsidRPr="004A1186">
        <w:rPr>
          <w:sz w:val="24"/>
          <w:szCs w:val="24"/>
        </w:rPr>
        <w:t>las</w:t>
      </w:r>
      <w:r w:rsidRPr="004A1186">
        <w:rPr>
          <w:spacing w:val="-1"/>
          <w:sz w:val="24"/>
          <w:szCs w:val="24"/>
        </w:rPr>
        <w:t xml:space="preserve"> </w:t>
      </w:r>
      <w:r w:rsidRPr="004A1186">
        <w:rPr>
          <w:sz w:val="24"/>
          <w:szCs w:val="24"/>
        </w:rPr>
        <w:t>condiciones señaladas en</w:t>
      </w:r>
      <w:r w:rsidRPr="004A1186">
        <w:rPr>
          <w:spacing w:val="-1"/>
          <w:sz w:val="24"/>
          <w:szCs w:val="24"/>
        </w:rPr>
        <w:t xml:space="preserve"> </w:t>
      </w:r>
      <w:r w:rsidRPr="004A1186">
        <w:rPr>
          <w:sz w:val="24"/>
          <w:szCs w:val="24"/>
        </w:rPr>
        <w:t xml:space="preserve">el Artículo </w:t>
      </w:r>
      <w:r w:rsidRPr="004A1186">
        <w:rPr>
          <w:sz w:val="24"/>
          <w:szCs w:val="24"/>
        </w:rPr>
        <w:t>69</w:t>
      </w:r>
      <w:r w:rsidRPr="004A1186">
        <w:rPr>
          <w:spacing w:val="-3"/>
          <w:sz w:val="24"/>
          <w:szCs w:val="24"/>
        </w:rPr>
        <w:t xml:space="preserve"> </w:t>
      </w:r>
      <w:r w:rsidRPr="004A1186">
        <w:rPr>
          <w:sz w:val="24"/>
          <w:szCs w:val="24"/>
        </w:rPr>
        <w:t>de la</w:t>
      </w:r>
      <w:r w:rsidRPr="004A1186">
        <w:rPr>
          <w:spacing w:val="-3"/>
          <w:sz w:val="24"/>
          <w:szCs w:val="24"/>
        </w:rPr>
        <w:t xml:space="preserve"> </w:t>
      </w:r>
      <w:r w:rsidRPr="004A1186">
        <w:rPr>
          <w:sz w:val="24"/>
          <w:szCs w:val="24"/>
        </w:rPr>
        <w:t>Ley 99</w:t>
      </w:r>
      <w:r w:rsidRPr="004A1186">
        <w:rPr>
          <w:spacing w:val="-1"/>
          <w:sz w:val="24"/>
          <w:szCs w:val="24"/>
        </w:rPr>
        <w:t xml:space="preserve"> </w:t>
      </w:r>
      <w:r w:rsidRPr="004A1186">
        <w:rPr>
          <w:sz w:val="24"/>
          <w:szCs w:val="24"/>
        </w:rPr>
        <w:t>de</w:t>
      </w:r>
      <w:r w:rsidRPr="004A1186">
        <w:rPr>
          <w:spacing w:val="-4"/>
          <w:sz w:val="24"/>
          <w:szCs w:val="24"/>
        </w:rPr>
        <w:t xml:space="preserve"> </w:t>
      </w:r>
      <w:r w:rsidRPr="004A1186">
        <w:rPr>
          <w:sz w:val="24"/>
          <w:szCs w:val="24"/>
        </w:rPr>
        <w:t>1993.</w:t>
      </w:r>
    </w:p>
    <w:p w14:paraId="221E1613" w14:textId="77777777" w:rsidR="00BF13EE" w:rsidRPr="004A1186" w:rsidRDefault="00BF13EE" w:rsidP="00BF13EE">
      <w:pPr>
        <w:pStyle w:val="Textoindependiente"/>
        <w:rPr>
          <w:sz w:val="24"/>
          <w:szCs w:val="24"/>
        </w:rPr>
      </w:pPr>
    </w:p>
    <w:p w14:paraId="77418C66" w14:textId="77777777" w:rsidR="00BF13EE" w:rsidRPr="004A1186" w:rsidRDefault="00BF13EE" w:rsidP="00BF13EE">
      <w:pPr>
        <w:pStyle w:val="Textoindependiente"/>
        <w:ind w:left="102" w:right="106"/>
        <w:jc w:val="both"/>
        <w:rPr>
          <w:sz w:val="24"/>
          <w:szCs w:val="24"/>
        </w:rPr>
      </w:pPr>
      <w:r w:rsidRPr="004A1186">
        <w:rPr>
          <w:b/>
          <w:sz w:val="24"/>
          <w:szCs w:val="24"/>
        </w:rPr>
        <w:t xml:space="preserve">TERCERO: </w:t>
      </w:r>
      <w:r w:rsidRPr="004A1186">
        <w:rPr>
          <w:sz w:val="24"/>
          <w:szCs w:val="24"/>
        </w:rPr>
        <w:t>Publíquese el presente auto de trámite a costas del interesado en el boletín</w:t>
      </w:r>
      <w:r w:rsidRPr="004A1186">
        <w:rPr>
          <w:spacing w:val="1"/>
          <w:sz w:val="24"/>
          <w:szCs w:val="24"/>
        </w:rPr>
        <w:t xml:space="preserve"> </w:t>
      </w:r>
      <w:r w:rsidRPr="004A1186">
        <w:rPr>
          <w:sz w:val="24"/>
          <w:szCs w:val="24"/>
        </w:rPr>
        <w:t>ambiental</w:t>
      </w:r>
      <w:r w:rsidRPr="004A1186">
        <w:rPr>
          <w:spacing w:val="-1"/>
          <w:sz w:val="24"/>
          <w:szCs w:val="24"/>
        </w:rPr>
        <w:t xml:space="preserve"> </w:t>
      </w:r>
      <w:r w:rsidRPr="004A1186">
        <w:rPr>
          <w:sz w:val="24"/>
          <w:szCs w:val="24"/>
        </w:rPr>
        <w:t xml:space="preserve">de la </w:t>
      </w:r>
      <w:r w:rsidRPr="004A1186">
        <w:rPr>
          <w:b/>
          <w:sz w:val="24"/>
          <w:szCs w:val="24"/>
        </w:rPr>
        <w:t>CRQ</w:t>
      </w:r>
      <w:r w:rsidRPr="004A1186">
        <w:rPr>
          <w:sz w:val="24"/>
          <w:szCs w:val="24"/>
        </w:rPr>
        <w:t>.</w:t>
      </w:r>
    </w:p>
    <w:p w14:paraId="28B4196C" w14:textId="77777777" w:rsidR="00BF13EE" w:rsidRPr="004A1186" w:rsidRDefault="00BF13EE" w:rsidP="00BF13EE">
      <w:pPr>
        <w:pStyle w:val="Textoindependiente"/>
        <w:rPr>
          <w:sz w:val="24"/>
          <w:szCs w:val="24"/>
        </w:rPr>
      </w:pPr>
    </w:p>
    <w:p w14:paraId="203FFB29" w14:textId="77777777" w:rsidR="00BF13EE" w:rsidRPr="004A1186" w:rsidRDefault="00BF13EE" w:rsidP="00BF13EE">
      <w:pPr>
        <w:pStyle w:val="Textoindependiente"/>
        <w:spacing w:before="1"/>
        <w:ind w:left="102" w:right="102"/>
        <w:jc w:val="both"/>
        <w:rPr>
          <w:sz w:val="24"/>
          <w:szCs w:val="24"/>
        </w:rPr>
      </w:pPr>
      <w:r w:rsidRPr="004A1186">
        <w:rPr>
          <w:b/>
          <w:sz w:val="24"/>
          <w:szCs w:val="24"/>
        </w:rPr>
        <w:t xml:space="preserve">CUARTO: </w:t>
      </w:r>
      <w:r w:rsidRPr="004A1186">
        <w:rPr>
          <w:sz w:val="24"/>
          <w:szCs w:val="24"/>
        </w:rPr>
        <w:t xml:space="preserve">El Subdirector de Regulación y Control, </w:t>
      </w:r>
      <w:r w:rsidRPr="004A1186">
        <w:rPr>
          <w:b/>
          <w:sz w:val="24"/>
          <w:szCs w:val="24"/>
        </w:rPr>
        <w:t xml:space="preserve">ORDENARÁ </w:t>
      </w:r>
      <w:r w:rsidRPr="004A1186">
        <w:rPr>
          <w:sz w:val="24"/>
          <w:szCs w:val="24"/>
        </w:rPr>
        <w:t>la práctica de una diligencia</w:t>
      </w:r>
      <w:r w:rsidRPr="004A1186">
        <w:rPr>
          <w:spacing w:val="1"/>
          <w:sz w:val="24"/>
          <w:szCs w:val="24"/>
        </w:rPr>
        <w:t xml:space="preserve"> </w:t>
      </w:r>
      <w:r w:rsidRPr="004A1186">
        <w:rPr>
          <w:sz w:val="24"/>
          <w:szCs w:val="24"/>
        </w:rPr>
        <w:t>de</w:t>
      </w:r>
      <w:r w:rsidRPr="004A1186">
        <w:rPr>
          <w:spacing w:val="-1"/>
          <w:sz w:val="24"/>
          <w:szCs w:val="24"/>
        </w:rPr>
        <w:t xml:space="preserve"> </w:t>
      </w:r>
      <w:r w:rsidRPr="004A1186">
        <w:rPr>
          <w:sz w:val="24"/>
          <w:szCs w:val="24"/>
        </w:rPr>
        <w:t>Inspección</w:t>
      </w:r>
      <w:r w:rsidRPr="004A1186">
        <w:rPr>
          <w:spacing w:val="-1"/>
          <w:sz w:val="24"/>
          <w:szCs w:val="24"/>
        </w:rPr>
        <w:t xml:space="preserve"> </w:t>
      </w:r>
      <w:r w:rsidRPr="004A1186">
        <w:rPr>
          <w:sz w:val="24"/>
          <w:szCs w:val="24"/>
        </w:rPr>
        <w:t>Técnica</w:t>
      </w:r>
      <w:r w:rsidRPr="004A1186">
        <w:rPr>
          <w:spacing w:val="-2"/>
          <w:sz w:val="24"/>
          <w:szCs w:val="24"/>
        </w:rPr>
        <w:t xml:space="preserve"> </w:t>
      </w:r>
      <w:r w:rsidRPr="004A1186">
        <w:rPr>
          <w:sz w:val="24"/>
          <w:szCs w:val="24"/>
        </w:rPr>
        <w:t>en</w:t>
      </w:r>
      <w:r w:rsidRPr="004A1186">
        <w:rPr>
          <w:spacing w:val="-2"/>
          <w:sz w:val="24"/>
          <w:szCs w:val="24"/>
        </w:rPr>
        <w:t xml:space="preserve"> </w:t>
      </w:r>
      <w:r w:rsidRPr="004A1186">
        <w:rPr>
          <w:sz w:val="24"/>
          <w:szCs w:val="24"/>
        </w:rPr>
        <w:t>el</w:t>
      </w:r>
      <w:r w:rsidRPr="004A1186">
        <w:rPr>
          <w:spacing w:val="-1"/>
          <w:sz w:val="24"/>
          <w:szCs w:val="24"/>
        </w:rPr>
        <w:t xml:space="preserve"> </w:t>
      </w:r>
      <w:r w:rsidRPr="004A1186">
        <w:rPr>
          <w:sz w:val="24"/>
          <w:szCs w:val="24"/>
        </w:rPr>
        <w:t>Predio</w:t>
      </w:r>
      <w:r w:rsidRPr="004A1186">
        <w:rPr>
          <w:spacing w:val="-3"/>
          <w:sz w:val="24"/>
          <w:szCs w:val="24"/>
        </w:rPr>
        <w:t xml:space="preserve"> </w:t>
      </w:r>
      <w:r w:rsidRPr="004A1186">
        <w:rPr>
          <w:sz w:val="24"/>
          <w:szCs w:val="24"/>
        </w:rPr>
        <w:t>relacionado a</w:t>
      </w:r>
      <w:r w:rsidRPr="004A1186">
        <w:rPr>
          <w:spacing w:val="-1"/>
          <w:sz w:val="24"/>
          <w:szCs w:val="24"/>
        </w:rPr>
        <w:t xml:space="preserve"> </w:t>
      </w:r>
      <w:r w:rsidRPr="004A1186">
        <w:rPr>
          <w:sz w:val="24"/>
          <w:szCs w:val="24"/>
        </w:rPr>
        <w:t>lo largo</w:t>
      </w:r>
      <w:r w:rsidRPr="004A1186">
        <w:rPr>
          <w:spacing w:val="-3"/>
          <w:sz w:val="24"/>
          <w:szCs w:val="24"/>
        </w:rPr>
        <w:t xml:space="preserve"> </w:t>
      </w:r>
      <w:r w:rsidRPr="004A1186">
        <w:rPr>
          <w:sz w:val="24"/>
          <w:szCs w:val="24"/>
        </w:rPr>
        <w:t>de este</w:t>
      </w:r>
      <w:r w:rsidRPr="004A1186">
        <w:rPr>
          <w:spacing w:val="-1"/>
          <w:sz w:val="24"/>
          <w:szCs w:val="24"/>
        </w:rPr>
        <w:t xml:space="preserve"> </w:t>
      </w:r>
      <w:r w:rsidRPr="004A1186">
        <w:rPr>
          <w:sz w:val="24"/>
          <w:szCs w:val="24"/>
        </w:rPr>
        <w:t>acto</w:t>
      </w:r>
      <w:r w:rsidRPr="004A1186">
        <w:rPr>
          <w:spacing w:val="-2"/>
          <w:sz w:val="24"/>
          <w:szCs w:val="24"/>
        </w:rPr>
        <w:t xml:space="preserve"> </w:t>
      </w:r>
      <w:r w:rsidRPr="004A1186">
        <w:rPr>
          <w:sz w:val="24"/>
          <w:szCs w:val="24"/>
        </w:rPr>
        <w:t>administrativo.</w:t>
      </w:r>
    </w:p>
    <w:p w14:paraId="51930CD7" w14:textId="77777777" w:rsidR="00BF13EE" w:rsidRPr="004A1186" w:rsidRDefault="00BF13EE" w:rsidP="00BF13EE">
      <w:pPr>
        <w:pStyle w:val="Textoindependiente"/>
        <w:rPr>
          <w:sz w:val="24"/>
          <w:szCs w:val="24"/>
        </w:rPr>
      </w:pPr>
    </w:p>
    <w:p w14:paraId="11606FBF" w14:textId="77777777" w:rsidR="00BF13EE" w:rsidRPr="004A1186" w:rsidRDefault="00BF13EE" w:rsidP="00BF13EE">
      <w:pPr>
        <w:pStyle w:val="Textoindependiente"/>
        <w:ind w:left="102" w:right="101"/>
        <w:jc w:val="both"/>
        <w:rPr>
          <w:sz w:val="24"/>
          <w:szCs w:val="24"/>
        </w:rPr>
      </w:pPr>
      <w:r w:rsidRPr="004A1186">
        <w:rPr>
          <w:b/>
          <w:sz w:val="24"/>
          <w:szCs w:val="24"/>
        </w:rPr>
        <w:t xml:space="preserve">QUINTO: </w:t>
      </w:r>
      <w:r w:rsidRPr="004A1186">
        <w:rPr>
          <w:sz w:val="24"/>
          <w:szCs w:val="24"/>
        </w:rPr>
        <w:t xml:space="preserve">El presente Auto de Inicio deberá notificarse al </w:t>
      </w:r>
      <w:r w:rsidRPr="004A1186">
        <w:rPr>
          <w:b/>
          <w:sz w:val="24"/>
          <w:szCs w:val="24"/>
        </w:rPr>
        <w:t>PROPIETARIO O QUIEN HAGA</w:t>
      </w:r>
      <w:r w:rsidRPr="004A1186">
        <w:rPr>
          <w:b/>
          <w:spacing w:val="1"/>
          <w:sz w:val="24"/>
          <w:szCs w:val="24"/>
        </w:rPr>
        <w:t xml:space="preserve"> </w:t>
      </w:r>
      <w:r w:rsidRPr="004A1186">
        <w:rPr>
          <w:b/>
          <w:sz w:val="24"/>
          <w:szCs w:val="24"/>
        </w:rPr>
        <w:t xml:space="preserve">SUS VECES, </w:t>
      </w:r>
      <w:r w:rsidRPr="004A1186">
        <w:rPr>
          <w:sz w:val="24"/>
          <w:szCs w:val="24"/>
        </w:rPr>
        <w:t>en los términos de los artículos 67, 69 y 71 del Código de Procedimiento</w:t>
      </w:r>
      <w:r w:rsidRPr="004A1186">
        <w:rPr>
          <w:spacing w:val="1"/>
          <w:sz w:val="24"/>
          <w:szCs w:val="24"/>
        </w:rPr>
        <w:t xml:space="preserve"> </w:t>
      </w:r>
      <w:r w:rsidRPr="004A1186">
        <w:rPr>
          <w:sz w:val="24"/>
          <w:szCs w:val="24"/>
        </w:rPr>
        <w:t>Administrativo</w:t>
      </w:r>
      <w:r w:rsidRPr="004A1186">
        <w:rPr>
          <w:spacing w:val="-14"/>
          <w:sz w:val="24"/>
          <w:szCs w:val="24"/>
        </w:rPr>
        <w:t xml:space="preserve"> </w:t>
      </w:r>
      <w:r w:rsidRPr="004A1186">
        <w:rPr>
          <w:sz w:val="24"/>
          <w:szCs w:val="24"/>
        </w:rPr>
        <w:t>y</w:t>
      </w:r>
      <w:r w:rsidRPr="004A1186">
        <w:rPr>
          <w:spacing w:val="-12"/>
          <w:sz w:val="24"/>
          <w:szCs w:val="24"/>
        </w:rPr>
        <w:t xml:space="preserve"> </w:t>
      </w:r>
      <w:r w:rsidRPr="004A1186">
        <w:rPr>
          <w:sz w:val="24"/>
          <w:szCs w:val="24"/>
        </w:rPr>
        <w:t>de</w:t>
      </w:r>
      <w:r w:rsidRPr="004A1186">
        <w:rPr>
          <w:spacing w:val="-14"/>
          <w:sz w:val="24"/>
          <w:szCs w:val="24"/>
        </w:rPr>
        <w:t xml:space="preserve"> </w:t>
      </w:r>
      <w:r w:rsidRPr="004A1186">
        <w:rPr>
          <w:sz w:val="24"/>
          <w:szCs w:val="24"/>
        </w:rPr>
        <w:t>lo</w:t>
      </w:r>
      <w:r w:rsidRPr="004A1186">
        <w:rPr>
          <w:spacing w:val="-13"/>
          <w:sz w:val="24"/>
          <w:szCs w:val="24"/>
        </w:rPr>
        <w:t xml:space="preserve"> </w:t>
      </w:r>
      <w:r w:rsidRPr="004A1186">
        <w:rPr>
          <w:sz w:val="24"/>
          <w:szCs w:val="24"/>
        </w:rPr>
        <w:t>Contencioso</w:t>
      </w:r>
      <w:r w:rsidRPr="004A1186">
        <w:rPr>
          <w:spacing w:val="-10"/>
          <w:sz w:val="24"/>
          <w:szCs w:val="24"/>
        </w:rPr>
        <w:t xml:space="preserve"> </w:t>
      </w:r>
      <w:r w:rsidRPr="004A1186">
        <w:rPr>
          <w:sz w:val="24"/>
          <w:szCs w:val="24"/>
        </w:rPr>
        <w:t>Administrativo,</w:t>
      </w:r>
      <w:r w:rsidRPr="004A1186">
        <w:rPr>
          <w:spacing w:val="-13"/>
          <w:sz w:val="24"/>
          <w:szCs w:val="24"/>
        </w:rPr>
        <w:t xml:space="preserve"> </w:t>
      </w:r>
      <w:r w:rsidRPr="004A1186">
        <w:rPr>
          <w:sz w:val="24"/>
          <w:szCs w:val="24"/>
        </w:rPr>
        <w:t>en</w:t>
      </w:r>
      <w:r w:rsidRPr="004A1186">
        <w:rPr>
          <w:spacing w:val="-11"/>
          <w:sz w:val="24"/>
          <w:szCs w:val="24"/>
        </w:rPr>
        <w:t xml:space="preserve"> </w:t>
      </w:r>
      <w:r w:rsidRPr="004A1186">
        <w:rPr>
          <w:sz w:val="24"/>
          <w:szCs w:val="24"/>
        </w:rPr>
        <w:t>forma</w:t>
      </w:r>
      <w:r w:rsidRPr="004A1186">
        <w:rPr>
          <w:spacing w:val="-13"/>
          <w:sz w:val="24"/>
          <w:szCs w:val="24"/>
        </w:rPr>
        <w:t xml:space="preserve"> </w:t>
      </w:r>
      <w:r w:rsidRPr="004A1186">
        <w:rPr>
          <w:sz w:val="24"/>
          <w:szCs w:val="24"/>
        </w:rPr>
        <w:t>personal</w:t>
      </w:r>
      <w:r w:rsidRPr="004A1186">
        <w:rPr>
          <w:spacing w:val="-14"/>
          <w:sz w:val="24"/>
          <w:szCs w:val="24"/>
        </w:rPr>
        <w:t xml:space="preserve"> </w:t>
      </w:r>
      <w:r w:rsidRPr="004A1186">
        <w:rPr>
          <w:sz w:val="24"/>
          <w:szCs w:val="24"/>
        </w:rPr>
        <w:t>o</w:t>
      </w:r>
      <w:r w:rsidRPr="004A1186">
        <w:rPr>
          <w:spacing w:val="-12"/>
          <w:sz w:val="24"/>
          <w:szCs w:val="24"/>
        </w:rPr>
        <w:t xml:space="preserve"> </w:t>
      </w:r>
      <w:r w:rsidRPr="004A1186">
        <w:rPr>
          <w:sz w:val="24"/>
          <w:szCs w:val="24"/>
        </w:rPr>
        <w:t>en</w:t>
      </w:r>
      <w:r w:rsidRPr="004A1186">
        <w:rPr>
          <w:spacing w:val="-13"/>
          <w:sz w:val="24"/>
          <w:szCs w:val="24"/>
        </w:rPr>
        <w:t xml:space="preserve"> </w:t>
      </w:r>
      <w:r w:rsidRPr="004A1186">
        <w:rPr>
          <w:sz w:val="24"/>
          <w:szCs w:val="24"/>
        </w:rPr>
        <w:t>su</w:t>
      </w:r>
      <w:r w:rsidRPr="004A1186">
        <w:rPr>
          <w:spacing w:val="-12"/>
          <w:sz w:val="24"/>
          <w:szCs w:val="24"/>
        </w:rPr>
        <w:t xml:space="preserve"> </w:t>
      </w:r>
      <w:r w:rsidRPr="004A1186">
        <w:rPr>
          <w:sz w:val="24"/>
          <w:szCs w:val="24"/>
        </w:rPr>
        <w:t>defecto</w:t>
      </w:r>
      <w:r w:rsidRPr="004A1186">
        <w:rPr>
          <w:spacing w:val="-12"/>
          <w:sz w:val="24"/>
          <w:szCs w:val="24"/>
        </w:rPr>
        <w:t xml:space="preserve"> </w:t>
      </w:r>
      <w:r w:rsidRPr="004A1186">
        <w:rPr>
          <w:sz w:val="24"/>
          <w:szCs w:val="24"/>
        </w:rPr>
        <w:t>por</w:t>
      </w:r>
      <w:r w:rsidRPr="004A1186">
        <w:rPr>
          <w:spacing w:val="-12"/>
          <w:sz w:val="24"/>
          <w:szCs w:val="24"/>
        </w:rPr>
        <w:t xml:space="preserve"> </w:t>
      </w:r>
      <w:r w:rsidRPr="004A1186">
        <w:rPr>
          <w:sz w:val="24"/>
          <w:szCs w:val="24"/>
        </w:rPr>
        <w:t>aviso</w:t>
      </w:r>
      <w:r w:rsidRPr="004A1186">
        <w:rPr>
          <w:spacing w:val="-67"/>
          <w:sz w:val="24"/>
          <w:szCs w:val="24"/>
        </w:rPr>
        <w:t xml:space="preserve"> </w:t>
      </w:r>
      <w:r w:rsidRPr="004A1186">
        <w:rPr>
          <w:sz w:val="24"/>
          <w:szCs w:val="24"/>
        </w:rPr>
        <w:t>el cual se remitirá a la dirección, al número de fax o al correo electrónico que figuren en el</w:t>
      </w:r>
      <w:r w:rsidRPr="004A1186">
        <w:rPr>
          <w:spacing w:val="1"/>
          <w:sz w:val="24"/>
          <w:szCs w:val="24"/>
        </w:rPr>
        <w:t xml:space="preserve"> </w:t>
      </w:r>
      <w:r w:rsidRPr="004A1186">
        <w:rPr>
          <w:sz w:val="24"/>
          <w:szCs w:val="24"/>
        </w:rPr>
        <w:t>expediente,</w:t>
      </w:r>
      <w:r w:rsidRPr="004A1186">
        <w:rPr>
          <w:spacing w:val="-1"/>
          <w:sz w:val="24"/>
          <w:szCs w:val="24"/>
        </w:rPr>
        <w:t xml:space="preserve"> </w:t>
      </w:r>
      <w:r w:rsidRPr="004A1186">
        <w:rPr>
          <w:sz w:val="24"/>
          <w:szCs w:val="24"/>
        </w:rPr>
        <w:t>acompañado</w:t>
      </w:r>
      <w:r w:rsidRPr="004A1186">
        <w:rPr>
          <w:spacing w:val="-2"/>
          <w:sz w:val="24"/>
          <w:szCs w:val="24"/>
        </w:rPr>
        <w:t xml:space="preserve"> </w:t>
      </w:r>
      <w:r w:rsidRPr="004A1186">
        <w:rPr>
          <w:sz w:val="24"/>
          <w:szCs w:val="24"/>
        </w:rPr>
        <w:t>de</w:t>
      </w:r>
      <w:r w:rsidRPr="004A1186">
        <w:rPr>
          <w:spacing w:val="-1"/>
          <w:sz w:val="24"/>
          <w:szCs w:val="24"/>
        </w:rPr>
        <w:t xml:space="preserve"> </w:t>
      </w:r>
      <w:r w:rsidRPr="004A1186">
        <w:rPr>
          <w:sz w:val="24"/>
          <w:szCs w:val="24"/>
        </w:rPr>
        <w:t>copia</w:t>
      </w:r>
      <w:r w:rsidRPr="004A1186">
        <w:rPr>
          <w:spacing w:val="-2"/>
          <w:sz w:val="24"/>
          <w:szCs w:val="24"/>
        </w:rPr>
        <w:t xml:space="preserve"> </w:t>
      </w:r>
      <w:r w:rsidRPr="004A1186">
        <w:rPr>
          <w:sz w:val="24"/>
          <w:szCs w:val="24"/>
        </w:rPr>
        <w:t>íntegra</w:t>
      </w:r>
      <w:r w:rsidRPr="004A1186">
        <w:rPr>
          <w:spacing w:val="-1"/>
          <w:sz w:val="24"/>
          <w:szCs w:val="24"/>
        </w:rPr>
        <w:t xml:space="preserve"> </w:t>
      </w:r>
      <w:r w:rsidRPr="004A1186">
        <w:rPr>
          <w:sz w:val="24"/>
          <w:szCs w:val="24"/>
        </w:rPr>
        <w:t>del acto</w:t>
      </w:r>
      <w:r w:rsidRPr="004A1186">
        <w:rPr>
          <w:spacing w:val="-1"/>
          <w:sz w:val="24"/>
          <w:szCs w:val="24"/>
        </w:rPr>
        <w:t xml:space="preserve"> </w:t>
      </w:r>
      <w:r w:rsidRPr="004A1186">
        <w:rPr>
          <w:sz w:val="24"/>
          <w:szCs w:val="24"/>
        </w:rPr>
        <w:t>administrativo.</w:t>
      </w:r>
    </w:p>
    <w:p w14:paraId="3BABAB7C" w14:textId="77777777" w:rsidR="00BF13EE" w:rsidRPr="004A1186" w:rsidRDefault="00BF13EE" w:rsidP="00BF13EE">
      <w:pPr>
        <w:pStyle w:val="Textoindependiente"/>
        <w:spacing w:before="1"/>
        <w:rPr>
          <w:sz w:val="24"/>
          <w:szCs w:val="24"/>
        </w:rPr>
      </w:pPr>
    </w:p>
    <w:p w14:paraId="43DE7742" w14:textId="77777777" w:rsidR="00BF13EE" w:rsidRPr="004A1186" w:rsidRDefault="00BF13EE" w:rsidP="00BF13EE">
      <w:pPr>
        <w:pStyle w:val="Textoindependiente"/>
        <w:ind w:left="102" w:right="103"/>
        <w:jc w:val="both"/>
        <w:rPr>
          <w:sz w:val="24"/>
          <w:szCs w:val="24"/>
        </w:rPr>
      </w:pPr>
      <w:r w:rsidRPr="004A1186">
        <w:rPr>
          <w:b/>
          <w:sz w:val="24"/>
          <w:szCs w:val="24"/>
        </w:rPr>
        <w:t>SEXTO:</w:t>
      </w:r>
      <w:r w:rsidRPr="004A1186">
        <w:rPr>
          <w:b/>
          <w:spacing w:val="-1"/>
          <w:sz w:val="24"/>
          <w:szCs w:val="24"/>
        </w:rPr>
        <w:t xml:space="preserve"> </w:t>
      </w:r>
      <w:r w:rsidRPr="004A1186">
        <w:rPr>
          <w:sz w:val="24"/>
          <w:szCs w:val="24"/>
        </w:rPr>
        <w:t>Contra</w:t>
      </w:r>
      <w:r w:rsidRPr="004A1186">
        <w:rPr>
          <w:spacing w:val="-5"/>
          <w:sz w:val="24"/>
          <w:szCs w:val="24"/>
        </w:rPr>
        <w:t xml:space="preserve"> </w:t>
      </w:r>
      <w:r w:rsidRPr="004A1186">
        <w:rPr>
          <w:sz w:val="24"/>
          <w:szCs w:val="24"/>
        </w:rPr>
        <w:t>el</w:t>
      </w:r>
      <w:r w:rsidRPr="004A1186">
        <w:rPr>
          <w:spacing w:val="-7"/>
          <w:sz w:val="24"/>
          <w:szCs w:val="24"/>
        </w:rPr>
        <w:t xml:space="preserve"> </w:t>
      </w:r>
      <w:r w:rsidRPr="004A1186">
        <w:rPr>
          <w:sz w:val="24"/>
          <w:szCs w:val="24"/>
        </w:rPr>
        <w:t>presente</w:t>
      </w:r>
      <w:r w:rsidRPr="004A1186">
        <w:rPr>
          <w:spacing w:val="-5"/>
          <w:sz w:val="24"/>
          <w:szCs w:val="24"/>
        </w:rPr>
        <w:t xml:space="preserve"> </w:t>
      </w:r>
      <w:r w:rsidRPr="004A1186">
        <w:rPr>
          <w:sz w:val="24"/>
          <w:szCs w:val="24"/>
        </w:rPr>
        <w:t>Acto</w:t>
      </w:r>
      <w:r w:rsidRPr="004A1186">
        <w:rPr>
          <w:spacing w:val="-5"/>
          <w:sz w:val="24"/>
          <w:szCs w:val="24"/>
        </w:rPr>
        <w:t xml:space="preserve"> </w:t>
      </w:r>
      <w:r w:rsidRPr="004A1186">
        <w:rPr>
          <w:sz w:val="24"/>
          <w:szCs w:val="24"/>
        </w:rPr>
        <w:t>Administrativo</w:t>
      </w:r>
      <w:r w:rsidRPr="004A1186">
        <w:rPr>
          <w:spacing w:val="-6"/>
          <w:sz w:val="24"/>
          <w:szCs w:val="24"/>
        </w:rPr>
        <w:t xml:space="preserve"> </w:t>
      </w:r>
      <w:r w:rsidRPr="004A1186">
        <w:rPr>
          <w:sz w:val="24"/>
          <w:szCs w:val="24"/>
        </w:rPr>
        <w:t>no</w:t>
      </w:r>
      <w:r w:rsidRPr="004A1186">
        <w:rPr>
          <w:spacing w:val="-4"/>
          <w:sz w:val="24"/>
          <w:szCs w:val="24"/>
        </w:rPr>
        <w:t xml:space="preserve"> </w:t>
      </w:r>
      <w:r w:rsidRPr="004A1186">
        <w:rPr>
          <w:sz w:val="24"/>
          <w:szCs w:val="24"/>
        </w:rPr>
        <w:t>procede</w:t>
      </w:r>
      <w:r w:rsidRPr="004A1186">
        <w:rPr>
          <w:spacing w:val="-5"/>
          <w:sz w:val="24"/>
          <w:szCs w:val="24"/>
        </w:rPr>
        <w:t xml:space="preserve"> </w:t>
      </w:r>
      <w:r w:rsidRPr="004A1186">
        <w:rPr>
          <w:sz w:val="24"/>
          <w:szCs w:val="24"/>
        </w:rPr>
        <w:t>ningún</w:t>
      </w:r>
      <w:r w:rsidRPr="004A1186">
        <w:rPr>
          <w:spacing w:val="-4"/>
          <w:sz w:val="24"/>
          <w:szCs w:val="24"/>
        </w:rPr>
        <w:t xml:space="preserve"> </w:t>
      </w:r>
      <w:r w:rsidRPr="004A1186">
        <w:rPr>
          <w:sz w:val="24"/>
          <w:szCs w:val="24"/>
        </w:rPr>
        <w:t>recurso</w:t>
      </w:r>
      <w:r w:rsidRPr="004A1186">
        <w:rPr>
          <w:spacing w:val="-4"/>
          <w:sz w:val="24"/>
          <w:szCs w:val="24"/>
        </w:rPr>
        <w:t xml:space="preserve"> </w:t>
      </w:r>
      <w:r w:rsidRPr="004A1186">
        <w:rPr>
          <w:sz w:val="24"/>
          <w:szCs w:val="24"/>
        </w:rPr>
        <w:t>por</w:t>
      </w:r>
      <w:r w:rsidRPr="004A1186">
        <w:rPr>
          <w:spacing w:val="-6"/>
          <w:sz w:val="24"/>
          <w:szCs w:val="24"/>
        </w:rPr>
        <w:t xml:space="preserve"> </w:t>
      </w:r>
      <w:r w:rsidRPr="004A1186">
        <w:rPr>
          <w:sz w:val="24"/>
          <w:szCs w:val="24"/>
        </w:rPr>
        <w:t>tratarse</w:t>
      </w:r>
      <w:r w:rsidRPr="004A1186">
        <w:rPr>
          <w:spacing w:val="-7"/>
          <w:sz w:val="24"/>
          <w:szCs w:val="24"/>
        </w:rPr>
        <w:t xml:space="preserve"> </w:t>
      </w:r>
      <w:r w:rsidRPr="004A1186">
        <w:rPr>
          <w:sz w:val="24"/>
          <w:szCs w:val="24"/>
        </w:rPr>
        <w:t>de</w:t>
      </w:r>
      <w:r w:rsidRPr="004A1186">
        <w:rPr>
          <w:spacing w:val="-4"/>
          <w:sz w:val="24"/>
          <w:szCs w:val="24"/>
        </w:rPr>
        <w:t xml:space="preserve"> </w:t>
      </w:r>
      <w:r w:rsidRPr="004A1186">
        <w:rPr>
          <w:sz w:val="24"/>
          <w:szCs w:val="24"/>
        </w:rPr>
        <w:t>un</w:t>
      </w:r>
      <w:r w:rsidRPr="004A1186">
        <w:rPr>
          <w:spacing w:val="-67"/>
          <w:sz w:val="24"/>
          <w:szCs w:val="24"/>
        </w:rPr>
        <w:t xml:space="preserve"> </w:t>
      </w:r>
      <w:r w:rsidRPr="004A1186">
        <w:rPr>
          <w:sz w:val="24"/>
          <w:szCs w:val="24"/>
        </w:rPr>
        <w:t>Auto</w:t>
      </w:r>
      <w:r w:rsidRPr="004A1186">
        <w:rPr>
          <w:spacing w:val="-1"/>
          <w:sz w:val="24"/>
          <w:szCs w:val="24"/>
        </w:rPr>
        <w:t xml:space="preserve"> </w:t>
      </w:r>
      <w:r w:rsidRPr="004A1186">
        <w:rPr>
          <w:sz w:val="24"/>
          <w:szCs w:val="24"/>
        </w:rPr>
        <w:t>de</w:t>
      </w:r>
      <w:r w:rsidRPr="004A1186">
        <w:rPr>
          <w:spacing w:val="-3"/>
          <w:sz w:val="24"/>
          <w:szCs w:val="24"/>
        </w:rPr>
        <w:t xml:space="preserve"> </w:t>
      </w:r>
      <w:r w:rsidRPr="004A1186">
        <w:rPr>
          <w:sz w:val="24"/>
          <w:szCs w:val="24"/>
        </w:rPr>
        <w:t>Trámite</w:t>
      </w:r>
      <w:r w:rsidRPr="004A1186">
        <w:rPr>
          <w:spacing w:val="-1"/>
          <w:sz w:val="24"/>
          <w:szCs w:val="24"/>
        </w:rPr>
        <w:t xml:space="preserve"> </w:t>
      </w:r>
      <w:r w:rsidRPr="004A1186">
        <w:rPr>
          <w:sz w:val="24"/>
          <w:szCs w:val="24"/>
        </w:rPr>
        <w:t>conforme</w:t>
      </w:r>
      <w:r w:rsidRPr="004A1186">
        <w:rPr>
          <w:spacing w:val="-1"/>
          <w:sz w:val="24"/>
          <w:szCs w:val="24"/>
        </w:rPr>
        <w:t xml:space="preserve"> </w:t>
      </w:r>
      <w:r w:rsidRPr="004A1186">
        <w:rPr>
          <w:sz w:val="24"/>
          <w:szCs w:val="24"/>
        </w:rPr>
        <w:t>lo</w:t>
      </w:r>
      <w:r w:rsidRPr="004A1186">
        <w:rPr>
          <w:spacing w:val="1"/>
          <w:sz w:val="24"/>
          <w:szCs w:val="24"/>
        </w:rPr>
        <w:t xml:space="preserve"> </w:t>
      </w:r>
      <w:r w:rsidRPr="004A1186">
        <w:rPr>
          <w:sz w:val="24"/>
          <w:szCs w:val="24"/>
        </w:rPr>
        <w:t>establece</w:t>
      </w:r>
      <w:r w:rsidRPr="004A1186">
        <w:rPr>
          <w:spacing w:val="-2"/>
          <w:sz w:val="24"/>
          <w:szCs w:val="24"/>
        </w:rPr>
        <w:t xml:space="preserve"> </w:t>
      </w:r>
      <w:r w:rsidRPr="004A1186">
        <w:rPr>
          <w:sz w:val="24"/>
          <w:szCs w:val="24"/>
        </w:rPr>
        <w:t xml:space="preserve">el </w:t>
      </w:r>
      <w:r w:rsidRPr="004A1186">
        <w:rPr>
          <w:sz w:val="24"/>
          <w:szCs w:val="24"/>
        </w:rPr>
        <w:lastRenderedPageBreak/>
        <w:t>artículo</w:t>
      </w:r>
      <w:r w:rsidRPr="004A1186">
        <w:rPr>
          <w:spacing w:val="-2"/>
          <w:sz w:val="24"/>
          <w:szCs w:val="24"/>
        </w:rPr>
        <w:t xml:space="preserve"> </w:t>
      </w:r>
      <w:r w:rsidRPr="004A1186">
        <w:rPr>
          <w:sz w:val="24"/>
          <w:szCs w:val="24"/>
        </w:rPr>
        <w:t>75</w:t>
      </w:r>
      <w:r w:rsidRPr="004A1186">
        <w:rPr>
          <w:spacing w:val="-2"/>
          <w:sz w:val="24"/>
          <w:szCs w:val="24"/>
        </w:rPr>
        <w:t xml:space="preserve"> </w:t>
      </w:r>
      <w:r w:rsidRPr="004A1186">
        <w:rPr>
          <w:sz w:val="24"/>
          <w:szCs w:val="24"/>
        </w:rPr>
        <w:t>de</w:t>
      </w:r>
      <w:r w:rsidRPr="004A1186">
        <w:rPr>
          <w:spacing w:val="-1"/>
          <w:sz w:val="24"/>
          <w:szCs w:val="24"/>
        </w:rPr>
        <w:t xml:space="preserve"> </w:t>
      </w:r>
      <w:r w:rsidRPr="004A1186">
        <w:rPr>
          <w:sz w:val="24"/>
          <w:szCs w:val="24"/>
        </w:rPr>
        <w:t>la Ley</w:t>
      </w:r>
      <w:r w:rsidRPr="004A1186">
        <w:rPr>
          <w:spacing w:val="-3"/>
          <w:sz w:val="24"/>
          <w:szCs w:val="24"/>
        </w:rPr>
        <w:t xml:space="preserve"> </w:t>
      </w:r>
      <w:r w:rsidRPr="004A1186">
        <w:rPr>
          <w:sz w:val="24"/>
          <w:szCs w:val="24"/>
        </w:rPr>
        <w:t>1437 de 2011.</w:t>
      </w:r>
    </w:p>
    <w:p w14:paraId="4891F631" w14:textId="77777777" w:rsidR="00BF13EE" w:rsidRPr="004A1186" w:rsidRDefault="00BF13EE" w:rsidP="00BF13EE">
      <w:pPr>
        <w:pStyle w:val="Textoindependiente"/>
        <w:rPr>
          <w:sz w:val="24"/>
          <w:szCs w:val="24"/>
        </w:rPr>
      </w:pPr>
    </w:p>
    <w:p w14:paraId="229EA020" w14:textId="77777777" w:rsidR="00BF13EE" w:rsidRPr="004A1186" w:rsidRDefault="00BF13EE" w:rsidP="00BF13EE">
      <w:pPr>
        <w:pStyle w:val="Textoindependiente"/>
        <w:ind w:left="102" w:right="100"/>
        <w:jc w:val="both"/>
        <w:rPr>
          <w:sz w:val="24"/>
          <w:szCs w:val="24"/>
        </w:rPr>
      </w:pPr>
      <w:r w:rsidRPr="004A1186">
        <w:rPr>
          <w:b/>
          <w:sz w:val="24"/>
          <w:szCs w:val="24"/>
        </w:rPr>
        <w:t>SÉPTIMO</w:t>
      </w:r>
      <w:r w:rsidRPr="004A1186">
        <w:rPr>
          <w:sz w:val="24"/>
          <w:szCs w:val="24"/>
        </w:rPr>
        <w:t xml:space="preserve">: </w:t>
      </w:r>
      <w:r w:rsidRPr="004A1186">
        <w:rPr>
          <w:b/>
          <w:sz w:val="24"/>
          <w:szCs w:val="24"/>
        </w:rPr>
        <w:t xml:space="preserve">Publicidad. </w:t>
      </w:r>
      <w:r w:rsidRPr="004A1186">
        <w:rPr>
          <w:sz w:val="24"/>
          <w:szCs w:val="24"/>
        </w:rPr>
        <w:t xml:space="preserve">Remitir copia del presente </w:t>
      </w:r>
      <w:r w:rsidRPr="004A1186">
        <w:rPr>
          <w:b/>
          <w:sz w:val="24"/>
          <w:szCs w:val="24"/>
        </w:rPr>
        <w:t>AUTO DE INICIO SRCA-AIF-006-15-</w:t>
      </w:r>
      <w:r w:rsidRPr="004A1186">
        <w:rPr>
          <w:b/>
          <w:spacing w:val="-62"/>
          <w:sz w:val="24"/>
          <w:szCs w:val="24"/>
        </w:rPr>
        <w:t xml:space="preserve"> </w:t>
      </w:r>
      <w:r w:rsidRPr="004A1186">
        <w:rPr>
          <w:b/>
          <w:sz w:val="24"/>
          <w:szCs w:val="24"/>
        </w:rPr>
        <w:t xml:space="preserve">01-2021 </w:t>
      </w:r>
      <w:r w:rsidRPr="004A1186">
        <w:rPr>
          <w:sz w:val="24"/>
          <w:szCs w:val="24"/>
        </w:rPr>
        <w:t>expedido por la Subdirección de Regulación y Control Ambiental de la Corporación</w:t>
      </w:r>
      <w:r w:rsidRPr="004A1186">
        <w:rPr>
          <w:spacing w:val="1"/>
          <w:sz w:val="24"/>
          <w:szCs w:val="24"/>
        </w:rPr>
        <w:t xml:space="preserve"> </w:t>
      </w:r>
      <w:r w:rsidRPr="004A1186">
        <w:rPr>
          <w:sz w:val="24"/>
          <w:szCs w:val="24"/>
        </w:rPr>
        <w:t>Autónoma</w:t>
      </w:r>
      <w:r w:rsidRPr="004A1186">
        <w:rPr>
          <w:spacing w:val="1"/>
          <w:sz w:val="24"/>
          <w:szCs w:val="24"/>
        </w:rPr>
        <w:t xml:space="preserve"> </w:t>
      </w:r>
      <w:r w:rsidRPr="004A1186">
        <w:rPr>
          <w:sz w:val="24"/>
          <w:szCs w:val="24"/>
        </w:rPr>
        <w:t>Regional</w:t>
      </w:r>
      <w:r w:rsidRPr="004A1186">
        <w:rPr>
          <w:spacing w:val="1"/>
          <w:sz w:val="24"/>
          <w:szCs w:val="24"/>
        </w:rPr>
        <w:t xml:space="preserve"> </w:t>
      </w:r>
      <w:r w:rsidRPr="004A1186">
        <w:rPr>
          <w:sz w:val="24"/>
          <w:szCs w:val="24"/>
        </w:rPr>
        <w:t>del</w:t>
      </w:r>
      <w:r w:rsidRPr="004A1186">
        <w:rPr>
          <w:spacing w:val="1"/>
          <w:sz w:val="24"/>
          <w:szCs w:val="24"/>
        </w:rPr>
        <w:t xml:space="preserve"> </w:t>
      </w:r>
      <w:r w:rsidRPr="004A1186">
        <w:rPr>
          <w:sz w:val="24"/>
          <w:szCs w:val="24"/>
        </w:rPr>
        <w:t>Quindío,</w:t>
      </w:r>
      <w:r w:rsidRPr="004A1186">
        <w:rPr>
          <w:spacing w:val="1"/>
          <w:sz w:val="24"/>
          <w:szCs w:val="24"/>
        </w:rPr>
        <w:t xml:space="preserve"> </w:t>
      </w:r>
      <w:r w:rsidRPr="004A1186">
        <w:rPr>
          <w:sz w:val="24"/>
          <w:szCs w:val="24"/>
        </w:rPr>
        <w:t>a</w:t>
      </w:r>
      <w:r w:rsidRPr="004A1186">
        <w:rPr>
          <w:spacing w:val="1"/>
          <w:sz w:val="24"/>
          <w:szCs w:val="24"/>
        </w:rPr>
        <w:t xml:space="preserve"> </w:t>
      </w:r>
      <w:r w:rsidRPr="004A1186">
        <w:rPr>
          <w:sz w:val="24"/>
          <w:szCs w:val="24"/>
        </w:rPr>
        <w:t>la</w:t>
      </w:r>
      <w:r w:rsidRPr="004A1186">
        <w:rPr>
          <w:spacing w:val="1"/>
          <w:sz w:val="24"/>
          <w:szCs w:val="24"/>
        </w:rPr>
        <w:t xml:space="preserve"> </w:t>
      </w:r>
      <w:r w:rsidRPr="004A1186">
        <w:rPr>
          <w:sz w:val="24"/>
          <w:szCs w:val="24"/>
        </w:rPr>
        <w:t>Alcaldía</w:t>
      </w:r>
      <w:r w:rsidRPr="004A1186">
        <w:rPr>
          <w:spacing w:val="1"/>
          <w:sz w:val="24"/>
          <w:szCs w:val="24"/>
        </w:rPr>
        <w:t xml:space="preserve"> </w:t>
      </w:r>
      <w:r w:rsidRPr="004A1186">
        <w:rPr>
          <w:sz w:val="24"/>
          <w:szCs w:val="24"/>
        </w:rPr>
        <w:t>Municipal</w:t>
      </w:r>
      <w:r w:rsidRPr="004A1186">
        <w:rPr>
          <w:spacing w:val="1"/>
          <w:sz w:val="24"/>
          <w:szCs w:val="24"/>
        </w:rPr>
        <w:t xml:space="preserve"> </w:t>
      </w:r>
      <w:r w:rsidRPr="004A1186">
        <w:rPr>
          <w:sz w:val="24"/>
          <w:szCs w:val="24"/>
        </w:rPr>
        <w:t>de</w:t>
      </w:r>
      <w:r w:rsidRPr="004A1186">
        <w:rPr>
          <w:spacing w:val="1"/>
          <w:sz w:val="24"/>
          <w:szCs w:val="24"/>
        </w:rPr>
        <w:t xml:space="preserve"> </w:t>
      </w:r>
      <w:r w:rsidRPr="004A1186">
        <w:rPr>
          <w:b/>
          <w:sz w:val="24"/>
          <w:szCs w:val="24"/>
        </w:rPr>
        <w:t>ARMENIA</w:t>
      </w:r>
      <w:r w:rsidRPr="004A1186">
        <w:rPr>
          <w:b/>
          <w:spacing w:val="1"/>
          <w:sz w:val="24"/>
          <w:szCs w:val="24"/>
        </w:rPr>
        <w:t xml:space="preserve"> </w:t>
      </w:r>
      <w:r w:rsidRPr="004A1186">
        <w:rPr>
          <w:b/>
          <w:sz w:val="24"/>
          <w:szCs w:val="24"/>
        </w:rPr>
        <w:t>QUINDÍO</w:t>
      </w:r>
      <w:r w:rsidRPr="004A1186">
        <w:rPr>
          <w:sz w:val="24"/>
          <w:szCs w:val="24"/>
        </w:rPr>
        <w:t>,</w:t>
      </w:r>
      <w:r w:rsidRPr="004A1186">
        <w:rPr>
          <w:spacing w:val="1"/>
          <w:sz w:val="24"/>
          <w:szCs w:val="24"/>
        </w:rPr>
        <w:t xml:space="preserve"> </w:t>
      </w:r>
      <w:r w:rsidRPr="004A1186">
        <w:rPr>
          <w:sz w:val="24"/>
          <w:szCs w:val="24"/>
        </w:rPr>
        <w:t>de</w:t>
      </w:r>
      <w:r w:rsidRPr="004A1186">
        <w:rPr>
          <w:spacing w:val="1"/>
          <w:sz w:val="24"/>
          <w:szCs w:val="24"/>
        </w:rPr>
        <w:t xml:space="preserve"> </w:t>
      </w:r>
      <w:r w:rsidRPr="004A1186">
        <w:rPr>
          <w:sz w:val="24"/>
          <w:szCs w:val="24"/>
        </w:rPr>
        <w:t>conformidad con lo contemplado en el Artículo 2.2.1.1.7.11 del Decreto 1076 de 2015, para</w:t>
      </w:r>
      <w:r w:rsidRPr="004A1186">
        <w:rPr>
          <w:spacing w:val="1"/>
          <w:sz w:val="24"/>
          <w:szCs w:val="24"/>
        </w:rPr>
        <w:t xml:space="preserve"> </w:t>
      </w:r>
      <w:r w:rsidRPr="004A1186">
        <w:rPr>
          <w:sz w:val="24"/>
          <w:szCs w:val="24"/>
        </w:rPr>
        <w:t>que</w:t>
      </w:r>
      <w:r w:rsidRPr="004A1186">
        <w:rPr>
          <w:spacing w:val="-3"/>
          <w:sz w:val="24"/>
          <w:szCs w:val="24"/>
        </w:rPr>
        <w:t xml:space="preserve"> </w:t>
      </w:r>
      <w:r w:rsidRPr="004A1186">
        <w:rPr>
          <w:sz w:val="24"/>
          <w:szCs w:val="24"/>
        </w:rPr>
        <w:t>los</w:t>
      </w:r>
      <w:r w:rsidRPr="004A1186">
        <w:rPr>
          <w:spacing w:val="1"/>
          <w:sz w:val="24"/>
          <w:szCs w:val="24"/>
        </w:rPr>
        <w:t xml:space="preserve"> </w:t>
      </w:r>
      <w:r w:rsidRPr="004A1186">
        <w:rPr>
          <w:sz w:val="24"/>
          <w:szCs w:val="24"/>
        </w:rPr>
        <w:t>mismos</w:t>
      </w:r>
      <w:r w:rsidRPr="004A1186">
        <w:rPr>
          <w:spacing w:val="-3"/>
          <w:sz w:val="24"/>
          <w:szCs w:val="24"/>
        </w:rPr>
        <w:t xml:space="preserve"> </w:t>
      </w:r>
      <w:r w:rsidRPr="004A1186">
        <w:rPr>
          <w:sz w:val="24"/>
          <w:szCs w:val="24"/>
        </w:rPr>
        <w:t>sean</w:t>
      </w:r>
      <w:r w:rsidRPr="004A1186">
        <w:rPr>
          <w:spacing w:val="-1"/>
          <w:sz w:val="24"/>
          <w:szCs w:val="24"/>
        </w:rPr>
        <w:t xml:space="preserve"> </w:t>
      </w:r>
      <w:r w:rsidRPr="004A1186">
        <w:rPr>
          <w:sz w:val="24"/>
          <w:szCs w:val="24"/>
        </w:rPr>
        <w:t>exhibidos</w:t>
      </w:r>
      <w:r w:rsidRPr="004A1186">
        <w:rPr>
          <w:spacing w:val="1"/>
          <w:sz w:val="24"/>
          <w:szCs w:val="24"/>
        </w:rPr>
        <w:t xml:space="preserve"> </w:t>
      </w:r>
      <w:r w:rsidRPr="004A1186">
        <w:rPr>
          <w:sz w:val="24"/>
          <w:szCs w:val="24"/>
        </w:rPr>
        <w:t>en</w:t>
      </w:r>
      <w:r w:rsidRPr="004A1186">
        <w:rPr>
          <w:spacing w:val="-1"/>
          <w:sz w:val="24"/>
          <w:szCs w:val="24"/>
        </w:rPr>
        <w:t xml:space="preserve"> </w:t>
      </w:r>
      <w:r w:rsidRPr="004A1186">
        <w:rPr>
          <w:sz w:val="24"/>
          <w:szCs w:val="24"/>
        </w:rPr>
        <w:t>un</w:t>
      </w:r>
      <w:r w:rsidRPr="004A1186">
        <w:rPr>
          <w:spacing w:val="-4"/>
          <w:sz w:val="24"/>
          <w:szCs w:val="24"/>
        </w:rPr>
        <w:t xml:space="preserve"> </w:t>
      </w:r>
      <w:r w:rsidRPr="004A1186">
        <w:rPr>
          <w:sz w:val="24"/>
          <w:szCs w:val="24"/>
        </w:rPr>
        <w:t>lugar visible.</w:t>
      </w:r>
    </w:p>
    <w:p w14:paraId="383E6896" w14:textId="77777777" w:rsidR="00BF13EE" w:rsidRPr="004A1186" w:rsidRDefault="00BF13EE" w:rsidP="00DB7035">
      <w:pPr>
        <w:pStyle w:val="Ttulo1"/>
        <w:ind w:right="338"/>
        <w:jc w:val="center"/>
        <w:rPr>
          <w:rFonts w:ascii="Tahoma" w:hAnsi="Tahoma" w:cs="Tahoma"/>
          <w:color w:val="auto"/>
          <w:sz w:val="24"/>
          <w:szCs w:val="24"/>
        </w:rPr>
      </w:pPr>
      <w:r w:rsidRPr="004A1186">
        <w:rPr>
          <w:rFonts w:ascii="Tahoma" w:hAnsi="Tahoma" w:cs="Tahoma"/>
          <w:color w:val="auto"/>
          <w:sz w:val="24"/>
          <w:szCs w:val="24"/>
        </w:rPr>
        <w:t>NOTIFÍQUESE,</w:t>
      </w:r>
      <w:r w:rsidRPr="004A1186">
        <w:rPr>
          <w:rFonts w:ascii="Tahoma" w:hAnsi="Tahoma" w:cs="Tahoma"/>
          <w:color w:val="auto"/>
          <w:spacing w:val="-2"/>
          <w:sz w:val="24"/>
          <w:szCs w:val="24"/>
        </w:rPr>
        <w:t xml:space="preserve"> </w:t>
      </w:r>
      <w:r w:rsidRPr="004A1186">
        <w:rPr>
          <w:rFonts w:ascii="Tahoma" w:hAnsi="Tahoma" w:cs="Tahoma"/>
          <w:color w:val="auto"/>
          <w:sz w:val="24"/>
          <w:szCs w:val="24"/>
        </w:rPr>
        <w:t>PUBLÍQUESE</w:t>
      </w:r>
      <w:r w:rsidRPr="004A1186">
        <w:rPr>
          <w:rFonts w:ascii="Tahoma" w:hAnsi="Tahoma" w:cs="Tahoma"/>
          <w:color w:val="auto"/>
          <w:spacing w:val="-4"/>
          <w:sz w:val="24"/>
          <w:szCs w:val="24"/>
        </w:rPr>
        <w:t xml:space="preserve"> </w:t>
      </w:r>
      <w:r w:rsidRPr="004A1186">
        <w:rPr>
          <w:rFonts w:ascii="Tahoma" w:hAnsi="Tahoma" w:cs="Tahoma"/>
          <w:color w:val="auto"/>
          <w:sz w:val="24"/>
          <w:szCs w:val="24"/>
        </w:rPr>
        <w:t>Y</w:t>
      </w:r>
      <w:r w:rsidRPr="004A1186">
        <w:rPr>
          <w:rFonts w:ascii="Tahoma" w:hAnsi="Tahoma" w:cs="Tahoma"/>
          <w:color w:val="auto"/>
          <w:spacing w:val="-2"/>
          <w:sz w:val="24"/>
          <w:szCs w:val="24"/>
        </w:rPr>
        <w:t xml:space="preserve"> </w:t>
      </w:r>
      <w:r w:rsidRPr="004A1186">
        <w:rPr>
          <w:rFonts w:ascii="Tahoma" w:hAnsi="Tahoma" w:cs="Tahoma"/>
          <w:color w:val="auto"/>
          <w:sz w:val="24"/>
          <w:szCs w:val="24"/>
        </w:rPr>
        <w:t>CÚMPLASE</w:t>
      </w:r>
    </w:p>
    <w:p w14:paraId="4D3F1669" w14:textId="77777777" w:rsidR="00BF13EE" w:rsidRPr="004A1186" w:rsidRDefault="00BF13EE" w:rsidP="00DB7035">
      <w:pPr>
        <w:pStyle w:val="Textoindependiente"/>
        <w:jc w:val="center"/>
        <w:rPr>
          <w:b/>
          <w:sz w:val="24"/>
          <w:szCs w:val="24"/>
        </w:rPr>
      </w:pPr>
    </w:p>
    <w:p w14:paraId="084BA4C5" w14:textId="77777777" w:rsidR="00BF13EE" w:rsidRPr="004A1186" w:rsidRDefault="00BF13EE" w:rsidP="00DB7035">
      <w:pPr>
        <w:pStyle w:val="Textoindependiente"/>
        <w:jc w:val="center"/>
        <w:rPr>
          <w:b/>
          <w:sz w:val="24"/>
          <w:szCs w:val="24"/>
        </w:rPr>
      </w:pPr>
    </w:p>
    <w:p w14:paraId="58FCDF40" w14:textId="77777777" w:rsidR="00BF13EE" w:rsidRPr="004A1186" w:rsidRDefault="00BF13EE" w:rsidP="00DB7035">
      <w:pPr>
        <w:spacing w:before="167"/>
        <w:ind w:left="102" w:right="335"/>
        <w:jc w:val="center"/>
        <w:rPr>
          <w:rFonts w:ascii="Tahoma" w:hAnsi="Tahoma" w:cs="Tahoma"/>
          <w:b/>
          <w:sz w:val="24"/>
          <w:szCs w:val="24"/>
        </w:rPr>
      </w:pPr>
      <w:r w:rsidRPr="004A1186">
        <w:rPr>
          <w:rFonts w:ascii="Tahoma" w:hAnsi="Tahoma" w:cs="Tahoma"/>
          <w:b/>
          <w:sz w:val="24"/>
          <w:szCs w:val="24"/>
        </w:rPr>
        <w:t>CARLOS</w:t>
      </w:r>
      <w:r w:rsidRPr="004A1186">
        <w:rPr>
          <w:rFonts w:ascii="Tahoma" w:hAnsi="Tahoma" w:cs="Tahoma"/>
          <w:b/>
          <w:spacing w:val="-4"/>
          <w:sz w:val="24"/>
          <w:szCs w:val="24"/>
        </w:rPr>
        <w:t xml:space="preserve"> </w:t>
      </w:r>
      <w:r w:rsidRPr="004A1186">
        <w:rPr>
          <w:rFonts w:ascii="Tahoma" w:hAnsi="Tahoma" w:cs="Tahoma"/>
          <w:b/>
          <w:sz w:val="24"/>
          <w:szCs w:val="24"/>
        </w:rPr>
        <w:t>ARIEL TRUKE</w:t>
      </w:r>
      <w:r w:rsidRPr="004A1186">
        <w:rPr>
          <w:rFonts w:ascii="Tahoma" w:hAnsi="Tahoma" w:cs="Tahoma"/>
          <w:b/>
          <w:spacing w:val="-2"/>
          <w:sz w:val="24"/>
          <w:szCs w:val="24"/>
        </w:rPr>
        <w:t xml:space="preserve"> </w:t>
      </w:r>
      <w:r w:rsidRPr="004A1186">
        <w:rPr>
          <w:rFonts w:ascii="Tahoma" w:hAnsi="Tahoma" w:cs="Tahoma"/>
          <w:b/>
          <w:sz w:val="24"/>
          <w:szCs w:val="24"/>
        </w:rPr>
        <w:t>OSPINA</w:t>
      </w:r>
    </w:p>
    <w:p w14:paraId="780D713D" w14:textId="79393908" w:rsidR="00BF13EE" w:rsidRPr="004A1186" w:rsidRDefault="00BF13EE" w:rsidP="008177EC">
      <w:pPr>
        <w:pStyle w:val="Ttulo1"/>
        <w:rPr>
          <w:rFonts w:ascii="Tahoma" w:hAnsi="Tahoma" w:cs="Tahoma"/>
          <w:color w:val="auto"/>
          <w:sz w:val="24"/>
          <w:szCs w:val="24"/>
        </w:rPr>
      </w:pPr>
      <w:r w:rsidRPr="004A1186">
        <w:rPr>
          <w:rFonts w:ascii="Tahoma" w:hAnsi="Tahoma" w:cs="Tahoma"/>
          <w:color w:val="auto"/>
          <w:sz w:val="24"/>
          <w:szCs w:val="24"/>
        </w:rPr>
        <w:t>Subdirector</w:t>
      </w:r>
      <w:r w:rsidRPr="004A1186">
        <w:rPr>
          <w:rFonts w:ascii="Tahoma" w:hAnsi="Tahoma" w:cs="Tahoma"/>
          <w:color w:val="auto"/>
          <w:spacing w:val="1"/>
          <w:sz w:val="24"/>
          <w:szCs w:val="24"/>
        </w:rPr>
        <w:t xml:space="preserve"> </w:t>
      </w:r>
      <w:r w:rsidRPr="004A1186">
        <w:rPr>
          <w:rFonts w:ascii="Tahoma" w:hAnsi="Tahoma" w:cs="Tahoma"/>
          <w:color w:val="auto"/>
          <w:sz w:val="24"/>
          <w:szCs w:val="24"/>
        </w:rPr>
        <w:t>de Regulación y Control Ambiental</w:t>
      </w:r>
      <w:r w:rsidRPr="004A1186">
        <w:rPr>
          <w:rFonts w:ascii="Tahoma" w:hAnsi="Tahoma" w:cs="Tahoma"/>
          <w:color w:val="auto"/>
          <w:spacing w:val="1"/>
          <w:sz w:val="24"/>
          <w:szCs w:val="24"/>
        </w:rPr>
        <w:t xml:space="preserve"> </w:t>
      </w:r>
      <w:r w:rsidRPr="004A1186">
        <w:rPr>
          <w:rFonts w:ascii="Tahoma" w:hAnsi="Tahoma" w:cs="Tahoma"/>
          <w:color w:val="auto"/>
          <w:sz w:val="24"/>
          <w:szCs w:val="24"/>
        </w:rPr>
        <w:t>Corporación</w:t>
      </w:r>
      <w:r w:rsidRPr="004A1186">
        <w:rPr>
          <w:rFonts w:ascii="Tahoma" w:hAnsi="Tahoma" w:cs="Tahoma"/>
          <w:color w:val="auto"/>
          <w:spacing w:val="-5"/>
          <w:sz w:val="24"/>
          <w:szCs w:val="24"/>
        </w:rPr>
        <w:t xml:space="preserve"> </w:t>
      </w:r>
      <w:r w:rsidRPr="004A1186">
        <w:rPr>
          <w:rFonts w:ascii="Tahoma" w:hAnsi="Tahoma" w:cs="Tahoma"/>
          <w:color w:val="auto"/>
          <w:sz w:val="24"/>
          <w:szCs w:val="24"/>
        </w:rPr>
        <w:t>Autónoma</w:t>
      </w:r>
      <w:r w:rsidRPr="004A1186">
        <w:rPr>
          <w:rFonts w:ascii="Tahoma" w:hAnsi="Tahoma" w:cs="Tahoma"/>
          <w:color w:val="auto"/>
          <w:spacing w:val="-2"/>
          <w:sz w:val="24"/>
          <w:szCs w:val="24"/>
        </w:rPr>
        <w:t xml:space="preserve"> </w:t>
      </w:r>
      <w:r w:rsidRPr="004A1186">
        <w:rPr>
          <w:rFonts w:ascii="Tahoma" w:hAnsi="Tahoma" w:cs="Tahoma"/>
          <w:color w:val="auto"/>
          <w:sz w:val="24"/>
          <w:szCs w:val="24"/>
        </w:rPr>
        <w:t>Regional</w:t>
      </w:r>
      <w:r w:rsidRPr="004A1186">
        <w:rPr>
          <w:rFonts w:ascii="Tahoma" w:hAnsi="Tahoma" w:cs="Tahoma"/>
          <w:color w:val="auto"/>
          <w:spacing w:val="-4"/>
          <w:sz w:val="24"/>
          <w:szCs w:val="24"/>
        </w:rPr>
        <w:t xml:space="preserve"> </w:t>
      </w:r>
      <w:r w:rsidRPr="004A1186">
        <w:rPr>
          <w:rFonts w:ascii="Tahoma" w:hAnsi="Tahoma" w:cs="Tahoma"/>
          <w:color w:val="auto"/>
          <w:sz w:val="24"/>
          <w:szCs w:val="24"/>
        </w:rPr>
        <w:t>del</w:t>
      </w:r>
      <w:r w:rsidRPr="004A1186">
        <w:rPr>
          <w:rFonts w:ascii="Tahoma" w:hAnsi="Tahoma" w:cs="Tahoma"/>
          <w:color w:val="auto"/>
          <w:spacing w:val="-5"/>
          <w:sz w:val="24"/>
          <w:szCs w:val="24"/>
        </w:rPr>
        <w:t xml:space="preserve"> </w:t>
      </w:r>
      <w:r w:rsidRPr="004A1186">
        <w:rPr>
          <w:rFonts w:ascii="Tahoma" w:hAnsi="Tahoma" w:cs="Tahoma"/>
          <w:color w:val="auto"/>
          <w:sz w:val="24"/>
          <w:szCs w:val="24"/>
        </w:rPr>
        <w:t>Quindío –</w:t>
      </w:r>
      <w:r w:rsidRPr="004A1186">
        <w:rPr>
          <w:rFonts w:ascii="Tahoma" w:hAnsi="Tahoma" w:cs="Tahoma"/>
          <w:color w:val="auto"/>
          <w:spacing w:val="-1"/>
          <w:sz w:val="24"/>
          <w:szCs w:val="24"/>
        </w:rPr>
        <w:t xml:space="preserve"> </w:t>
      </w:r>
      <w:r w:rsidRPr="004A1186">
        <w:rPr>
          <w:rFonts w:ascii="Tahoma" w:hAnsi="Tahoma" w:cs="Tahoma"/>
          <w:color w:val="auto"/>
          <w:sz w:val="24"/>
          <w:szCs w:val="24"/>
        </w:rPr>
        <w:t>CRQ</w:t>
      </w:r>
      <w:r w:rsidRPr="004A1186">
        <w:rPr>
          <w:rFonts w:ascii="Tahoma" w:hAnsi="Tahoma" w:cs="Tahoma"/>
          <w:color w:val="auto"/>
          <w:spacing w:val="-5"/>
          <w:sz w:val="24"/>
          <w:szCs w:val="24"/>
        </w:rPr>
        <w:t xml:space="preserve"> </w:t>
      </w:r>
    </w:p>
    <w:p w14:paraId="7CDC2673" w14:textId="36BE2CF1" w:rsidR="00BF13EE" w:rsidRPr="004A1186" w:rsidRDefault="00BF13EE" w:rsidP="00DB7035">
      <w:pPr>
        <w:pStyle w:val="Ttulo1"/>
        <w:ind w:left="99" w:right="103"/>
        <w:jc w:val="center"/>
        <w:rPr>
          <w:rFonts w:ascii="Tahoma" w:hAnsi="Tahoma" w:cs="Tahoma"/>
          <w:color w:val="auto"/>
          <w:sz w:val="24"/>
          <w:szCs w:val="24"/>
        </w:rPr>
      </w:pPr>
    </w:p>
    <w:p w14:paraId="069A8E05" w14:textId="77777777" w:rsidR="00BF13EE" w:rsidRPr="004A1186" w:rsidRDefault="00BF13EE" w:rsidP="00DB7035">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SRCA-AIF-007-15-01-2021</w:t>
      </w:r>
    </w:p>
    <w:p w14:paraId="2B8CA4CA" w14:textId="77777777" w:rsidR="00BF13EE" w:rsidRPr="004A1186" w:rsidRDefault="00BF13EE" w:rsidP="00DB7035">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3F8789A9" w14:textId="77777777" w:rsidR="00BF13EE" w:rsidRPr="004A1186" w:rsidRDefault="00BF13EE" w:rsidP="00DB7035">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49F587B2" w14:textId="3A877250" w:rsidR="00BF13EE" w:rsidRPr="004A1186" w:rsidRDefault="00BF13EE" w:rsidP="00DB7035">
      <w:pPr>
        <w:numPr>
          <w:ilvl w:val="0"/>
          <w:numId w:val="3"/>
        </w:numPr>
        <w:ind w:right="-232"/>
        <w:contextualSpacing/>
        <w:jc w:val="center"/>
        <w:rPr>
          <w:rFonts w:ascii="Tahoma" w:hAnsi="Tahoma" w:cs="Tahoma"/>
          <w:b/>
          <w:sz w:val="24"/>
          <w:szCs w:val="24"/>
        </w:rPr>
      </w:pPr>
      <w:r w:rsidRPr="004A1186">
        <w:rPr>
          <w:rFonts w:ascii="Tahoma" w:hAnsi="Tahoma" w:cs="Tahoma"/>
          <w:b/>
          <w:sz w:val="24"/>
          <w:szCs w:val="24"/>
        </w:rPr>
        <w:t>LOTE-LA ALDEA, VEREDA QUIMBAYA, MUNICIPIO DE QUIMBAYA QUINDÍO</w:t>
      </w:r>
    </w:p>
    <w:p w14:paraId="64B26077" w14:textId="77777777" w:rsidR="00BF13EE" w:rsidRPr="004A1186" w:rsidRDefault="00BF13EE" w:rsidP="00DB7035">
      <w:pPr>
        <w:ind w:left="720" w:right="-232"/>
        <w:contextualSpacing/>
        <w:jc w:val="center"/>
        <w:rPr>
          <w:rFonts w:ascii="Tahoma" w:hAnsi="Tahoma" w:cs="Tahoma"/>
          <w:b/>
          <w:sz w:val="24"/>
          <w:szCs w:val="24"/>
        </w:rPr>
      </w:pPr>
      <w:r w:rsidRPr="004A1186">
        <w:rPr>
          <w:rFonts w:ascii="Tahoma" w:hAnsi="Tahoma" w:cs="Tahoma"/>
          <w:b/>
          <w:sz w:val="24"/>
          <w:szCs w:val="24"/>
        </w:rPr>
        <w:t>QUINCE (15) DE ENERO DEL AÑO DOS MIL VEINTIUNO (2021)</w:t>
      </w:r>
    </w:p>
    <w:p w14:paraId="2A2BAB3F" w14:textId="77777777" w:rsidR="00BF13EE" w:rsidRPr="004A1186" w:rsidRDefault="00BF13EE" w:rsidP="00DB7035">
      <w:pPr>
        <w:ind w:left="720" w:right="-232"/>
        <w:contextualSpacing/>
        <w:jc w:val="center"/>
        <w:rPr>
          <w:rFonts w:ascii="Tahoma" w:hAnsi="Tahoma" w:cs="Tahoma"/>
          <w:b/>
          <w:sz w:val="24"/>
          <w:szCs w:val="24"/>
        </w:rPr>
      </w:pPr>
    </w:p>
    <w:p w14:paraId="52A63034" w14:textId="77777777" w:rsidR="00BF13EE" w:rsidRPr="004A1186" w:rsidRDefault="00BF13EE" w:rsidP="00DB7035">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6BE88DB1"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persistente de guadua tipo II,  presentada el dieciséis (16) de diciembre de 2020, por  el señor </w:t>
      </w:r>
      <w:r w:rsidRPr="004A1186">
        <w:rPr>
          <w:rFonts w:ascii="Tahoma" w:eastAsia="Times New Roman" w:hAnsi="Tahoma" w:cs="Tahoma"/>
          <w:b/>
          <w:sz w:val="24"/>
          <w:szCs w:val="24"/>
          <w:lang w:val="es-ES"/>
        </w:rPr>
        <w:t>PABLO ANTONIO MÉNDEZ HERRERA</w:t>
      </w:r>
      <w:r w:rsidRPr="004A1186">
        <w:rPr>
          <w:rFonts w:ascii="Tahoma" w:eastAsia="Times New Roman" w:hAnsi="Tahoma" w:cs="Tahoma"/>
          <w:sz w:val="24"/>
          <w:szCs w:val="24"/>
          <w:lang w:val="es-ES"/>
        </w:rPr>
        <w:t xml:space="preserve"> identificada con cédula de ciudadanía </w:t>
      </w:r>
      <w:r w:rsidRPr="004A1186">
        <w:rPr>
          <w:rFonts w:ascii="Tahoma" w:eastAsia="Times New Roman" w:hAnsi="Tahoma" w:cs="Tahoma"/>
          <w:b/>
          <w:sz w:val="24"/>
          <w:szCs w:val="24"/>
          <w:lang w:val="es-ES"/>
        </w:rPr>
        <w:t>N°15.272.699</w:t>
      </w:r>
      <w:r w:rsidRPr="004A1186">
        <w:rPr>
          <w:rFonts w:ascii="Tahoma" w:eastAsia="Times New Roman" w:hAnsi="Tahoma" w:cs="Tahoma"/>
          <w:sz w:val="24"/>
          <w:szCs w:val="24"/>
          <w:lang w:val="es-ES"/>
        </w:rPr>
        <w:t xml:space="preserve"> actuando como Representante legal de </w:t>
      </w:r>
      <w:r w:rsidRPr="004A1186">
        <w:rPr>
          <w:rFonts w:ascii="Tahoma" w:eastAsia="Times New Roman" w:hAnsi="Tahoma" w:cs="Tahoma"/>
          <w:b/>
          <w:sz w:val="24"/>
          <w:szCs w:val="24"/>
          <w:lang w:val="es-ES"/>
        </w:rPr>
        <w:t xml:space="preserve">FUNDACIÓN SOCIAL JIAMPI </w:t>
      </w:r>
      <w:r w:rsidRPr="004A1186">
        <w:rPr>
          <w:rFonts w:ascii="Tahoma" w:eastAsia="Times New Roman" w:hAnsi="Tahoma" w:cs="Tahoma"/>
          <w:sz w:val="24"/>
          <w:szCs w:val="24"/>
          <w:lang w:val="es-ES"/>
        </w:rPr>
        <w:t xml:space="preserve">identificada con el </w:t>
      </w:r>
      <w:r w:rsidRPr="004A1186">
        <w:rPr>
          <w:rFonts w:ascii="Tahoma" w:eastAsia="Times New Roman" w:hAnsi="Tahoma" w:cs="Tahoma"/>
          <w:b/>
          <w:sz w:val="24"/>
          <w:szCs w:val="24"/>
          <w:lang w:val="es-ES"/>
        </w:rPr>
        <w:t>NIT#800201675-6</w:t>
      </w:r>
      <w:r w:rsidRPr="004A1186">
        <w:rPr>
          <w:rFonts w:ascii="Tahoma" w:eastAsia="Times New Roman" w:hAnsi="Tahoma" w:cs="Tahoma"/>
          <w:sz w:val="24"/>
          <w:szCs w:val="24"/>
          <w:lang w:val="es-ES"/>
        </w:rPr>
        <w:t xml:space="preserve">, esta última sociedad en calidad de </w:t>
      </w:r>
      <w:r w:rsidRPr="004A1186">
        <w:rPr>
          <w:rFonts w:ascii="Tahoma" w:eastAsia="Times New Roman" w:hAnsi="Tahoma" w:cs="Tahoma"/>
          <w:b/>
          <w:sz w:val="24"/>
          <w:szCs w:val="24"/>
          <w:lang w:val="es-ES"/>
        </w:rPr>
        <w:t>PROPIETARIA</w:t>
      </w:r>
      <w:r w:rsidRPr="004A1186">
        <w:rPr>
          <w:rFonts w:ascii="Tahoma" w:eastAsia="Times New Roman" w:hAnsi="Tahoma" w:cs="Tahoma"/>
          <w:sz w:val="24"/>
          <w:szCs w:val="24"/>
          <w:lang w:val="es-ES"/>
        </w:rPr>
        <w:t xml:space="preserve">, a través de </w:t>
      </w:r>
      <w:r w:rsidRPr="004A1186">
        <w:rPr>
          <w:rFonts w:ascii="Tahoma" w:eastAsia="Times New Roman" w:hAnsi="Tahoma" w:cs="Tahoma"/>
          <w:b/>
          <w:sz w:val="24"/>
          <w:szCs w:val="24"/>
          <w:lang w:val="es-ES"/>
        </w:rPr>
        <w:t>Apoderado Especial</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JHON NELSON CARDONA RAMÍREZ</w:t>
      </w:r>
      <w:r w:rsidRPr="004A1186">
        <w:rPr>
          <w:rFonts w:ascii="Tahoma" w:eastAsia="Times New Roman" w:hAnsi="Tahoma" w:cs="Tahoma"/>
          <w:sz w:val="24"/>
          <w:szCs w:val="24"/>
          <w:lang w:val="es-ES"/>
        </w:rPr>
        <w:t xml:space="preserve"> identificado con cédula de ciudadanía N°9.809.559,  en el predio rural </w:t>
      </w:r>
      <w:r w:rsidRPr="004A1186">
        <w:rPr>
          <w:rFonts w:ascii="Tahoma" w:eastAsia="Times New Roman" w:hAnsi="Tahoma" w:cs="Tahoma"/>
          <w:b/>
          <w:sz w:val="24"/>
          <w:szCs w:val="24"/>
          <w:lang w:val="es-ES"/>
        </w:rPr>
        <w:t>1)LOTE LA ALDEA, UBICADO EN LA VEREDA QUIMBAYA DEL MUNICIPIO DE QUIMBAYA QUINDÍO,</w:t>
      </w:r>
      <w:r w:rsidRPr="004A1186">
        <w:rPr>
          <w:rFonts w:ascii="Tahoma" w:eastAsia="Times New Roman" w:hAnsi="Tahoma" w:cs="Tahoma"/>
          <w:sz w:val="24"/>
          <w:szCs w:val="24"/>
          <w:lang w:val="es-ES"/>
        </w:rPr>
        <w:t xml:space="preserve"> identificado con el folio de matrícula inmobiliaria N°280-178701 y ficha catastral N°6359400200030378000, 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lastRenderedPageBreak/>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12566-20.</w:t>
      </w:r>
    </w:p>
    <w:p w14:paraId="677B205B"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0994239D" w14:textId="77777777" w:rsidR="004A3D4B" w:rsidRPr="004A1186" w:rsidRDefault="004A3D4B" w:rsidP="00BF13EE">
      <w:pPr>
        <w:ind w:right="-232"/>
        <w:jc w:val="both"/>
        <w:rPr>
          <w:rFonts w:ascii="Tahoma" w:eastAsia="Times New Roman" w:hAnsi="Tahoma" w:cs="Tahoma"/>
          <w:b/>
          <w:sz w:val="24"/>
          <w:szCs w:val="24"/>
          <w:lang w:val="es-ES"/>
        </w:rPr>
      </w:pPr>
    </w:p>
    <w:p w14:paraId="6E143514" w14:textId="37A9D66F"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321DA07B"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32F549D4"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25E2ED51"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REPRESENTANTE LEGAL</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08846C9"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471062BD" w14:textId="77777777" w:rsidR="00BF13EE" w:rsidRPr="004A1186" w:rsidRDefault="00BF13EE" w:rsidP="00BF13EE">
      <w:pPr>
        <w:ind w:right="-232"/>
        <w:jc w:val="both"/>
        <w:rPr>
          <w:rFonts w:ascii="Tahoma" w:eastAsia="Times New Roman" w:hAnsi="Tahoma" w:cs="Tahoma"/>
          <w:sz w:val="24"/>
          <w:szCs w:val="24"/>
          <w:lang w:val="es-ES"/>
        </w:rPr>
      </w:pPr>
    </w:p>
    <w:p w14:paraId="5AA8BEB5"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SRCA-AIF-007-15-01-2021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QUIMBAYA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6BC9E2BE" w14:textId="77777777" w:rsidR="00BF13EE" w:rsidRPr="004A1186" w:rsidRDefault="00BF13EE" w:rsidP="00BF13EE">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3B0C8703" w14:textId="77777777" w:rsidR="00BF13EE" w:rsidRPr="004A1186" w:rsidRDefault="00BF13EE" w:rsidP="00BF13EE">
      <w:pPr>
        <w:tabs>
          <w:tab w:val="left" w:pos="284"/>
        </w:tabs>
        <w:jc w:val="center"/>
        <w:rPr>
          <w:rFonts w:ascii="Tahoma" w:hAnsi="Tahoma" w:cs="Tahoma"/>
          <w:b/>
          <w:sz w:val="24"/>
          <w:szCs w:val="24"/>
        </w:rPr>
      </w:pPr>
    </w:p>
    <w:p w14:paraId="47A85AAF"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20ABB5E8"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766E3FF2"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lastRenderedPageBreak/>
        <w:t>Corporación Autónoma Regional del Quindío – CRQ –</w:t>
      </w:r>
    </w:p>
    <w:p w14:paraId="725D58A5" w14:textId="77777777" w:rsidR="0098182C" w:rsidRPr="004A1186" w:rsidRDefault="0098182C" w:rsidP="0098182C">
      <w:pPr>
        <w:tabs>
          <w:tab w:val="left" w:pos="2679"/>
        </w:tabs>
        <w:spacing w:after="0" w:line="240" w:lineRule="auto"/>
        <w:ind w:right="-232"/>
        <w:contextualSpacing/>
        <w:jc w:val="center"/>
        <w:rPr>
          <w:rFonts w:ascii="Tahoma" w:eastAsia="Calibri" w:hAnsi="Tahoma" w:cs="Tahoma"/>
          <w:b/>
          <w:sz w:val="24"/>
          <w:szCs w:val="24"/>
        </w:rPr>
      </w:pPr>
      <w:r w:rsidRPr="004A1186">
        <w:rPr>
          <w:rFonts w:ascii="Tahoma" w:eastAsia="Calibri" w:hAnsi="Tahoma" w:cs="Tahoma"/>
          <w:b/>
          <w:sz w:val="24"/>
          <w:szCs w:val="24"/>
        </w:rPr>
        <w:t>AUTO DE INICIO SRCA-AIF-010-19-01-2021</w:t>
      </w:r>
    </w:p>
    <w:p w14:paraId="021EA93B" w14:textId="77777777" w:rsidR="0098182C" w:rsidRPr="004A1186" w:rsidRDefault="0098182C" w:rsidP="0098182C">
      <w:pPr>
        <w:spacing w:after="0" w:line="240" w:lineRule="auto"/>
        <w:ind w:right="-232"/>
        <w:contextualSpacing/>
        <w:jc w:val="center"/>
        <w:rPr>
          <w:rFonts w:ascii="Tahoma" w:eastAsia="Calibri" w:hAnsi="Tahoma" w:cs="Tahoma"/>
          <w:b/>
          <w:sz w:val="24"/>
          <w:szCs w:val="24"/>
        </w:rPr>
      </w:pPr>
    </w:p>
    <w:p w14:paraId="6D4EF680" w14:textId="77777777" w:rsidR="0098182C" w:rsidRPr="004A1186" w:rsidRDefault="0098182C" w:rsidP="0098182C">
      <w:pPr>
        <w:spacing w:after="0" w:line="240" w:lineRule="auto"/>
        <w:ind w:left="1080" w:right="-232"/>
        <w:contextualSpacing/>
        <w:jc w:val="center"/>
        <w:rPr>
          <w:rFonts w:ascii="Tahoma" w:eastAsia="Calibri" w:hAnsi="Tahoma" w:cs="Tahoma"/>
          <w:b/>
          <w:sz w:val="24"/>
          <w:szCs w:val="24"/>
        </w:rPr>
      </w:pPr>
      <w:r w:rsidRPr="004A1186">
        <w:rPr>
          <w:rFonts w:ascii="Tahoma" w:eastAsia="Calibri" w:hAnsi="Tahoma" w:cs="Tahoma"/>
          <w:b/>
          <w:sz w:val="24"/>
          <w:szCs w:val="24"/>
        </w:rPr>
        <w:t>“POR MEDIO DEL CUAL SE INICIA UN TRÁMITE DE APROVECHAMIENTO FORESTAL”</w:t>
      </w:r>
    </w:p>
    <w:p w14:paraId="095383F1" w14:textId="77777777" w:rsidR="0098182C" w:rsidRPr="004A1186" w:rsidRDefault="0098182C" w:rsidP="0098182C">
      <w:pPr>
        <w:spacing w:after="0" w:line="240" w:lineRule="auto"/>
        <w:ind w:right="-232"/>
        <w:contextualSpacing/>
        <w:jc w:val="center"/>
        <w:rPr>
          <w:rFonts w:ascii="Tahoma" w:eastAsia="Calibri" w:hAnsi="Tahoma" w:cs="Tahoma"/>
          <w:b/>
          <w:sz w:val="24"/>
          <w:szCs w:val="24"/>
        </w:rPr>
      </w:pPr>
    </w:p>
    <w:p w14:paraId="63F96D45" w14:textId="77777777" w:rsidR="0098182C" w:rsidRPr="004A1186" w:rsidRDefault="0098182C" w:rsidP="0098182C">
      <w:pPr>
        <w:spacing w:after="0" w:line="240" w:lineRule="auto"/>
        <w:ind w:right="-232"/>
        <w:contextualSpacing/>
        <w:jc w:val="center"/>
        <w:rPr>
          <w:rFonts w:ascii="Tahoma" w:eastAsia="Calibri" w:hAnsi="Tahoma" w:cs="Tahoma"/>
          <w:b/>
          <w:sz w:val="24"/>
          <w:szCs w:val="24"/>
        </w:rPr>
      </w:pPr>
      <w:r w:rsidRPr="004A1186">
        <w:rPr>
          <w:rFonts w:ascii="Tahoma" w:eastAsia="Calibri" w:hAnsi="Tahoma" w:cs="Tahoma"/>
          <w:b/>
          <w:sz w:val="24"/>
          <w:szCs w:val="24"/>
        </w:rPr>
        <w:t>SUBDIRECCIÓN DE REGULACIÓN Y CONTROL AMBIENTAL</w:t>
      </w:r>
    </w:p>
    <w:p w14:paraId="72E1DD29" w14:textId="77777777" w:rsidR="0098182C" w:rsidRPr="004A1186" w:rsidRDefault="0098182C" w:rsidP="0098182C">
      <w:pPr>
        <w:spacing w:after="0" w:line="240" w:lineRule="auto"/>
        <w:ind w:right="-232"/>
        <w:contextualSpacing/>
        <w:jc w:val="center"/>
        <w:rPr>
          <w:rFonts w:ascii="Tahoma" w:eastAsia="Calibri" w:hAnsi="Tahoma" w:cs="Tahoma"/>
          <w:b/>
          <w:sz w:val="24"/>
          <w:szCs w:val="24"/>
        </w:rPr>
      </w:pPr>
    </w:p>
    <w:p w14:paraId="5DEE59B7" w14:textId="77777777" w:rsidR="0098182C" w:rsidRPr="004A1186" w:rsidRDefault="0098182C" w:rsidP="0098182C">
      <w:pPr>
        <w:numPr>
          <w:ilvl w:val="0"/>
          <w:numId w:val="13"/>
        </w:numPr>
        <w:spacing w:after="0" w:line="240" w:lineRule="auto"/>
        <w:ind w:right="-232"/>
        <w:contextualSpacing/>
        <w:jc w:val="center"/>
        <w:rPr>
          <w:rFonts w:ascii="Tahoma" w:eastAsia="Calibri" w:hAnsi="Tahoma" w:cs="Tahoma"/>
          <w:b/>
          <w:sz w:val="24"/>
          <w:szCs w:val="24"/>
        </w:rPr>
      </w:pPr>
      <w:r w:rsidRPr="004A1186">
        <w:rPr>
          <w:rFonts w:ascii="Tahoma" w:eastAsia="Calibri" w:hAnsi="Tahoma" w:cs="Tahoma"/>
          <w:b/>
          <w:sz w:val="24"/>
          <w:szCs w:val="24"/>
        </w:rPr>
        <w:t>LOTE SANTANDER, VEREDA QUEBRADA NEGRA MUNICIPIO DE CALARCA QUINDÍO</w:t>
      </w:r>
    </w:p>
    <w:p w14:paraId="1BF4AA02" w14:textId="77777777" w:rsidR="0098182C" w:rsidRPr="004A1186" w:rsidRDefault="0098182C" w:rsidP="0098182C">
      <w:pPr>
        <w:spacing w:after="0" w:line="240" w:lineRule="auto"/>
        <w:ind w:left="1080" w:right="-232"/>
        <w:contextualSpacing/>
        <w:rPr>
          <w:rFonts w:ascii="Tahoma" w:eastAsia="Calibri" w:hAnsi="Tahoma" w:cs="Tahoma"/>
          <w:b/>
          <w:sz w:val="24"/>
          <w:szCs w:val="24"/>
        </w:rPr>
      </w:pPr>
    </w:p>
    <w:p w14:paraId="142AD11E" w14:textId="77777777" w:rsidR="0098182C" w:rsidRPr="004A1186" w:rsidRDefault="0098182C" w:rsidP="0098182C">
      <w:pPr>
        <w:spacing w:after="0" w:line="240" w:lineRule="auto"/>
        <w:ind w:left="720" w:right="-232"/>
        <w:contextualSpacing/>
        <w:jc w:val="center"/>
        <w:rPr>
          <w:rFonts w:ascii="Tahoma" w:eastAsia="Calibri" w:hAnsi="Tahoma" w:cs="Tahoma"/>
          <w:b/>
          <w:sz w:val="24"/>
          <w:szCs w:val="24"/>
        </w:rPr>
      </w:pPr>
      <w:r w:rsidRPr="004A1186">
        <w:rPr>
          <w:rFonts w:ascii="Tahoma" w:eastAsia="Calibri" w:hAnsi="Tahoma" w:cs="Tahoma"/>
          <w:b/>
          <w:sz w:val="24"/>
          <w:szCs w:val="24"/>
        </w:rPr>
        <w:t>DIECINUEVE (19) DE ENERO DEL AÑO DOS MIL VEINTIUNO (2021)</w:t>
      </w:r>
    </w:p>
    <w:p w14:paraId="48EFB313" w14:textId="6639B945" w:rsidR="000F63C0" w:rsidRPr="004A1186" w:rsidRDefault="000F63C0" w:rsidP="000F63C0">
      <w:pPr>
        <w:jc w:val="both"/>
        <w:rPr>
          <w:rFonts w:ascii="Tahoma" w:hAnsi="Tahoma" w:cs="Tahoma"/>
          <w:sz w:val="24"/>
          <w:szCs w:val="24"/>
        </w:rPr>
      </w:pPr>
    </w:p>
    <w:p w14:paraId="71DC7591" w14:textId="77777777" w:rsidR="0098182C" w:rsidRPr="004A1186" w:rsidRDefault="0098182C" w:rsidP="0098182C">
      <w:pPr>
        <w:ind w:right="-232"/>
        <w:jc w:val="center"/>
        <w:rPr>
          <w:rFonts w:ascii="Tahoma" w:eastAsia="Calibri" w:hAnsi="Tahoma" w:cs="Tahoma"/>
          <w:b/>
          <w:sz w:val="24"/>
          <w:szCs w:val="24"/>
        </w:rPr>
      </w:pPr>
      <w:r w:rsidRPr="004A1186">
        <w:rPr>
          <w:rFonts w:ascii="Tahoma" w:eastAsia="Calibri" w:hAnsi="Tahoma" w:cs="Tahoma"/>
          <w:b/>
          <w:sz w:val="24"/>
          <w:szCs w:val="24"/>
        </w:rPr>
        <w:t>DISPONE:</w:t>
      </w:r>
    </w:p>
    <w:p w14:paraId="31972D58" w14:textId="77777777" w:rsidR="0098182C" w:rsidRPr="004A1186" w:rsidRDefault="0098182C" w:rsidP="0098182C">
      <w:pPr>
        <w:tabs>
          <w:tab w:val="center" w:pos="4420"/>
          <w:tab w:val="left" w:pos="7943"/>
        </w:tabs>
        <w:ind w:right="-232"/>
        <w:jc w:val="both"/>
        <w:rPr>
          <w:rFonts w:ascii="Tahoma" w:eastAsia="Calibri" w:hAnsi="Tahoma" w:cs="Tahoma"/>
          <w:sz w:val="24"/>
          <w:szCs w:val="24"/>
        </w:rPr>
      </w:pPr>
      <w:r w:rsidRPr="004A1186">
        <w:rPr>
          <w:rFonts w:ascii="Tahoma" w:eastAsia="Calibri" w:hAnsi="Tahoma" w:cs="Tahoma"/>
          <w:b/>
          <w:sz w:val="24"/>
          <w:szCs w:val="24"/>
        </w:rPr>
        <w:t xml:space="preserve">PRIMERO: </w:t>
      </w:r>
      <w:r w:rsidRPr="004A1186">
        <w:rPr>
          <w:rFonts w:ascii="Tahoma" w:eastAsia="Calibri" w:hAnsi="Tahoma" w:cs="Tahoma"/>
          <w:sz w:val="24"/>
          <w:szCs w:val="24"/>
        </w:rPr>
        <w:t xml:space="preserve">Dar inicio a la actuación administrativa de aprovechamiento forestal de conformidad con la solicitud del siete </w:t>
      </w:r>
      <w:r w:rsidRPr="004A1186">
        <w:rPr>
          <w:rFonts w:ascii="Tahoma" w:eastAsia="Calibri" w:hAnsi="Tahoma" w:cs="Tahoma"/>
          <w:b/>
          <w:sz w:val="24"/>
          <w:szCs w:val="24"/>
        </w:rPr>
        <w:t>(07)</w:t>
      </w:r>
      <w:r w:rsidRPr="004A1186">
        <w:rPr>
          <w:rFonts w:ascii="Tahoma" w:eastAsia="Calibri" w:hAnsi="Tahoma" w:cs="Tahoma"/>
          <w:sz w:val="24"/>
          <w:szCs w:val="24"/>
        </w:rPr>
        <w:t xml:space="preserve"> de Octubre del año dos mil Veinte (2020), de </w:t>
      </w:r>
      <w:r w:rsidRPr="004A1186">
        <w:rPr>
          <w:rFonts w:ascii="Tahoma" w:eastAsia="Calibri" w:hAnsi="Tahoma" w:cs="Tahoma"/>
          <w:b/>
          <w:sz w:val="24"/>
          <w:szCs w:val="24"/>
        </w:rPr>
        <w:t>GERMAN GAVIRIA VILLA</w:t>
      </w:r>
      <w:r w:rsidRPr="004A1186">
        <w:rPr>
          <w:rFonts w:ascii="Tahoma" w:eastAsia="Calibri" w:hAnsi="Tahoma" w:cs="Tahoma"/>
          <w:sz w:val="24"/>
          <w:szCs w:val="24"/>
        </w:rPr>
        <w:t xml:space="preserve"> identificado con cedula de ciudadanía número 10.261.561, la señora </w:t>
      </w:r>
      <w:r w:rsidRPr="004A1186">
        <w:rPr>
          <w:rFonts w:ascii="Tahoma" w:eastAsia="Calibri" w:hAnsi="Tahoma" w:cs="Tahoma"/>
          <w:b/>
          <w:sz w:val="24"/>
          <w:szCs w:val="24"/>
        </w:rPr>
        <w:t>PATRICIA GAVIRIA VILLA</w:t>
      </w:r>
      <w:r w:rsidRPr="004A1186">
        <w:rPr>
          <w:rFonts w:ascii="Tahoma" w:eastAsia="Calibri" w:hAnsi="Tahoma" w:cs="Tahoma"/>
          <w:sz w:val="24"/>
          <w:szCs w:val="24"/>
        </w:rPr>
        <w:t xml:space="preserve"> identificada con cedula de ciudadanía número 30.281.999, la señora </w:t>
      </w:r>
      <w:r w:rsidRPr="004A1186">
        <w:rPr>
          <w:rFonts w:ascii="Tahoma" w:eastAsia="Calibri" w:hAnsi="Tahoma" w:cs="Tahoma"/>
          <w:b/>
          <w:sz w:val="24"/>
          <w:szCs w:val="24"/>
        </w:rPr>
        <w:t>CAMILA MARIA GAVIRIA VILLA</w:t>
      </w:r>
      <w:r w:rsidRPr="004A1186">
        <w:rPr>
          <w:rFonts w:ascii="Tahoma" w:eastAsia="Calibri" w:hAnsi="Tahoma" w:cs="Tahoma"/>
          <w:sz w:val="24"/>
          <w:szCs w:val="24"/>
        </w:rPr>
        <w:t xml:space="preserve"> identificada con cedula de ciudadanía número 30.279.295</w:t>
      </w:r>
      <w:r w:rsidRPr="004A1186">
        <w:rPr>
          <w:rFonts w:ascii="Tahoma" w:eastAsia="Calibri" w:hAnsi="Tahoma" w:cs="Tahoma"/>
          <w:b/>
          <w:sz w:val="24"/>
          <w:szCs w:val="24"/>
        </w:rPr>
        <w:t xml:space="preserve"> JORGE IVAN GAVIRIA VILLA</w:t>
      </w:r>
      <w:r w:rsidRPr="004A1186">
        <w:rPr>
          <w:rFonts w:ascii="Tahoma" w:eastAsia="Calibri" w:hAnsi="Tahoma" w:cs="Tahoma"/>
          <w:sz w:val="24"/>
          <w:szCs w:val="24"/>
        </w:rPr>
        <w:t xml:space="preserve"> identificado con cedula de ciudadanía 10.242.260, y </w:t>
      </w:r>
      <w:r w:rsidRPr="004A1186">
        <w:rPr>
          <w:rFonts w:ascii="Tahoma" w:eastAsia="Calibri" w:hAnsi="Tahoma" w:cs="Tahoma"/>
          <w:b/>
          <w:sz w:val="24"/>
          <w:szCs w:val="24"/>
        </w:rPr>
        <w:t>JULIAN GAVIRIA VILLA</w:t>
      </w:r>
      <w:r w:rsidRPr="004A1186">
        <w:rPr>
          <w:rFonts w:ascii="Tahoma" w:eastAsia="Calibri" w:hAnsi="Tahoma" w:cs="Tahoma"/>
          <w:sz w:val="24"/>
          <w:szCs w:val="24"/>
        </w:rPr>
        <w:t xml:space="preserve"> identificado con cedula </w:t>
      </w:r>
      <w:r w:rsidRPr="004A1186">
        <w:rPr>
          <w:rFonts w:ascii="Tahoma" w:eastAsia="Calibri" w:hAnsi="Tahoma" w:cs="Tahoma"/>
          <w:sz w:val="24"/>
          <w:szCs w:val="24"/>
        </w:rPr>
        <w:t xml:space="preserve">de ciudadanía número 10.285.399 en calidad de </w:t>
      </w:r>
      <w:r w:rsidRPr="004A1186">
        <w:rPr>
          <w:rFonts w:ascii="Tahoma" w:eastAsia="Calibri" w:hAnsi="Tahoma" w:cs="Tahoma"/>
          <w:b/>
          <w:sz w:val="24"/>
          <w:szCs w:val="24"/>
        </w:rPr>
        <w:t xml:space="preserve">PROPIETARIOS </w:t>
      </w:r>
      <w:r w:rsidRPr="004A1186">
        <w:rPr>
          <w:rFonts w:ascii="Tahoma" w:eastAsia="Calibri" w:hAnsi="Tahoma" w:cs="Tahoma"/>
          <w:sz w:val="24"/>
          <w:szCs w:val="24"/>
        </w:rPr>
        <w:t>que presentaron</w:t>
      </w:r>
      <w:r w:rsidRPr="004A1186">
        <w:rPr>
          <w:rFonts w:ascii="Tahoma" w:eastAsia="Calibri" w:hAnsi="Tahoma" w:cs="Tahoma"/>
          <w:b/>
          <w:sz w:val="24"/>
          <w:szCs w:val="24"/>
        </w:rPr>
        <w:t xml:space="preserve"> </w:t>
      </w:r>
      <w:r w:rsidRPr="004A1186">
        <w:rPr>
          <w:rFonts w:ascii="Tahoma" w:eastAsia="Calibri" w:hAnsi="Tahoma" w:cs="Tahoma"/>
          <w:sz w:val="24"/>
          <w:szCs w:val="24"/>
        </w:rPr>
        <w:t>a través de</w:t>
      </w:r>
      <w:r w:rsidRPr="004A1186">
        <w:rPr>
          <w:rFonts w:ascii="Tahoma" w:eastAsia="Calibri" w:hAnsi="Tahoma" w:cs="Tahoma"/>
          <w:b/>
          <w:sz w:val="24"/>
          <w:szCs w:val="24"/>
        </w:rPr>
        <w:t xml:space="preserve"> APODERADO ESPECIAL DARIO MARTINEZ </w:t>
      </w:r>
      <w:r w:rsidRPr="004A1186">
        <w:rPr>
          <w:rFonts w:ascii="Tahoma" w:eastAsia="Calibri" w:hAnsi="Tahoma" w:cs="Tahoma"/>
          <w:sz w:val="24"/>
          <w:szCs w:val="24"/>
        </w:rPr>
        <w:t>identificado con cédula de ciudadanía No 7.538.489</w:t>
      </w:r>
      <w:r w:rsidRPr="004A1186">
        <w:rPr>
          <w:rFonts w:ascii="Tahoma" w:eastAsia="Calibri" w:hAnsi="Tahoma" w:cs="Tahoma"/>
          <w:b/>
          <w:sz w:val="24"/>
          <w:szCs w:val="24"/>
        </w:rPr>
        <w:t xml:space="preserve">, </w:t>
      </w:r>
      <w:r w:rsidRPr="004A1186">
        <w:rPr>
          <w:rFonts w:ascii="Tahoma" w:eastAsia="Calibri" w:hAnsi="Tahoma" w:cs="Tahoma"/>
          <w:sz w:val="24"/>
          <w:szCs w:val="24"/>
        </w:rPr>
        <w:t>solicitando  trámite</w:t>
      </w:r>
      <w:r w:rsidRPr="004A1186">
        <w:rPr>
          <w:rFonts w:ascii="Tahoma" w:eastAsia="Calibri" w:hAnsi="Tahoma" w:cs="Tahoma"/>
          <w:b/>
          <w:sz w:val="24"/>
          <w:szCs w:val="24"/>
        </w:rPr>
        <w:t xml:space="preserve"> </w:t>
      </w:r>
      <w:r w:rsidRPr="004A1186">
        <w:rPr>
          <w:rFonts w:ascii="Tahoma" w:eastAsia="Calibri" w:hAnsi="Tahoma" w:cs="Tahoma"/>
          <w:sz w:val="24"/>
          <w:szCs w:val="24"/>
        </w:rPr>
        <w:t>de aprovechamiento forestal de Guadua Tipo I</w:t>
      </w:r>
      <w:r w:rsidRPr="004A1186">
        <w:rPr>
          <w:rFonts w:ascii="Tahoma" w:eastAsia="Calibri" w:hAnsi="Tahoma" w:cs="Tahoma"/>
          <w:b/>
          <w:sz w:val="24"/>
          <w:szCs w:val="24"/>
        </w:rPr>
        <w:t xml:space="preserve">, </w:t>
      </w:r>
      <w:r w:rsidRPr="004A1186">
        <w:rPr>
          <w:rFonts w:ascii="Tahoma" w:eastAsia="Calibri" w:hAnsi="Tahoma" w:cs="Tahoma"/>
          <w:sz w:val="24"/>
          <w:szCs w:val="24"/>
        </w:rPr>
        <w:t>en el predio</w:t>
      </w:r>
      <w:r w:rsidRPr="004A1186">
        <w:rPr>
          <w:rFonts w:ascii="Tahoma" w:eastAsia="Calibri" w:hAnsi="Tahoma" w:cs="Tahoma"/>
          <w:b/>
          <w:sz w:val="24"/>
          <w:szCs w:val="24"/>
        </w:rPr>
        <w:t xml:space="preserve"> </w:t>
      </w:r>
      <w:r w:rsidRPr="004A1186">
        <w:rPr>
          <w:rFonts w:ascii="Tahoma" w:eastAsia="Calibri" w:hAnsi="Tahoma" w:cs="Tahoma"/>
          <w:sz w:val="24"/>
          <w:szCs w:val="24"/>
        </w:rPr>
        <w:t xml:space="preserve">rural </w:t>
      </w:r>
      <w:r w:rsidRPr="004A1186">
        <w:rPr>
          <w:rFonts w:ascii="Tahoma" w:eastAsia="Calibri" w:hAnsi="Tahoma" w:cs="Tahoma"/>
          <w:b/>
          <w:sz w:val="24"/>
          <w:szCs w:val="24"/>
        </w:rPr>
        <w:t xml:space="preserve">1) LOTE EL SANTANDER  </w:t>
      </w:r>
      <w:r w:rsidRPr="004A1186">
        <w:rPr>
          <w:rFonts w:ascii="Tahoma" w:eastAsia="Calibri" w:hAnsi="Tahoma" w:cs="Tahoma"/>
          <w:sz w:val="24"/>
          <w:szCs w:val="24"/>
        </w:rPr>
        <w:t>identificado con el número de Matrícula Inmobiliaria No.</w:t>
      </w:r>
      <w:r w:rsidRPr="004A1186">
        <w:rPr>
          <w:rFonts w:ascii="Tahoma" w:eastAsia="Calibri" w:hAnsi="Tahoma" w:cs="Tahoma"/>
          <w:b/>
          <w:sz w:val="24"/>
          <w:szCs w:val="24"/>
        </w:rPr>
        <w:t xml:space="preserve"> 282-12296 </w:t>
      </w:r>
      <w:r w:rsidRPr="004A1186">
        <w:rPr>
          <w:rFonts w:ascii="Tahoma" w:eastAsia="Calibri" w:hAnsi="Tahoma" w:cs="Tahoma"/>
          <w:sz w:val="24"/>
          <w:szCs w:val="24"/>
        </w:rPr>
        <w:t>y Ficha Catastral</w:t>
      </w:r>
      <w:r w:rsidRPr="004A1186">
        <w:rPr>
          <w:rFonts w:ascii="Tahoma" w:eastAsia="Calibri" w:hAnsi="Tahoma" w:cs="Tahoma"/>
          <w:b/>
          <w:sz w:val="24"/>
          <w:szCs w:val="24"/>
        </w:rPr>
        <w:t xml:space="preserve"> “SIN INFORMACION” </w:t>
      </w:r>
      <w:r w:rsidRPr="004A1186">
        <w:rPr>
          <w:rFonts w:ascii="Tahoma" w:eastAsia="Calibri" w:hAnsi="Tahoma" w:cs="Tahoma"/>
          <w:sz w:val="24"/>
          <w:szCs w:val="24"/>
        </w:rPr>
        <w:t>ubicado</w:t>
      </w:r>
      <w:r w:rsidRPr="004A1186">
        <w:rPr>
          <w:rFonts w:ascii="Tahoma" w:eastAsia="Calibri" w:hAnsi="Tahoma" w:cs="Tahoma"/>
          <w:b/>
          <w:sz w:val="24"/>
          <w:szCs w:val="24"/>
        </w:rPr>
        <w:t xml:space="preserve"> </w:t>
      </w:r>
      <w:r w:rsidRPr="004A1186">
        <w:rPr>
          <w:rFonts w:ascii="Tahoma" w:eastAsia="Calibri" w:hAnsi="Tahoma" w:cs="Tahoma"/>
          <w:sz w:val="24"/>
          <w:szCs w:val="24"/>
        </w:rPr>
        <w:t xml:space="preserve">en la vereda </w:t>
      </w:r>
      <w:r w:rsidRPr="004A1186">
        <w:rPr>
          <w:rFonts w:ascii="Tahoma" w:eastAsia="Calibri" w:hAnsi="Tahoma" w:cs="Tahoma"/>
          <w:b/>
          <w:sz w:val="24"/>
          <w:szCs w:val="24"/>
        </w:rPr>
        <w:t xml:space="preserve">QUEBRADA NEGRA </w:t>
      </w:r>
      <w:r w:rsidRPr="004A1186">
        <w:rPr>
          <w:rFonts w:ascii="Tahoma" w:eastAsia="Calibri" w:hAnsi="Tahoma" w:cs="Tahoma"/>
          <w:sz w:val="24"/>
          <w:szCs w:val="24"/>
        </w:rPr>
        <w:t xml:space="preserve">del </w:t>
      </w:r>
      <w:r w:rsidRPr="004A1186">
        <w:rPr>
          <w:rFonts w:ascii="Tahoma" w:eastAsia="Calibri" w:hAnsi="Tahoma" w:cs="Tahoma"/>
          <w:b/>
          <w:sz w:val="24"/>
          <w:szCs w:val="24"/>
        </w:rPr>
        <w:t xml:space="preserve">MUNICIPIO DE CALARCA QUINDÍO, </w:t>
      </w:r>
      <w:r w:rsidRPr="004A1186">
        <w:rPr>
          <w:rFonts w:ascii="Tahoma" w:eastAsia="Calibri" w:hAnsi="Tahoma" w:cs="Tahoma"/>
          <w:sz w:val="24"/>
          <w:szCs w:val="24"/>
        </w:rPr>
        <w:t>y</w:t>
      </w:r>
      <w:r w:rsidRPr="004A1186">
        <w:rPr>
          <w:rFonts w:ascii="Tahoma" w:eastAsia="Calibri" w:hAnsi="Tahoma" w:cs="Tahoma"/>
          <w:b/>
          <w:sz w:val="24"/>
          <w:szCs w:val="24"/>
        </w:rPr>
        <w:t xml:space="preserve"> </w:t>
      </w:r>
      <w:r w:rsidRPr="004A1186">
        <w:rPr>
          <w:rFonts w:ascii="Tahoma" w:eastAsia="Calibri" w:hAnsi="Tahoma" w:cs="Tahoma"/>
          <w:sz w:val="24"/>
          <w:szCs w:val="24"/>
        </w:rPr>
        <w:t>conforme a lo anterior, se</w:t>
      </w:r>
      <w:r w:rsidRPr="004A1186">
        <w:rPr>
          <w:rFonts w:ascii="Tahoma" w:eastAsia="Calibri" w:hAnsi="Tahoma" w:cs="Tahoma"/>
          <w:b/>
          <w:sz w:val="24"/>
          <w:szCs w:val="24"/>
        </w:rPr>
        <w:t xml:space="preserve"> </w:t>
      </w:r>
      <w:r w:rsidRPr="004A1186">
        <w:rPr>
          <w:rFonts w:ascii="Tahoma" w:eastAsia="Calibri" w:hAnsi="Tahoma" w:cs="Tahoma"/>
          <w:sz w:val="24"/>
          <w:szCs w:val="24"/>
        </w:rPr>
        <w:t xml:space="preserve">presentó diligenciado ante la </w:t>
      </w:r>
      <w:r w:rsidRPr="004A1186">
        <w:rPr>
          <w:rFonts w:ascii="Tahoma" w:eastAsia="Calibri" w:hAnsi="Tahoma" w:cs="Tahoma"/>
          <w:b/>
          <w:sz w:val="24"/>
          <w:szCs w:val="24"/>
        </w:rPr>
        <w:t xml:space="preserve">CORPORACIÓN AUTÓNOMA REGIONAL DEL QUINDÍO – CRQ, </w:t>
      </w:r>
      <w:r w:rsidRPr="004A1186">
        <w:rPr>
          <w:rFonts w:ascii="Tahoma" w:eastAsia="Calibri" w:hAnsi="Tahoma" w:cs="Tahoma"/>
          <w:sz w:val="24"/>
          <w:szCs w:val="24"/>
        </w:rPr>
        <w:t>Formulario Único Nacional de Solicitud de Aprovechamiento Forestal  Bosque Naturales o Plantados No Registrados, radicado bajo el número</w:t>
      </w:r>
      <w:r w:rsidRPr="004A1186">
        <w:rPr>
          <w:rFonts w:ascii="Tahoma" w:eastAsia="Calibri" w:hAnsi="Tahoma" w:cs="Tahoma"/>
          <w:b/>
          <w:sz w:val="24"/>
          <w:szCs w:val="24"/>
        </w:rPr>
        <w:t xml:space="preserve"> </w:t>
      </w:r>
      <w:r w:rsidRPr="004A1186">
        <w:rPr>
          <w:rFonts w:ascii="Tahoma" w:eastAsia="Calibri" w:hAnsi="Tahoma" w:cs="Tahoma"/>
          <w:b/>
          <w:sz w:val="24"/>
          <w:szCs w:val="24"/>
          <w:u w:val="single"/>
        </w:rPr>
        <w:t>09529-20.</w:t>
      </w:r>
    </w:p>
    <w:p w14:paraId="0FB35194" w14:textId="77777777" w:rsidR="0098182C" w:rsidRPr="004A1186" w:rsidRDefault="0098182C" w:rsidP="0098182C">
      <w:pPr>
        <w:spacing w:after="0" w:line="240" w:lineRule="auto"/>
        <w:ind w:right="-232"/>
        <w:contextualSpacing/>
        <w:jc w:val="both"/>
        <w:rPr>
          <w:rFonts w:ascii="Tahoma" w:eastAsia="Calibri" w:hAnsi="Tahoma" w:cs="Tahoma"/>
          <w:sz w:val="24"/>
          <w:szCs w:val="24"/>
        </w:rPr>
      </w:pPr>
      <w:r w:rsidRPr="004A1186">
        <w:rPr>
          <w:rFonts w:ascii="Tahoma" w:eastAsia="Calibri" w:hAnsi="Tahoma" w:cs="Tahoma"/>
          <w:b/>
          <w:sz w:val="24"/>
          <w:szCs w:val="24"/>
        </w:rPr>
        <w:t>PARÁGRAFO:</w:t>
      </w:r>
      <w:r w:rsidRPr="004A1186">
        <w:rPr>
          <w:rFonts w:ascii="Tahoma" w:eastAsia="Calibri" w:hAnsi="Tahoma" w:cs="Tahoma"/>
          <w:sz w:val="24"/>
          <w:szCs w:val="24"/>
        </w:rPr>
        <w:t xml:space="preserve"> </w:t>
      </w:r>
      <w:r w:rsidRPr="004A1186">
        <w:rPr>
          <w:rFonts w:ascii="Tahoma" w:eastAsia="Calibri" w:hAnsi="Tahoma" w:cs="Tahoma"/>
          <w:b/>
          <w:sz w:val="24"/>
          <w:szCs w:val="24"/>
        </w:rPr>
        <w:t xml:space="preserve">EL PRESENTE AUTO NO CONSTITUYE EL OTORGAMIENTO DE LA AUTORIZACIÓN DE APROVECHAMIENTO FORESTAL, </w:t>
      </w:r>
      <w:r w:rsidRPr="004A1186">
        <w:rPr>
          <w:rFonts w:ascii="Tahoma" w:eastAsia="Calibri"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6D4D4E9D" w14:textId="77777777" w:rsidR="0098182C" w:rsidRPr="004A1186" w:rsidRDefault="0098182C" w:rsidP="0098182C">
      <w:pPr>
        <w:ind w:right="-232"/>
        <w:jc w:val="both"/>
        <w:rPr>
          <w:rFonts w:ascii="Tahoma" w:eastAsia="Calibri" w:hAnsi="Tahoma" w:cs="Tahoma"/>
          <w:sz w:val="24"/>
          <w:szCs w:val="24"/>
        </w:rPr>
      </w:pPr>
      <w:r w:rsidRPr="004A1186">
        <w:rPr>
          <w:rFonts w:ascii="Tahoma" w:eastAsia="Calibri" w:hAnsi="Tahoma" w:cs="Tahoma"/>
          <w:b/>
          <w:sz w:val="24"/>
          <w:szCs w:val="24"/>
        </w:rPr>
        <w:t xml:space="preserve">SEGUNDO: </w:t>
      </w:r>
      <w:r w:rsidRPr="004A1186">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9CDD18C" w14:textId="77777777" w:rsidR="0098182C" w:rsidRPr="004A1186" w:rsidRDefault="0098182C" w:rsidP="0098182C">
      <w:pPr>
        <w:tabs>
          <w:tab w:val="left" w:pos="5385"/>
        </w:tabs>
        <w:ind w:right="-232"/>
        <w:jc w:val="both"/>
        <w:rPr>
          <w:rFonts w:ascii="Tahoma" w:eastAsia="Calibri" w:hAnsi="Tahoma" w:cs="Tahoma"/>
          <w:sz w:val="24"/>
          <w:szCs w:val="24"/>
        </w:rPr>
      </w:pPr>
      <w:r w:rsidRPr="004A1186">
        <w:rPr>
          <w:rFonts w:ascii="Tahoma" w:eastAsia="Calibri" w:hAnsi="Tahoma" w:cs="Tahoma"/>
          <w:b/>
          <w:sz w:val="24"/>
          <w:szCs w:val="24"/>
        </w:rPr>
        <w:lastRenderedPageBreak/>
        <w:t xml:space="preserve">TERCERO: </w:t>
      </w:r>
      <w:r w:rsidRPr="004A1186">
        <w:rPr>
          <w:rFonts w:ascii="Tahoma" w:eastAsia="Calibri" w:hAnsi="Tahoma" w:cs="Tahoma"/>
          <w:sz w:val="24"/>
          <w:szCs w:val="24"/>
        </w:rPr>
        <w:t xml:space="preserve">Publíquese el presente auto de trámite a costas del interesado en el boletín ambiental de la </w:t>
      </w:r>
      <w:r w:rsidRPr="004A1186">
        <w:rPr>
          <w:rFonts w:ascii="Tahoma" w:eastAsia="Calibri" w:hAnsi="Tahoma" w:cs="Tahoma"/>
          <w:b/>
          <w:sz w:val="24"/>
          <w:szCs w:val="24"/>
        </w:rPr>
        <w:t>CRQ</w:t>
      </w:r>
      <w:r w:rsidRPr="004A1186">
        <w:rPr>
          <w:rFonts w:ascii="Tahoma" w:eastAsia="Calibri" w:hAnsi="Tahoma" w:cs="Tahoma"/>
          <w:sz w:val="24"/>
          <w:szCs w:val="24"/>
        </w:rPr>
        <w:t>.</w:t>
      </w:r>
    </w:p>
    <w:p w14:paraId="77ECD314" w14:textId="77777777" w:rsidR="0098182C" w:rsidRPr="004A1186" w:rsidRDefault="0098182C" w:rsidP="0098182C">
      <w:pPr>
        <w:tabs>
          <w:tab w:val="left" w:pos="5385"/>
        </w:tabs>
        <w:ind w:right="-232"/>
        <w:jc w:val="both"/>
        <w:rPr>
          <w:rFonts w:ascii="Tahoma" w:eastAsia="Calibri" w:hAnsi="Tahoma" w:cs="Tahoma"/>
          <w:sz w:val="24"/>
          <w:szCs w:val="24"/>
        </w:rPr>
      </w:pPr>
      <w:r w:rsidRPr="004A1186">
        <w:rPr>
          <w:rFonts w:ascii="Tahoma" w:eastAsia="Calibri" w:hAnsi="Tahoma" w:cs="Tahoma"/>
          <w:b/>
          <w:sz w:val="24"/>
          <w:szCs w:val="24"/>
        </w:rPr>
        <w:t xml:space="preserve">CUARTO: </w:t>
      </w:r>
      <w:r w:rsidRPr="004A1186">
        <w:rPr>
          <w:rFonts w:ascii="Tahoma" w:eastAsia="Calibri" w:hAnsi="Tahoma" w:cs="Tahoma"/>
          <w:sz w:val="24"/>
          <w:szCs w:val="24"/>
        </w:rPr>
        <w:t xml:space="preserve">El Subdirector de Regulación y Control, </w:t>
      </w:r>
      <w:r w:rsidRPr="004A1186">
        <w:rPr>
          <w:rFonts w:ascii="Tahoma" w:eastAsia="Calibri" w:hAnsi="Tahoma" w:cs="Tahoma"/>
          <w:b/>
          <w:sz w:val="24"/>
          <w:szCs w:val="24"/>
        </w:rPr>
        <w:t>ORDENARÁ</w:t>
      </w:r>
      <w:r w:rsidRPr="004A1186">
        <w:rPr>
          <w:rFonts w:ascii="Tahoma" w:eastAsia="Calibri" w:hAnsi="Tahoma" w:cs="Tahoma"/>
          <w:sz w:val="24"/>
          <w:szCs w:val="24"/>
        </w:rPr>
        <w:t xml:space="preserve"> la práctica de una diligencia de Inspección Técnica en el Predio relacionado a lo largo de este acto administrativo.</w:t>
      </w:r>
    </w:p>
    <w:p w14:paraId="536AA3B2" w14:textId="77777777" w:rsidR="0098182C" w:rsidRPr="004A1186" w:rsidRDefault="0098182C" w:rsidP="0098182C">
      <w:pPr>
        <w:tabs>
          <w:tab w:val="left" w:pos="5385"/>
        </w:tabs>
        <w:ind w:right="-232"/>
        <w:jc w:val="both"/>
        <w:rPr>
          <w:rFonts w:ascii="Tahoma" w:eastAsia="Calibri" w:hAnsi="Tahoma" w:cs="Tahoma"/>
          <w:sz w:val="24"/>
          <w:szCs w:val="24"/>
        </w:rPr>
      </w:pPr>
      <w:r w:rsidRPr="004A1186">
        <w:rPr>
          <w:rFonts w:ascii="Tahoma" w:eastAsia="Calibri" w:hAnsi="Tahoma" w:cs="Tahoma"/>
          <w:b/>
          <w:sz w:val="24"/>
          <w:szCs w:val="24"/>
        </w:rPr>
        <w:t>QUINTO:</w:t>
      </w:r>
      <w:r w:rsidRPr="004A1186">
        <w:rPr>
          <w:rFonts w:ascii="Tahoma" w:eastAsia="Calibri" w:hAnsi="Tahoma" w:cs="Tahoma"/>
          <w:sz w:val="24"/>
          <w:szCs w:val="24"/>
        </w:rPr>
        <w:t xml:space="preserve"> El presente Auto de Inicio deberá notificarse a los</w:t>
      </w:r>
      <w:r w:rsidRPr="004A1186">
        <w:rPr>
          <w:rFonts w:ascii="Tahoma" w:eastAsia="Calibri" w:hAnsi="Tahoma" w:cs="Tahoma"/>
          <w:b/>
          <w:sz w:val="24"/>
          <w:szCs w:val="24"/>
        </w:rPr>
        <w:t xml:space="preserve"> PROPIETARIOS, APODERADO O</w:t>
      </w:r>
      <w:r w:rsidRPr="004A1186">
        <w:rPr>
          <w:rFonts w:ascii="Tahoma" w:eastAsia="Calibri" w:hAnsi="Tahoma" w:cs="Tahoma"/>
          <w:sz w:val="24"/>
          <w:szCs w:val="24"/>
        </w:rPr>
        <w:t xml:space="preserve"> </w:t>
      </w:r>
      <w:r w:rsidRPr="004A1186">
        <w:rPr>
          <w:rFonts w:ascii="Tahoma" w:eastAsia="Calibri" w:hAnsi="Tahoma" w:cs="Tahoma"/>
          <w:b/>
          <w:sz w:val="24"/>
          <w:szCs w:val="24"/>
        </w:rPr>
        <w:t xml:space="preserve">QUIEN HAGA SUS VECES, </w:t>
      </w:r>
      <w:r w:rsidRPr="004A1186">
        <w:rPr>
          <w:rFonts w:ascii="Tahoma" w:eastAsia="Calibri" w:hAnsi="Tahoma" w:cs="Tahoma"/>
          <w:sz w:val="24"/>
          <w:szCs w:val="24"/>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D16C033" w14:textId="77777777" w:rsidR="0098182C" w:rsidRPr="004A1186" w:rsidRDefault="0098182C" w:rsidP="0098182C">
      <w:pPr>
        <w:ind w:right="-232"/>
        <w:jc w:val="both"/>
        <w:rPr>
          <w:rFonts w:ascii="Tahoma" w:eastAsia="Calibri" w:hAnsi="Tahoma" w:cs="Tahoma"/>
          <w:sz w:val="24"/>
          <w:szCs w:val="24"/>
        </w:rPr>
      </w:pPr>
      <w:r w:rsidRPr="004A1186">
        <w:rPr>
          <w:rFonts w:ascii="Tahoma" w:eastAsia="Calibri" w:hAnsi="Tahoma" w:cs="Tahoma"/>
          <w:b/>
          <w:sz w:val="24"/>
          <w:szCs w:val="24"/>
        </w:rPr>
        <w:t>SEXTO:</w:t>
      </w:r>
      <w:r w:rsidRPr="004A1186">
        <w:rPr>
          <w:rFonts w:ascii="Tahoma" w:eastAsia="Calibri" w:hAnsi="Tahoma" w:cs="Tahoma"/>
          <w:sz w:val="24"/>
          <w:szCs w:val="24"/>
        </w:rPr>
        <w:t xml:space="preserve"> Contra el presente Acto Administrativo no procede ningún recurso por tratarse de un Auto de Trámite conforme lo establece el artículo 75 de la Ley 1437 de 2011.</w:t>
      </w:r>
    </w:p>
    <w:p w14:paraId="2CD84AE2" w14:textId="77777777" w:rsidR="0098182C" w:rsidRPr="004A1186" w:rsidRDefault="0098182C" w:rsidP="0098182C">
      <w:pPr>
        <w:ind w:right="-232"/>
        <w:jc w:val="both"/>
        <w:rPr>
          <w:rFonts w:ascii="Tahoma" w:eastAsia="Calibri" w:hAnsi="Tahoma" w:cs="Tahoma"/>
          <w:sz w:val="24"/>
          <w:szCs w:val="24"/>
        </w:rPr>
      </w:pPr>
      <w:r w:rsidRPr="004A1186">
        <w:rPr>
          <w:rFonts w:ascii="Tahoma" w:eastAsia="Calibri" w:hAnsi="Tahoma" w:cs="Tahoma"/>
          <w:b/>
          <w:sz w:val="24"/>
          <w:szCs w:val="24"/>
        </w:rPr>
        <w:t>SÉPTIMO</w:t>
      </w:r>
      <w:r w:rsidRPr="004A1186">
        <w:rPr>
          <w:rFonts w:ascii="Tahoma" w:eastAsia="Calibri" w:hAnsi="Tahoma" w:cs="Tahoma"/>
          <w:sz w:val="24"/>
          <w:szCs w:val="24"/>
        </w:rPr>
        <w:t>: Publicidad</w:t>
      </w:r>
      <w:r w:rsidRPr="004A1186">
        <w:rPr>
          <w:rFonts w:ascii="Tahoma" w:eastAsia="Calibri" w:hAnsi="Tahoma" w:cs="Tahoma"/>
          <w:b/>
          <w:sz w:val="24"/>
          <w:szCs w:val="24"/>
        </w:rPr>
        <w:t xml:space="preserve">. </w:t>
      </w:r>
      <w:r w:rsidRPr="004A1186">
        <w:rPr>
          <w:rFonts w:ascii="Tahoma" w:eastAsia="Calibri" w:hAnsi="Tahoma" w:cs="Tahoma"/>
          <w:sz w:val="24"/>
          <w:szCs w:val="24"/>
        </w:rPr>
        <w:t xml:space="preserve">Remitir copia del presente </w:t>
      </w:r>
      <w:r w:rsidRPr="004A1186">
        <w:rPr>
          <w:rFonts w:ascii="Tahoma" w:eastAsia="Calibri" w:hAnsi="Tahoma" w:cs="Tahoma"/>
          <w:b/>
          <w:sz w:val="24"/>
          <w:szCs w:val="24"/>
        </w:rPr>
        <w:t xml:space="preserve">AUTO DE INICIO SRCA-AIF-010-19-01-2021 </w:t>
      </w:r>
      <w:r w:rsidRPr="004A1186">
        <w:rPr>
          <w:rFonts w:ascii="Tahoma" w:eastAsia="Calibri" w:hAnsi="Tahoma" w:cs="Tahoma"/>
          <w:sz w:val="24"/>
          <w:szCs w:val="24"/>
        </w:rPr>
        <w:t>expedido por la Subdirección de Regulación y Control Ambiental de la Corporación Autónoma Regional del Quindío, a la Alcaldía Municipal de</w:t>
      </w:r>
      <w:r w:rsidRPr="004A1186">
        <w:rPr>
          <w:rFonts w:ascii="Tahoma" w:eastAsia="Calibri" w:hAnsi="Tahoma" w:cs="Tahoma"/>
          <w:b/>
          <w:sz w:val="24"/>
          <w:szCs w:val="24"/>
        </w:rPr>
        <w:t xml:space="preserve"> CALARCA QUINDÍO</w:t>
      </w:r>
      <w:r w:rsidRPr="004A1186">
        <w:rPr>
          <w:rFonts w:ascii="Tahoma" w:eastAsia="Calibri" w:hAnsi="Tahoma" w:cs="Tahoma"/>
          <w:sz w:val="24"/>
          <w:szCs w:val="24"/>
        </w:rPr>
        <w:t xml:space="preserve">, de conformidad con lo contemplado en el Artículo 2.2.1.1.7.11 del Decreto 1076 de </w:t>
      </w:r>
      <w:r w:rsidRPr="004A1186">
        <w:rPr>
          <w:rFonts w:ascii="Tahoma" w:eastAsia="Calibri" w:hAnsi="Tahoma" w:cs="Tahoma"/>
          <w:sz w:val="24"/>
          <w:szCs w:val="24"/>
        </w:rPr>
        <w:t xml:space="preserve">2015, para que los mismos sean exhibidos en un lugar visible. </w:t>
      </w:r>
    </w:p>
    <w:p w14:paraId="00BD783A" w14:textId="77777777" w:rsidR="0098182C" w:rsidRPr="004A1186" w:rsidRDefault="0098182C" w:rsidP="0098182C">
      <w:pPr>
        <w:tabs>
          <w:tab w:val="left" w:pos="284"/>
        </w:tabs>
        <w:jc w:val="center"/>
        <w:rPr>
          <w:rFonts w:ascii="Tahoma" w:eastAsia="Calibri" w:hAnsi="Tahoma" w:cs="Tahoma"/>
          <w:b/>
          <w:sz w:val="24"/>
          <w:szCs w:val="24"/>
        </w:rPr>
      </w:pPr>
      <w:r w:rsidRPr="004A1186">
        <w:rPr>
          <w:rFonts w:ascii="Tahoma" w:eastAsia="Calibri" w:hAnsi="Tahoma" w:cs="Tahoma"/>
          <w:b/>
          <w:sz w:val="24"/>
          <w:szCs w:val="24"/>
        </w:rPr>
        <w:t>NOTIFÍQUESE, PUBLÍQUESE Y CÚMPLASE</w:t>
      </w:r>
    </w:p>
    <w:p w14:paraId="7FB9FE6A" w14:textId="77777777" w:rsidR="0098182C" w:rsidRPr="004A1186" w:rsidRDefault="0098182C" w:rsidP="0098182C">
      <w:pPr>
        <w:tabs>
          <w:tab w:val="left" w:pos="284"/>
        </w:tabs>
        <w:spacing w:after="0" w:line="240" w:lineRule="auto"/>
        <w:jc w:val="center"/>
        <w:rPr>
          <w:rFonts w:ascii="Tahoma" w:eastAsia="Calibri" w:hAnsi="Tahoma" w:cs="Tahoma"/>
          <w:b/>
          <w:sz w:val="24"/>
          <w:szCs w:val="24"/>
        </w:rPr>
      </w:pPr>
    </w:p>
    <w:p w14:paraId="1D62354D" w14:textId="77777777" w:rsidR="0098182C" w:rsidRPr="004A1186" w:rsidRDefault="0098182C" w:rsidP="0098182C">
      <w:pPr>
        <w:tabs>
          <w:tab w:val="left" w:pos="284"/>
        </w:tabs>
        <w:spacing w:after="0" w:line="240" w:lineRule="auto"/>
        <w:jc w:val="center"/>
        <w:rPr>
          <w:rFonts w:ascii="Tahoma" w:eastAsia="Calibri" w:hAnsi="Tahoma" w:cs="Tahoma"/>
          <w:b/>
          <w:sz w:val="24"/>
          <w:szCs w:val="24"/>
        </w:rPr>
      </w:pPr>
      <w:r w:rsidRPr="004A1186">
        <w:rPr>
          <w:rFonts w:ascii="Tahoma" w:eastAsia="Calibri" w:hAnsi="Tahoma" w:cs="Tahoma"/>
          <w:b/>
          <w:sz w:val="24"/>
          <w:szCs w:val="24"/>
        </w:rPr>
        <w:t>CARLOS ARIEL TRUKE OSPINA</w:t>
      </w:r>
    </w:p>
    <w:p w14:paraId="5BA395AD" w14:textId="77777777" w:rsidR="0098182C" w:rsidRPr="004A1186" w:rsidRDefault="0098182C" w:rsidP="0098182C">
      <w:pPr>
        <w:tabs>
          <w:tab w:val="left" w:pos="284"/>
        </w:tabs>
        <w:spacing w:after="0" w:line="240" w:lineRule="auto"/>
        <w:jc w:val="center"/>
        <w:rPr>
          <w:rFonts w:ascii="Tahoma" w:eastAsia="Calibri" w:hAnsi="Tahoma" w:cs="Tahoma"/>
          <w:b/>
          <w:sz w:val="24"/>
          <w:szCs w:val="24"/>
        </w:rPr>
      </w:pPr>
      <w:r w:rsidRPr="004A1186">
        <w:rPr>
          <w:rFonts w:ascii="Tahoma" w:eastAsia="Calibri" w:hAnsi="Tahoma" w:cs="Tahoma"/>
          <w:b/>
          <w:sz w:val="24"/>
          <w:szCs w:val="24"/>
        </w:rPr>
        <w:t xml:space="preserve">Subdirector de Regulación y Control Ambiental </w:t>
      </w:r>
    </w:p>
    <w:p w14:paraId="2DB1EB5C" w14:textId="77777777" w:rsidR="0098182C" w:rsidRPr="004A1186" w:rsidRDefault="0098182C" w:rsidP="0098182C">
      <w:pPr>
        <w:tabs>
          <w:tab w:val="left" w:pos="284"/>
        </w:tabs>
        <w:spacing w:after="0" w:line="240" w:lineRule="auto"/>
        <w:jc w:val="center"/>
        <w:rPr>
          <w:rFonts w:ascii="Tahoma" w:eastAsia="Calibri" w:hAnsi="Tahoma" w:cs="Tahoma"/>
          <w:b/>
          <w:sz w:val="24"/>
          <w:szCs w:val="24"/>
        </w:rPr>
      </w:pPr>
      <w:r w:rsidRPr="004A1186">
        <w:rPr>
          <w:rFonts w:ascii="Tahoma" w:eastAsia="Calibri" w:hAnsi="Tahoma" w:cs="Tahoma"/>
          <w:b/>
          <w:sz w:val="24"/>
          <w:szCs w:val="24"/>
        </w:rPr>
        <w:t>Corporación Autónoma Regional del Quindío – CRQ –</w:t>
      </w:r>
    </w:p>
    <w:p w14:paraId="4F8573D7" w14:textId="4DB9EEE6" w:rsidR="0098182C" w:rsidRPr="004A1186" w:rsidRDefault="0098182C" w:rsidP="000F63C0">
      <w:pPr>
        <w:jc w:val="both"/>
        <w:rPr>
          <w:rFonts w:ascii="Tahoma" w:hAnsi="Tahoma" w:cs="Tahoma"/>
          <w:sz w:val="24"/>
          <w:szCs w:val="24"/>
        </w:rPr>
      </w:pPr>
    </w:p>
    <w:p w14:paraId="049A9A94" w14:textId="77777777" w:rsidR="00BF13EE" w:rsidRPr="004A1186" w:rsidRDefault="00BF13EE" w:rsidP="00BF6F3F">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SRCA-AIF-008-18-01-2021</w:t>
      </w:r>
    </w:p>
    <w:p w14:paraId="3A28DE68" w14:textId="77777777" w:rsidR="00BF13EE" w:rsidRPr="004A1186" w:rsidRDefault="00BF13EE" w:rsidP="00BF6F3F">
      <w:pPr>
        <w:ind w:right="-232"/>
        <w:contextualSpacing/>
        <w:jc w:val="center"/>
        <w:rPr>
          <w:rFonts w:ascii="Tahoma" w:hAnsi="Tahoma" w:cs="Tahoma"/>
          <w:b/>
          <w:sz w:val="24"/>
          <w:szCs w:val="24"/>
        </w:rPr>
      </w:pPr>
    </w:p>
    <w:p w14:paraId="4CE90FED" w14:textId="77777777" w:rsidR="00BF13EE" w:rsidRPr="004A1186" w:rsidRDefault="00BF13EE" w:rsidP="00BF6F3F">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2414D044" w14:textId="77777777" w:rsidR="00BF13EE" w:rsidRPr="004A1186" w:rsidRDefault="00BF13EE" w:rsidP="00BF6F3F">
      <w:pPr>
        <w:ind w:right="-232"/>
        <w:contextualSpacing/>
        <w:jc w:val="center"/>
        <w:rPr>
          <w:rFonts w:ascii="Tahoma" w:hAnsi="Tahoma" w:cs="Tahoma"/>
          <w:b/>
          <w:sz w:val="24"/>
          <w:szCs w:val="24"/>
        </w:rPr>
      </w:pPr>
    </w:p>
    <w:p w14:paraId="4D867A06" w14:textId="77777777" w:rsidR="00BF13EE" w:rsidRPr="004A1186" w:rsidRDefault="00BF13EE" w:rsidP="00BF6F3F">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3B04104C" w14:textId="77777777" w:rsidR="00BF13EE" w:rsidRPr="004A1186" w:rsidRDefault="00BF13EE" w:rsidP="00BF6F3F">
      <w:pPr>
        <w:ind w:right="-232"/>
        <w:contextualSpacing/>
        <w:jc w:val="center"/>
        <w:rPr>
          <w:rFonts w:ascii="Tahoma" w:hAnsi="Tahoma" w:cs="Tahoma"/>
          <w:b/>
          <w:sz w:val="24"/>
          <w:szCs w:val="24"/>
        </w:rPr>
      </w:pPr>
    </w:p>
    <w:p w14:paraId="25F1FE77" w14:textId="091D0F03" w:rsidR="00BF13EE" w:rsidRPr="004A1186" w:rsidRDefault="00BF13EE" w:rsidP="00BF6F3F">
      <w:pPr>
        <w:numPr>
          <w:ilvl w:val="0"/>
          <w:numId w:val="4"/>
        </w:numPr>
        <w:ind w:right="-232"/>
        <w:contextualSpacing/>
        <w:jc w:val="center"/>
        <w:rPr>
          <w:rFonts w:ascii="Tahoma" w:hAnsi="Tahoma" w:cs="Tahoma"/>
          <w:b/>
          <w:sz w:val="24"/>
          <w:szCs w:val="24"/>
        </w:rPr>
      </w:pPr>
      <w:r w:rsidRPr="004A1186">
        <w:rPr>
          <w:rFonts w:ascii="Tahoma" w:hAnsi="Tahoma" w:cs="Tahoma"/>
          <w:b/>
          <w:sz w:val="24"/>
          <w:szCs w:val="24"/>
        </w:rPr>
        <w:t>LOTE LA SELVA, VEREDA LA CABAÑA, MUNICIPIO DE BUENAVISTA QUINDÍO</w:t>
      </w:r>
    </w:p>
    <w:p w14:paraId="4FBBE050" w14:textId="77777777" w:rsidR="00BF13EE" w:rsidRPr="004A1186" w:rsidRDefault="00BF13EE" w:rsidP="00BF6F3F">
      <w:pPr>
        <w:ind w:left="1440" w:right="-232"/>
        <w:contextualSpacing/>
        <w:jc w:val="center"/>
        <w:rPr>
          <w:rFonts w:ascii="Tahoma" w:hAnsi="Tahoma" w:cs="Tahoma"/>
          <w:b/>
          <w:sz w:val="24"/>
          <w:szCs w:val="24"/>
        </w:rPr>
      </w:pPr>
    </w:p>
    <w:p w14:paraId="75994908" w14:textId="77777777" w:rsidR="00BF13EE" w:rsidRPr="004A1186" w:rsidRDefault="00BF13EE" w:rsidP="00BF6F3F">
      <w:pPr>
        <w:numPr>
          <w:ilvl w:val="0"/>
          <w:numId w:val="4"/>
        </w:numPr>
        <w:ind w:right="-232"/>
        <w:contextualSpacing/>
        <w:jc w:val="center"/>
        <w:rPr>
          <w:rFonts w:ascii="Tahoma" w:hAnsi="Tahoma" w:cs="Tahoma"/>
          <w:b/>
          <w:sz w:val="24"/>
          <w:szCs w:val="24"/>
        </w:rPr>
      </w:pPr>
      <w:r w:rsidRPr="004A1186">
        <w:rPr>
          <w:rFonts w:ascii="Tahoma" w:hAnsi="Tahoma" w:cs="Tahoma"/>
          <w:b/>
          <w:sz w:val="24"/>
          <w:szCs w:val="24"/>
        </w:rPr>
        <w:t>LOTE EL EUCALIPTO, VEREDA LA CABAÑA, MUNICIPIO DE BUENAVISTA QUINDÍO</w:t>
      </w:r>
    </w:p>
    <w:p w14:paraId="1493AE4C" w14:textId="77777777" w:rsidR="00BF13EE" w:rsidRPr="004A1186" w:rsidRDefault="00BF13EE" w:rsidP="00BF6F3F">
      <w:pPr>
        <w:ind w:right="-232"/>
        <w:contextualSpacing/>
        <w:jc w:val="center"/>
        <w:rPr>
          <w:rFonts w:ascii="Tahoma" w:hAnsi="Tahoma" w:cs="Tahoma"/>
          <w:b/>
          <w:sz w:val="24"/>
          <w:szCs w:val="24"/>
        </w:rPr>
      </w:pPr>
    </w:p>
    <w:p w14:paraId="00924CCA" w14:textId="77777777" w:rsidR="00BF13EE" w:rsidRPr="004A1186" w:rsidRDefault="00BF13EE" w:rsidP="00BF6F3F">
      <w:pPr>
        <w:ind w:left="720" w:right="-232"/>
        <w:contextualSpacing/>
        <w:jc w:val="center"/>
        <w:rPr>
          <w:rFonts w:ascii="Tahoma" w:hAnsi="Tahoma" w:cs="Tahoma"/>
          <w:b/>
          <w:sz w:val="24"/>
          <w:szCs w:val="24"/>
        </w:rPr>
      </w:pPr>
      <w:r w:rsidRPr="004A1186">
        <w:rPr>
          <w:rFonts w:ascii="Tahoma" w:hAnsi="Tahoma" w:cs="Tahoma"/>
          <w:b/>
          <w:sz w:val="24"/>
          <w:szCs w:val="24"/>
        </w:rPr>
        <w:t>DIECIOCHO (18) DE ENERO DEL AÑO DOS MIL VEINTIUNO (2021)</w:t>
      </w:r>
    </w:p>
    <w:p w14:paraId="2F6C0CD9" w14:textId="4E7002E9" w:rsidR="00BF13EE" w:rsidRPr="004A1186" w:rsidRDefault="00BF13EE" w:rsidP="000F63C0">
      <w:pPr>
        <w:jc w:val="both"/>
        <w:rPr>
          <w:rFonts w:ascii="Tahoma" w:hAnsi="Tahoma" w:cs="Tahoma"/>
          <w:sz w:val="24"/>
          <w:szCs w:val="24"/>
        </w:rPr>
      </w:pPr>
    </w:p>
    <w:p w14:paraId="0374C686" w14:textId="77777777" w:rsidR="00BF13EE" w:rsidRPr="004A1186" w:rsidRDefault="00BF13EE" w:rsidP="00BF13EE">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lastRenderedPageBreak/>
        <w:t>DISPONE:</w:t>
      </w:r>
    </w:p>
    <w:p w14:paraId="31F0B1D0" w14:textId="77777777" w:rsidR="00BF13EE" w:rsidRPr="004A1186" w:rsidRDefault="00BF13EE" w:rsidP="00BF13EE">
      <w:pPr>
        <w:ind w:right="-232"/>
        <w:jc w:val="center"/>
        <w:rPr>
          <w:rFonts w:ascii="Tahoma" w:eastAsia="Times New Roman" w:hAnsi="Tahoma" w:cs="Tahoma"/>
          <w:b/>
          <w:sz w:val="24"/>
          <w:szCs w:val="24"/>
          <w:lang w:val="es-ES"/>
        </w:rPr>
      </w:pPr>
    </w:p>
    <w:p w14:paraId="79E235B3"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persistente de guadua tipo II,  presentada el tres (03) de septiembre de 2020, por el señor </w:t>
      </w:r>
      <w:r w:rsidRPr="004A1186">
        <w:rPr>
          <w:rFonts w:ascii="Tahoma" w:eastAsia="Times New Roman" w:hAnsi="Tahoma" w:cs="Tahoma"/>
          <w:b/>
          <w:sz w:val="24"/>
          <w:szCs w:val="24"/>
          <w:lang w:val="es-ES"/>
        </w:rPr>
        <w:t>ROBERTO JARAMILLO BOTERO</w:t>
      </w:r>
      <w:r w:rsidRPr="004A1186">
        <w:rPr>
          <w:rFonts w:ascii="Tahoma" w:eastAsia="Times New Roman" w:hAnsi="Tahoma" w:cs="Tahoma"/>
          <w:sz w:val="24"/>
          <w:szCs w:val="24"/>
          <w:lang w:val="es-ES"/>
        </w:rPr>
        <w:t xml:space="preserve"> identificado con cédula de ciudadanía </w:t>
      </w:r>
      <w:r w:rsidRPr="004A1186">
        <w:rPr>
          <w:rFonts w:ascii="Tahoma" w:eastAsia="Times New Roman" w:hAnsi="Tahoma" w:cs="Tahoma"/>
          <w:b/>
          <w:sz w:val="24"/>
          <w:szCs w:val="24"/>
          <w:lang w:val="es-ES"/>
        </w:rPr>
        <w:t>N°7.561.140</w:t>
      </w:r>
      <w:r w:rsidRPr="004A1186">
        <w:rPr>
          <w:rFonts w:ascii="Tahoma" w:eastAsia="Times New Roman" w:hAnsi="Tahoma" w:cs="Tahoma"/>
          <w:sz w:val="24"/>
          <w:szCs w:val="24"/>
          <w:lang w:val="es-ES"/>
        </w:rPr>
        <w:t xml:space="preserve"> en calidad de </w:t>
      </w:r>
      <w:r w:rsidRPr="004A1186">
        <w:rPr>
          <w:rFonts w:ascii="Tahoma" w:eastAsia="Times New Roman" w:hAnsi="Tahoma" w:cs="Tahoma"/>
          <w:b/>
          <w:sz w:val="24"/>
          <w:szCs w:val="24"/>
          <w:lang w:val="es-ES"/>
        </w:rPr>
        <w:t>PROPIETARIO</w:t>
      </w:r>
      <w:r w:rsidRPr="004A1186">
        <w:rPr>
          <w:rFonts w:ascii="Tahoma" w:eastAsia="Times New Roman" w:hAnsi="Tahoma" w:cs="Tahoma"/>
          <w:sz w:val="24"/>
          <w:szCs w:val="24"/>
          <w:lang w:val="es-ES"/>
        </w:rPr>
        <w:t xml:space="preserve">, a través de Apoderado Especial </w:t>
      </w:r>
      <w:r w:rsidRPr="004A1186">
        <w:rPr>
          <w:rFonts w:ascii="Tahoma" w:eastAsia="Times New Roman" w:hAnsi="Tahoma" w:cs="Tahoma"/>
          <w:b/>
          <w:sz w:val="24"/>
          <w:szCs w:val="24"/>
          <w:lang w:val="es-ES"/>
        </w:rPr>
        <w:t>DUBERNEY VILLADA</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NARVÁEZ</w:t>
      </w:r>
      <w:r w:rsidRPr="004A1186">
        <w:rPr>
          <w:rFonts w:ascii="Tahoma" w:eastAsia="Times New Roman" w:hAnsi="Tahoma" w:cs="Tahoma"/>
          <w:sz w:val="24"/>
          <w:szCs w:val="24"/>
          <w:lang w:val="es-ES"/>
        </w:rPr>
        <w:t xml:space="preserve"> identificado con cédula de ciudadanía N°1.115.185.240, en el predio rural </w:t>
      </w:r>
      <w:r w:rsidRPr="004A1186">
        <w:rPr>
          <w:rFonts w:ascii="Tahoma" w:eastAsia="Times New Roman" w:hAnsi="Tahoma" w:cs="Tahoma"/>
          <w:b/>
          <w:sz w:val="24"/>
          <w:szCs w:val="24"/>
          <w:lang w:val="es-ES"/>
        </w:rPr>
        <w:t>1)LOTE LA SELVA, UBICADO EN LA VEREDA LA CABAÑA, MUNICIPIO DE BUENAVISA QUINDÍO,</w:t>
      </w:r>
      <w:r w:rsidRPr="004A1186">
        <w:rPr>
          <w:rFonts w:ascii="Tahoma" w:eastAsia="Times New Roman" w:hAnsi="Tahoma" w:cs="Tahoma"/>
          <w:sz w:val="24"/>
          <w:szCs w:val="24"/>
          <w:lang w:val="es-ES"/>
        </w:rPr>
        <w:t xml:space="preserve"> identificado con el folio de matrícula inmobiliaria </w:t>
      </w:r>
      <w:r w:rsidRPr="004A1186">
        <w:rPr>
          <w:rFonts w:ascii="Tahoma" w:eastAsia="Times New Roman" w:hAnsi="Tahoma" w:cs="Tahoma"/>
          <w:b/>
          <w:sz w:val="24"/>
          <w:szCs w:val="24"/>
          <w:lang w:val="es-ES"/>
        </w:rPr>
        <w:t>N°282-11350</w:t>
      </w:r>
      <w:r w:rsidRPr="004A1186">
        <w:rPr>
          <w:rFonts w:ascii="Tahoma" w:eastAsia="Times New Roman" w:hAnsi="Tahoma" w:cs="Tahoma"/>
          <w:sz w:val="24"/>
          <w:szCs w:val="24"/>
          <w:lang w:val="es-ES"/>
        </w:rPr>
        <w:t xml:space="preserve"> y ficha catastral N°631110000000000020039000000000 y en el predio rural </w:t>
      </w:r>
      <w:r w:rsidRPr="004A1186">
        <w:rPr>
          <w:rFonts w:ascii="Tahoma" w:eastAsia="Times New Roman" w:hAnsi="Tahoma" w:cs="Tahoma"/>
          <w:b/>
          <w:sz w:val="24"/>
          <w:szCs w:val="24"/>
          <w:lang w:val="es-ES"/>
        </w:rPr>
        <w:t>2)LOTE EL EUCALIPTO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UBICADO EN LA VEREDA LA CABAÑA, MUNICIPIO DE BUENAVISTA QUINDÍO,</w:t>
      </w:r>
      <w:r w:rsidRPr="004A1186">
        <w:rPr>
          <w:rFonts w:ascii="Tahoma" w:eastAsia="Times New Roman" w:hAnsi="Tahoma" w:cs="Tahoma"/>
          <w:sz w:val="24"/>
          <w:szCs w:val="24"/>
          <w:lang w:val="es-ES"/>
        </w:rPr>
        <w:t xml:space="preserve"> identificado con el folio de matrícula inmobiliaria </w:t>
      </w:r>
      <w:r w:rsidRPr="004A1186">
        <w:rPr>
          <w:rFonts w:ascii="Tahoma" w:eastAsia="Times New Roman" w:hAnsi="Tahoma" w:cs="Tahoma"/>
          <w:b/>
          <w:sz w:val="24"/>
          <w:szCs w:val="24"/>
          <w:lang w:val="es-ES"/>
        </w:rPr>
        <w:t>N°282-36966</w:t>
      </w:r>
      <w:r w:rsidRPr="004A1186">
        <w:rPr>
          <w:rFonts w:ascii="Tahoma" w:eastAsia="Times New Roman" w:hAnsi="Tahoma" w:cs="Tahoma"/>
          <w:sz w:val="24"/>
          <w:szCs w:val="24"/>
          <w:lang w:val="es-ES"/>
        </w:rPr>
        <w:t xml:space="preserve"> y ficha catastral N°631110000000000020200000000000, 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7922-20.</w:t>
      </w:r>
    </w:p>
    <w:p w14:paraId="21DDDEB3"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58B2B8C2" w14:textId="77777777" w:rsidR="004A3D4B" w:rsidRPr="004A1186" w:rsidRDefault="004A3D4B" w:rsidP="00BF13EE">
      <w:pPr>
        <w:ind w:right="-232"/>
        <w:jc w:val="both"/>
        <w:rPr>
          <w:rFonts w:ascii="Tahoma" w:eastAsia="Times New Roman" w:hAnsi="Tahoma" w:cs="Tahoma"/>
          <w:b/>
          <w:sz w:val="24"/>
          <w:szCs w:val="24"/>
          <w:lang w:val="es-ES"/>
        </w:rPr>
      </w:pPr>
    </w:p>
    <w:p w14:paraId="5D481939" w14:textId="1326F5DC"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3F4570B8"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7A35B5B1"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7A714586"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 xml:space="preserve">en los términos de los artículos 67, 69 y 71 del Código de Procedimiento Administrativo y de lo Contencioso Administrativo, en forma personal o en su defecto por aviso el cual se remitirá a la dirección, al </w:t>
      </w:r>
      <w:r w:rsidRPr="004A1186">
        <w:rPr>
          <w:rFonts w:ascii="Tahoma" w:eastAsia="Times New Roman" w:hAnsi="Tahoma" w:cs="Tahoma"/>
          <w:sz w:val="24"/>
          <w:szCs w:val="24"/>
          <w:lang w:val="es-ES"/>
        </w:rPr>
        <w:lastRenderedPageBreak/>
        <w:t>número de fax o al correo electrónico que figuren en el expediente, acompañado de copia íntegra del acto administrativo.</w:t>
      </w:r>
    </w:p>
    <w:p w14:paraId="66851AF1"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p>
    <w:p w14:paraId="1B6773BC"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3A66354D"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SRCA-AIF-008-18-01-2021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BUENAVISTA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6C5F8E21" w14:textId="77777777" w:rsidR="00BF13EE" w:rsidRPr="004A1186" w:rsidRDefault="00BF13EE" w:rsidP="00BF13EE">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28DC71B7" w14:textId="77777777" w:rsidR="00BF13EE" w:rsidRPr="004A1186" w:rsidRDefault="00BF13EE" w:rsidP="00BF13EE">
      <w:pPr>
        <w:tabs>
          <w:tab w:val="left" w:pos="284"/>
        </w:tabs>
        <w:jc w:val="center"/>
        <w:rPr>
          <w:rFonts w:ascii="Tahoma" w:hAnsi="Tahoma" w:cs="Tahoma"/>
          <w:b/>
          <w:sz w:val="24"/>
          <w:szCs w:val="24"/>
        </w:rPr>
      </w:pPr>
    </w:p>
    <w:p w14:paraId="0A1D999F" w14:textId="2D366825" w:rsidR="00BF13EE" w:rsidRPr="004A1186" w:rsidRDefault="0098182C" w:rsidP="00BF13EE">
      <w:pPr>
        <w:tabs>
          <w:tab w:val="left" w:pos="284"/>
        </w:tabs>
        <w:jc w:val="center"/>
        <w:rPr>
          <w:rFonts w:ascii="Tahoma" w:hAnsi="Tahoma" w:cs="Tahoma"/>
          <w:b/>
          <w:sz w:val="24"/>
          <w:szCs w:val="24"/>
        </w:rPr>
      </w:pPr>
      <w:r w:rsidRPr="004A1186">
        <w:rPr>
          <w:rFonts w:ascii="Tahoma" w:hAnsi="Tahoma" w:cs="Tahoma"/>
          <w:b/>
          <w:sz w:val="24"/>
          <w:szCs w:val="24"/>
        </w:rPr>
        <w:t>C</w:t>
      </w:r>
      <w:r w:rsidR="00BF13EE" w:rsidRPr="004A1186">
        <w:rPr>
          <w:rFonts w:ascii="Tahoma" w:hAnsi="Tahoma" w:cs="Tahoma"/>
          <w:b/>
          <w:sz w:val="24"/>
          <w:szCs w:val="24"/>
        </w:rPr>
        <w:t>ARLOS ARIEL TRUKE OSPINA</w:t>
      </w:r>
    </w:p>
    <w:p w14:paraId="2C9B2335"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56A275CE"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3A2C926A" w14:textId="318E399A" w:rsidR="00BF13EE" w:rsidRPr="004A1186" w:rsidRDefault="00BF13EE" w:rsidP="000F63C0">
      <w:pPr>
        <w:jc w:val="both"/>
        <w:rPr>
          <w:rFonts w:ascii="Tahoma" w:hAnsi="Tahoma" w:cs="Tahoma"/>
          <w:sz w:val="24"/>
          <w:szCs w:val="24"/>
        </w:rPr>
      </w:pPr>
    </w:p>
    <w:p w14:paraId="497CC808"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AUTO DE INICIO SRCA-AIF-009-18-01-2021</w:t>
      </w:r>
    </w:p>
    <w:p w14:paraId="107EAB9F"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“POR MEDIO DEL CUAL SE INICIA UN TRAMITE DE APROVECHAMIENTO FORESTAL”</w:t>
      </w:r>
    </w:p>
    <w:p w14:paraId="668AABDB"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SUBDIRECCIÓN DE REGULACIÓN Y CONTROL AMBIENTAL</w:t>
      </w:r>
    </w:p>
    <w:p w14:paraId="3C902192"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 xml:space="preserve">PREDIO </w:t>
      </w:r>
      <w:r w:rsidRPr="004A1186">
        <w:rPr>
          <w:rFonts w:ascii="Tahoma" w:hAnsi="Tahoma" w:cs="Tahoma"/>
          <w:b/>
          <w:sz w:val="24"/>
          <w:szCs w:val="24"/>
          <w:u w:val="single"/>
        </w:rPr>
        <w:t>1)</w:t>
      </w:r>
      <w:r w:rsidRPr="004A1186">
        <w:rPr>
          <w:rFonts w:ascii="Tahoma" w:hAnsi="Tahoma" w:cs="Tahoma"/>
          <w:b/>
          <w:sz w:val="24"/>
          <w:szCs w:val="24"/>
        </w:rPr>
        <w:t xml:space="preserve"> CONDOMINIO CAMPESTRE LA RESERVA ETAPA 5 LOTE RESERVA DE PROTECCION AMBIENTAL, 2) CONDOMINIO CAMPESTRE LA RESERVA ETAPA 6 RESERVA DE PROTECCION, UBICADO EN LA</w:t>
      </w:r>
      <w:r w:rsidRPr="004A1186">
        <w:rPr>
          <w:rFonts w:ascii="Tahoma" w:hAnsi="Tahoma" w:cs="Tahoma"/>
          <w:sz w:val="24"/>
          <w:szCs w:val="24"/>
        </w:rPr>
        <w:t xml:space="preserve"> </w:t>
      </w:r>
      <w:r w:rsidRPr="004A1186">
        <w:rPr>
          <w:rFonts w:ascii="Tahoma" w:hAnsi="Tahoma" w:cs="Tahoma"/>
          <w:b/>
          <w:sz w:val="24"/>
          <w:szCs w:val="24"/>
        </w:rPr>
        <w:t>VEREDA LA FLORIDA, DEL MUNICIPIO DE ARMENIA, QUINDÍO</w:t>
      </w:r>
    </w:p>
    <w:p w14:paraId="2FA7AA2D" w14:textId="77777777" w:rsidR="00BF13EE" w:rsidRPr="004A1186" w:rsidRDefault="00BF13EE" w:rsidP="00BF13EE">
      <w:pPr>
        <w:spacing w:after="160" w:line="259" w:lineRule="auto"/>
        <w:jc w:val="center"/>
        <w:rPr>
          <w:rFonts w:ascii="Tahoma" w:hAnsi="Tahoma" w:cs="Tahoma"/>
          <w:b/>
          <w:sz w:val="24"/>
          <w:szCs w:val="24"/>
        </w:rPr>
      </w:pPr>
      <w:r w:rsidRPr="004A1186">
        <w:rPr>
          <w:rFonts w:ascii="Tahoma" w:hAnsi="Tahoma" w:cs="Tahoma"/>
          <w:b/>
          <w:sz w:val="24"/>
          <w:szCs w:val="24"/>
        </w:rPr>
        <w:t>ARMENIA, QUINDIO DIECIOCHO (18) DE ENERO DEL AÑO DOS MIL VEINTE (2020)</w:t>
      </w:r>
    </w:p>
    <w:p w14:paraId="000A3007" w14:textId="77777777" w:rsidR="00BF13EE" w:rsidRPr="004A1186" w:rsidRDefault="00BF13EE" w:rsidP="00BF13EE">
      <w:pPr>
        <w:spacing w:after="160" w:line="259" w:lineRule="auto"/>
        <w:jc w:val="center"/>
        <w:rPr>
          <w:rFonts w:ascii="Tahoma" w:hAnsi="Tahoma" w:cs="Tahoma"/>
          <w:b/>
          <w:sz w:val="24"/>
          <w:szCs w:val="24"/>
        </w:rPr>
      </w:pPr>
      <w:r w:rsidRPr="004A1186">
        <w:rPr>
          <w:rFonts w:ascii="Tahoma" w:hAnsi="Tahoma" w:cs="Tahoma"/>
          <w:b/>
          <w:sz w:val="24"/>
          <w:szCs w:val="24"/>
        </w:rPr>
        <w:t>DISPONE:</w:t>
      </w:r>
    </w:p>
    <w:p w14:paraId="21E129A7" w14:textId="77777777" w:rsidR="00BF13EE" w:rsidRPr="004A1186" w:rsidRDefault="00BF13EE" w:rsidP="00BF13EE">
      <w:pPr>
        <w:spacing w:after="160" w:line="259" w:lineRule="auto"/>
        <w:contextualSpacing/>
        <w:jc w:val="both"/>
        <w:rPr>
          <w:rFonts w:ascii="Tahoma" w:hAnsi="Tahoma" w:cs="Tahoma"/>
          <w:sz w:val="24"/>
          <w:szCs w:val="24"/>
        </w:rPr>
      </w:pPr>
      <w:r w:rsidRPr="004A1186">
        <w:rPr>
          <w:rFonts w:ascii="Tahoma" w:hAnsi="Tahoma" w:cs="Tahoma"/>
          <w:b/>
          <w:sz w:val="24"/>
          <w:szCs w:val="24"/>
        </w:rPr>
        <w:t xml:space="preserve">PRIMERO: </w:t>
      </w:r>
      <w:r w:rsidRPr="004A1186">
        <w:rPr>
          <w:rFonts w:ascii="Tahoma" w:hAnsi="Tahoma" w:cs="Tahoma"/>
          <w:sz w:val="24"/>
          <w:szCs w:val="24"/>
        </w:rPr>
        <w:t xml:space="preserve">Dar inicio a la actuación administrativa de solicitud de autorización de aprovechamiento forestal del día Treinta (30) de Noviembre del año dos mil Veinte (2020),  presentada por el señor </w:t>
      </w:r>
      <w:r w:rsidRPr="004A1186">
        <w:rPr>
          <w:rFonts w:ascii="Tahoma" w:hAnsi="Tahoma" w:cs="Tahoma"/>
          <w:b/>
          <w:sz w:val="24"/>
          <w:szCs w:val="24"/>
        </w:rPr>
        <w:t>JAIMEN HERNÁN BOTERO OCAMPO</w:t>
      </w:r>
      <w:r w:rsidRPr="004A1186">
        <w:rPr>
          <w:rFonts w:ascii="Tahoma" w:hAnsi="Tahoma" w:cs="Tahoma"/>
          <w:sz w:val="24"/>
          <w:szCs w:val="24"/>
        </w:rPr>
        <w:t xml:space="preserve">, identificado con la cédula de ciudadanía número 89.003.165, y la señora </w:t>
      </w:r>
      <w:r w:rsidRPr="004A1186">
        <w:rPr>
          <w:rFonts w:ascii="Tahoma" w:hAnsi="Tahoma" w:cs="Tahoma"/>
          <w:b/>
          <w:sz w:val="24"/>
          <w:szCs w:val="24"/>
        </w:rPr>
        <w:t>MIRIAM OCAMPO DE BOTERO,</w:t>
      </w:r>
      <w:r w:rsidRPr="004A1186">
        <w:rPr>
          <w:rFonts w:ascii="Tahoma" w:hAnsi="Tahoma" w:cs="Tahoma"/>
          <w:sz w:val="24"/>
          <w:szCs w:val="24"/>
        </w:rPr>
        <w:t xml:space="preserve"> identificada con la cédula de ciudadanía número 24.469.654, en calidad de </w:t>
      </w:r>
      <w:r w:rsidRPr="004A1186">
        <w:rPr>
          <w:rFonts w:ascii="Tahoma" w:hAnsi="Tahoma" w:cs="Tahoma"/>
          <w:b/>
          <w:sz w:val="24"/>
          <w:szCs w:val="24"/>
        </w:rPr>
        <w:t xml:space="preserve">PROPIETARIOS </w:t>
      </w:r>
      <w:r w:rsidRPr="004A1186">
        <w:rPr>
          <w:rFonts w:ascii="Tahoma" w:hAnsi="Tahoma" w:cs="Tahoma"/>
          <w:sz w:val="24"/>
          <w:szCs w:val="24"/>
        </w:rPr>
        <w:t xml:space="preserve">del Predio </w:t>
      </w:r>
      <w:r w:rsidRPr="004A1186">
        <w:rPr>
          <w:rFonts w:ascii="Tahoma" w:hAnsi="Tahoma" w:cs="Tahoma"/>
          <w:b/>
          <w:sz w:val="24"/>
          <w:szCs w:val="24"/>
          <w:u w:val="single"/>
        </w:rPr>
        <w:t>1)</w:t>
      </w:r>
      <w:r w:rsidRPr="004A1186">
        <w:rPr>
          <w:rFonts w:ascii="Tahoma" w:hAnsi="Tahoma" w:cs="Tahoma"/>
          <w:b/>
          <w:sz w:val="24"/>
          <w:szCs w:val="24"/>
        </w:rPr>
        <w:t xml:space="preserve"> CONDOMINIO CAMPESTRE LA RESERVA ETAPA 5 </w:t>
      </w:r>
      <w:r w:rsidRPr="004A1186">
        <w:rPr>
          <w:rFonts w:ascii="Tahoma" w:hAnsi="Tahoma" w:cs="Tahoma"/>
          <w:b/>
          <w:sz w:val="24"/>
          <w:szCs w:val="24"/>
        </w:rPr>
        <w:lastRenderedPageBreak/>
        <w:t xml:space="preserve">LOTE RESERVA DE PROTECCION AMBIENTAL,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280-198440  </w:t>
      </w:r>
      <w:r w:rsidRPr="004A1186">
        <w:rPr>
          <w:rFonts w:ascii="Tahoma" w:hAnsi="Tahoma" w:cs="Tahoma"/>
          <w:sz w:val="24"/>
          <w:szCs w:val="24"/>
        </w:rPr>
        <w:t xml:space="preserve"> y la ficha catastral </w:t>
      </w:r>
      <w:r w:rsidRPr="004A1186">
        <w:rPr>
          <w:rFonts w:ascii="Tahoma" w:hAnsi="Tahoma" w:cs="Tahoma"/>
          <w:b/>
          <w:sz w:val="24"/>
          <w:szCs w:val="24"/>
        </w:rPr>
        <w:t xml:space="preserve">“SIN INFORMACION”; </w:t>
      </w:r>
      <w:r w:rsidRPr="004A1186">
        <w:rPr>
          <w:rFonts w:ascii="Tahoma" w:hAnsi="Tahoma" w:cs="Tahoma"/>
          <w:sz w:val="24"/>
          <w:szCs w:val="24"/>
        </w:rPr>
        <w:t xml:space="preserve">y </w:t>
      </w:r>
      <w:r w:rsidRPr="004A1186">
        <w:rPr>
          <w:rFonts w:ascii="Tahoma" w:hAnsi="Tahoma" w:cs="Tahoma"/>
          <w:b/>
          <w:sz w:val="24"/>
          <w:szCs w:val="24"/>
        </w:rPr>
        <w:t>LA SOCIEDAD SINERGIA INMOBILIARIA S.A.S</w:t>
      </w:r>
      <w:r w:rsidRPr="004A1186">
        <w:rPr>
          <w:rFonts w:ascii="Tahoma" w:hAnsi="Tahoma" w:cs="Tahoma"/>
          <w:sz w:val="24"/>
          <w:szCs w:val="24"/>
        </w:rPr>
        <w:t xml:space="preserve">, identificada con el NIT 900062453-3, en calidad de </w:t>
      </w:r>
      <w:r w:rsidRPr="004A1186">
        <w:rPr>
          <w:rFonts w:ascii="Tahoma" w:hAnsi="Tahoma" w:cs="Tahoma"/>
          <w:b/>
          <w:sz w:val="24"/>
          <w:szCs w:val="24"/>
        </w:rPr>
        <w:t xml:space="preserve">PROPIETARIA </w:t>
      </w:r>
      <w:r w:rsidRPr="004A1186">
        <w:rPr>
          <w:rFonts w:ascii="Tahoma" w:hAnsi="Tahoma" w:cs="Tahoma"/>
          <w:sz w:val="24"/>
          <w:szCs w:val="24"/>
        </w:rPr>
        <w:t xml:space="preserve">del predio </w:t>
      </w:r>
      <w:r w:rsidRPr="004A1186">
        <w:rPr>
          <w:rFonts w:ascii="Tahoma" w:hAnsi="Tahoma" w:cs="Tahoma"/>
          <w:b/>
          <w:sz w:val="24"/>
          <w:szCs w:val="24"/>
          <w:u w:val="single"/>
        </w:rPr>
        <w:t>2)</w:t>
      </w:r>
      <w:r w:rsidRPr="004A1186">
        <w:rPr>
          <w:rFonts w:ascii="Tahoma" w:hAnsi="Tahoma" w:cs="Tahoma"/>
          <w:b/>
          <w:sz w:val="24"/>
          <w:szCs w:val="24"/>
        </w:rPr>
        <w:t xml:space="preserve"> CONDOMINIO CAMPESTRE LA RESERVA ETAPA 6 RESERVA DE PROTECCION AMBIENTAL,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280-198435  </w:t>
      </w:r>
      <w:r w:rsidRPr="004A1186">
        <w:rPr>
          <w:rFonts w:ascii="Tahoma" w:hAnsi="Tahoma" w:cs="Tahoma"/>
          <w:sz w:val="24"/>
          <w:szCs w:val="24"/>
        </w:rPr>
        <w:t xml:space="preserve"> y la ficha catastral </w:t>
      </w:r>
      <w:r w:rsidRPr="004A1186">
        <w:rPr>
          <w:rFonts w:ascii="Tahoma" w:hAnsi="Tahoma" w:cs="Tahoma"/>
          <w:b/>
          <w:sz w:val="24"/>
          <w:szCs w:val="24"/>
        </w:rPr>
        <w:t xml:space="preserve">“SIN INFORMACION”, </w:t>
      </w:r>
      <w:r w:rsidRPr="004A1186">
        <w:rPr>
          <w:rFonts w:ascii="Tahoma" w:hAnsi="Tahoma" w:cs="Tahoma"/>
          <w:sz w:val="24"/>
          <w:szCs w:val="24"/>
        </w:rPr>
        <w:t xml:space="preserve"> la Sociedad se encuentra </w:t>
      </w:r>
      <w:r w:rsidRPr="004A1186">
        <w:rPr>
          <w:rFonts w:ascii="Tahoma" w:hAnsi="Tahoma" w:cs="Tahoma"/>
          <w:b/>
          <w:sz w:val="24"/>
          <w:szCs w:val="24"/>
        </w:rPr>
        <w:t>REPRESENTADA LEGALMENTE</w:t>
      </w:r>
      <w:r w:rsidRPr="004A1186">
        <w:rPr>
          <w:rFonts w:ascii="Tahoma" w:hAnsi="Tahoma" w:cs="Tahoma"/>
          <w:sz w:val="24"/>
          <w:szCs w:val="24"/>
        </w:rPr>
        <w:t xml:space="preserve"> por el señor </w:t>
      </w:r>
      <w:r w:rsidRPr="004A1186">
        <w:rPr>
          <w:rFonts w:ascii="Tahoma" w:hAnsi="Tahoma" w:cs="Tahoma"/>
          <w:b/>
          <w:sz w:val="24"/>
          <w:szCs w:val="24"/>
        </w:rPr>
        <w:t xml:space="preserve">RAMIRO BARROS VELEZ,  </w:t>
      </w:r>
      <w:r w:rsidRPr="004A1186">
        <w:rPr>
          <w:rFonts w:ascii="Tahoma" w:hAnsi="Tahoma" w:cs="Tahoma"/>
          <w:sz w:val="24"/>
          <w:szCs w:val="24"/>
        </w:rPr>
        <w:t xml:space="preserve">identificado con la cédula de ciudadanía número 7.531.340,  quienes otorgan </w:t>
      </w:r>
      <w:r w:rsidRPr="004A1186">
        <w:rPr>
          <w:rFonts w:ascii="Tahoma" w:hAnsi="Tahoma" w:cs="Tahoma"/>
          <w:b/>
          <w:sz w:val="24"/>
          <w:szCs w:val="24"/>
        </w:rPr>
        <w:t>PODER ESPECIAL</w:t>
      </w:r>
      <w:r w:rsidRPr="004A1186">
        <w:rPr>
          <w:rFonts w:ascii="Tahoma" w:hAnsi="Tahoma" w:cs="Tahoma"/>
          <w:sz w:val="24"/>
          <w:szCs w:val="24"/>
        </w:rPr>
        <w:t xml:space="preserve"> al señor </w:t>
      </w:r>
      <w:r w:rsidRPr="004A1186">
        <w:rPr>
          <w:rFonts w:ascii="Tahoma" w:hAnsi="Tahoma" w:cs="Tahoma"/>
          <w:b/>
          <w:sz w:val="24"/>
          <w:szCs w:val="24"/>
        </w:rPr>
        <w:t>DIOSDADO BETANCURT DEVIA</w:t>
      </w:r>
      <w:r w:rsidRPr="004A1186">
        <w:rPr>
          <w:rFonts w:ascii="Tahoma" w:hAnsi="Tahoma" w:cs="Tahoma"/>
          <w:sz w:val="24"/>
          <w:szCs w:val="24"/>
        </w:rPr>
        <w:t>, identificado con la cédula de ciudadanía número 7.540.925, para realizar actividad forestal en los predios ya descritos los cuales se encuentran</w:t>
      </w:r>
      <w:r w:rsidRPr="004A1186">
        <w:rPr>
          <w:rFonts w:ascii="Tahoma" w:hAnsi="Tahoma" w:cs="Tahoma"/>
          <w:b/>
          <w:sz w:val="24"/>
          <w:szCs w:val="24"/>
        </w:rPr>
        <w:t xml:space="preserve"> UBICADOS EN LA</w:t>
      </w:r>
      <w:r w:rsidRPr="004A1186">
        <w:rPr>
          <w:rFonts w:ascii="Tahoma" w:hAnsi="Tahoma" w:cs="Tahoma"/>
          <w:sz w:val="24"/>
          <w:szCs w:val="24"/>
        </w:rPr>
        <w:t xml:space="preserve"> </w:t>
      </w:r>
      <w:r w:rsidRPr="004A1186">
        <w:rPr>
          <w:rFonts w:ascii="Tahoma" w:hAnsi="Tahoma" w:cs="Tahoma"/>
          <w:b/>
          <w:sz w:val="24"/>
          <w:szCs w:val="24"/>
        </w:rPr>
        <w:t xml:space="preserve">VEREDA LA FLORIDA, DEL MUNICIPIO DE ARMENIA, QUINDÍO,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sz w:val="24"/>
          <w:szCs w:val="24"/>
        </w:rPr>
        <w:t xml:space="preserve">Formulario Único Nacional de Solicitud de Aprovechamiento Forestal Bosque Natural o Plantados no registrados, radicado bajo el número </w:t>
      </w:r>
      <w:r w:rsidRPr="004A1186">
        <w:rPr>
          <w:rFonts w:ascii="Tahoma" w:hAnsi="Tahoma" w:cs="Tahoma"/>
          <w:b/>
          <w:sz w:val="24"/>
          <w:szCs w:val="24"/>
          <w:u w:val="single"/>
        </w:rPr>
        <w:t xml:space="preserve">11864-20. </w:t>
      </w:r>
    </w:p>
    <w:p w14:paraId="5607AC7B" w14:textId="77777777" w:rsidR="00BF13EE" w:rsidRPr="004A1186" w:rsidRDefault="00BF13EE" w:rsidP="00BF13EE">
      <w:pPr>
        <w:spacing w:after="160"/>
        <w:contextualSpacing/>
        <w:jc w:val="both"/>
        <w:rPr>
          <w:rFonts w:ascii="Tahoma" w:hAnsi="Tahoma" w:cs="Tahoma"/>
          <w:i/>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i/>
          <w:sz w:val="24"/>
          <w:szCs w:val="24"/>
        </w:rPr>
        <w:t xml:space="preserve">EL PRESENTE AUTO NO CONSTITUYE EL OTORGAMIENTO DE LA AUTORIZACION DE APROVECHAMIENTO FORESTAL, </w:t>
      </w:r>
      <w:r w:rsidRPr="004A1186">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F70D6BA" w14:textId="77777777" w:rsidR="00BF13EE" w:rsidRPr="004A1186" w:rsidRDefault="00BF13EE" w:rsidP="00BF13EE">
      <w:pPr>
        <w:spacing w:after="160" w:line="259" w:lineRule="auto"/>
        <w:jc w:val="both"/>
        <w:rPr>
          <w:rFonts w:ascii="Tahoma" w:hAnsi="Tahoma" w:cs="Tahoma"/>
          <w:b/>
          <w:sz w:val="24"/>
          <w:szCs w:val="24"/>
        </w:rPr>
      </w:pPr>
    </w:p>
    <w:p w14:paraId="26EA9AED"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SEGUNDO: </w:t>
      </w:r>
      <w:r w:rsidRPr="004A1186">
        <w:rPr>
          <w:rFonts w:ascii="Tahoma" w:hAnsi="Tahoma" w:cs="Tahoma"/>
          <w:sz w:val="24"/>
          <w:szCs w:val="24"/>
        </w:rPr>
        <w:t xml:space="preserve">Cualquier persona Natural o Jurídica podrá intervenir en el presente trámite, en las condiciones señaladas en el Artículo 69 de la Ley 99 de 1993. </w:t>
      </w:r>
    </w:p>
    <w:p w14:paraId="11464B98"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 xml:space="preserve">TERCERO: </w:t>
      </w:r>
      <w:r w:rsidRPr="004A1186">
        <w:rPr>
          <w:rFonts w:ascii="Tahoma" w:hAnsi="Tahoma" w:cs="Tahoma"/>
          <w:sz w:val="24"/>
          <w:szCs w:val="24"/>
        </w:rPr>
        <w:t xml:space="preserve">Publíquese el presente auto de trámite a costas del interesado en el boletín ambiental de la </w:t>
      </w:r>
      <w:r w:rsidRPr="004A1186">
        <w:rPr>
          <w:rFonts w:ascii="Tahoma" w:hAnsi="Tahoma" w:cs="Tahoma"/>
          <w:b/>
          <w:sz w:val="24"/>
          <w:szCs w:val="24"/>
        </w:rPr>
        <w:t>CRQ</w:t>
      </w:r>
      <w:r w:rsidRPr="004A1186">
        <w:rPr>
          <w:rFonts w:ascii="Tahoma" w:hAnsi="Tahoma" w:cs="Tahoma"/>
          <w:sz w:val="24"/>
          <w:szCs w:val="24"/>
        </w:rPr>
        <w:t xml:space="preserve">, por la Suma de </w:t>
      </w:r>
      <w:r w:rsidRPr="004A1186">
        <w:rPr>
          <w:rFonts w:ascii="Tahoma" w:hAnsi="Tahoma" w:cs="Tahoma"/>
          <w:b/>
          <w:sz w:val="24"/>
          <w:szCs w:val="24"/>
        </w:rPr>
        <w:t xml:space="preserve">VEINTITRES MIL SEICIENTOS OCHENTA Y NUEVE PESOS M/CTE ($23.689), </w:t>
      </w:r>
      <w:r w:rsidRPr="004A1186">
        <w:rPr>
          <w:rFonts w:ascii="Tahoma" w:hAnsi="Tahoma" w:cs="Tahoma"/>
          <w:sz w:val="24"/>
          <w:szCs w:val="24"/>
        </w:rPr>
        <w:t xml:space="preserve">conforme a lo establecido en la </w:t>
      </w:r>
      <w:r w:rsidRPr="004A1186">
        <w:rPr>
          <w:rFonts w:ascii="Tahoma" w:hAnsi="Tahoma" w:cs="Tahoma"/>
          <w:b/>
          <w:sz w:val="24"/>
          <w:szCs w:val="24"/>
        </w:rPr>
        <w:t xml:space="preserve">Resolución No. </w:t>
      </w:r>
      <w:bookmarkStart w:id="0" w:name="_Hlk519066207"/>
      <w:r w:rsidRPr="004A1186">
        <w:rPr>
          <w:rFonts w:ascii="Tahoma" w:hAnsi="Tahoma" w:cs="Tahoma"/>
          <w:b/>
          <w:spacing w:val="-3"/>
          <w:sz w:val="24"/>
          <w:szCs w:val="24"/>
        </w:rPr>
        <w:t>574 del 20 de Abril de Dos mil Veinte (2.020</w:t>
      </w:r>
      <w:bookmarkEnd w:id="0"/>
      <w:r w:rsidRPr="004A1186">
        <w:rPr>
          <w:rFonts w:ascii="Tahoma" w:hAnsi="Tahoma" w:cs="Tahoma"/>
          <w:b/>
          <w:spacing w:val="-3"/>
          <w:sz w:val="24"/>
          <w:szCs w:val="24"/>
        </w:rPr>
        <w:t>)</w:t>
      </w:r>
      <w:r w:rsidRPr="004A1186">
        <w:rPr>
          <w:rFonts w:ascii="Tahoma" w:hAnsi="Tahoma" w:cs="Tahoma"/>
          <w:b/>
          <w:sz w:val="24"/>
          <w:szCs w:val="24"/>
        </w:rPr>
        <w:t>,</w:t>
      </w:r>
      <w:r w:rsidRPr="004A1186">
        <w:rPr>
          <w:rFonts w:ascii="Tahoma" w:hAnsi="Tahoma" w:cs="Tahoma"/>
          <w:sz w:val="24"/>
          <w:szCs w:val="24"/>
        </w:rPr>
        <w:t xml:space="preserve"> </w:t>
      </w:r>
      <w:r w:rsidRPr="004A1186">
        <w:rPr>
          <w:rFonts w:ascii="Tahoma" w:hAnsi="Tahoma" w:cs="Tahoma"/>
          <w:b/>
          <w:sz w:val="24"/>
          <w:szCs w:val="24"/>
          <w:u w:val="single"/>
        </w:rPr>
        <w:t>valor que ya fue cancelado en la Tesorería de la Entidad, recibo de pago 4603 del 30 de noviembre de 2.020.</w:t>
      </w:r>
      <w:r w:rsidRPr="004A1186">
        <w:rPr>
          <w:rFonts w:ascii="Tahoma" w:hAnsi="Tahoma" w:cs="Tahoma"/>
          <w:sz w:val="24"/>
          <w:szCs w:val="24"/>
        </w:rPr>
        <w:t xml:space="preserve"> </w:t>
      </w:r>
    </w:p>
    <w:p w14:paraId="50CEC35C" w14:textId="77777777" w:rsidR="00BF13EE" w:rsidRPr="004A1186" w:rsidRDefault="00BF13EE" w:rsidP="00BF13EE">
      <w:pPr>
        <w:tabs>
          <w:tab w:val="left" w:pos="5385"/>
        </w:tabs>
        <w:spacing w:after="160" w:line="259" w:lineRule="auto"/>
        <w:jc w:val="both"/>
        <w:rPr>
          <w:rFonts w:ascii="Tahoma" w:hAnsi="Tahoma" w:cs="Tahoma"/>
          <w:b/>
          <w:sz w:val="24"/>
          <w:szCs w:val="24"/>
          <w:u w:val="single"/>
        </w:rPr>
      </w:pPr>
      <w:r w:rsidRPr="004A1186">
        <w:rPr>
          <w:rFonts w:ascii="Tahoma" w:hAnsi="Tahoma" w:cs="Tahoma"/>
          <w:b/>
          <w:sz w:val="24"/>
          <w:szCs w:val="24"/>
          <w:u w:val="single"/>
        </w:rPr>
        <w:t xml:space="preserve">PARAGRAFO: Se deja la observación que el valor que facturó la Oficina Administrativa y Financiera de la Entidad es el de la Publicación de un acto administrativo que resuelve de fondo una solicitud, quedando un </w:t>
      </w:r>
      <w:r w:rsidRPr="004A1186">
        <w:rPr>
          <w:rFonts w:ascii="Tahoma" w:hAnsi="Tahoma" w:cs="Tahoma"/>
          <w:b/>
          <w:sz w:val="24"/>
          <w:szCs w:val="24"/>
          <w:u w:val="single"/>
        </w:rPr>
        <w:lastRenderedPageBreak/>
        <w:t>saldo a favor del usuario por éste concepto.</w:t>
      </w:r>
    </w:p>
    <w:p w14:paraId="272982A8" w14:textId="77777777" w:rsidR="00BF13EE" w:rsidRPr="004A1186" w:rsidRDefault="00BF13EE" w:rsidP="00BF13EE">
      <w:pPr>
        <w:tabs>
          <w:tab w:val="left" w:pos="5385"/>
        </w:tabs>
        <w:spacing w:after="160" w:line="259" w:lineRule="auto"/>
        <w:jc w:val="both"/>
        <w:rPr>
          <w:rFonts w:ascii="Tahoma" w:hAnsi="Tahoma" w:cs="Tahoma"/>
          <w:b/>
          <w:sz w:val="24"/>
          <w:szCs w:val="24"/>
          <w:u w:val="single"/>
        </w:rPr>
      </w:pPr>
      <w:r w:rsidRPr="004A1186">
        <w:rPr>
          <w:rFonts w:ascii="Tahoma" w:hAnsi="Tahoma" w:cs="Tahoma"/>
          <w:b/>
          <w:sz w:val="24"/>
          <w:szCs w:val="24"/>
        </w:rPr>
        <w:t>CUARTO: SERVICIO DE EVALUACIÓN.</w:t>
      </w:r>
      <w:r w:rsidRPr="004A1186">
        <w:rPr>
          <w:rFonts w:ascii="Tahoma" w:hAnsi="Tahoma" w:cs="Tahoma"/>
          <w:sz w:val="24"/>
          <w:szCs w:val="24"/>
        </w:rPr>
        <w:t xml:space="preserve"> El propietario al momento de radicar la solicitud, canceló en la tesorería de la Corporación Autónoma Regional del Quindío, la suma de </w:t>
      </w:r>
      <w:r w:rsidRPr="004A1186">
        <w:rPr>
          <w:rFonts w:ascii="Tahoma" w:hAnsi="Tahoma" w:cs="Tahoma"/>
          <w:b/>
          <w:sz w:val="24"/>
          <w:szCs w:val="24"/>
        </w:rPr>
        <w:t xml:space="preserve">CINCUENTA Y NUEVE MIL QUINIENTOS TREINTA Y SIETE PESO M/CTE  ($59.537),  EMPERO, Y DE   CONFORMIDAD   CON   LO ESTABLECIDO EN LA RESOLUCIÓN NO. </w:t>
      </w:r>
      <w:r w:rsidRPr="004A1186">
        <w:rPr>
          <w:rFonts w:ascii="Tahoma" w:hAnsi="Tahoma" w:cs="Tahoma"/>
          <w:b/>
          <w:spacing w:val="-3"/>
          <w:sz w:val="24"/>
          <w:szCs w:val="24"/>
        </w:rPr>
        <w:t>574 DEL 20 DE ABRIL DE DOS MIL VEINTE (2.020)</w:t>
      </w:r>
      <w:r w:rsidRPr="004A1186">
        <w:rPr>
          <w:rFonts w:ascii="Tahoma" w:hAnsi="Tahoma" w:cs="Tahoma"/>
          <w:b/>
          <w:sz w:val="24"/>
          <w:szCs w:val="24"/>
        </w:rPr>
        <w:t>, EXPEDIDA POR LA DIRECCIÓN GENERAL DE ESTA CORPORACIÓN</w:t>
      </w:r>
      <w:r w:rsidRPr="004A1186">
        <w:rPr>
          <w:rFonts w:ascii="Tahoma" w:hAnsi="Tahoma" w:cs="Tahoma"/>
          <w:sz w:val="24"/>
          <w:szCs w:val="24"/>
        </w:rPr>
        <w:t xml:space="preserve">, </w:t>
      </w:r>
      <w:r w:rsidRPr="004A1186">
        <w:rPr>
          <w:rFonts w:ascii="Tahoma" w:hAnsi="Tahoma" w:cs="Tahoma"/>
          <w:b/>
          <w:sz w:val="24"/>
          <w:szCs w:val="24"/>
          <w:u w:val="single"/>
        </w:rPr>
        <w:t>EL VALOR DE LA VISITA ES DE OCHENTA Y CINCO MIL NOVECIENTOS VEINTIUN PESOS M/TE ($85.921,oo).</w:t>
      </w:r>
    </w:p>
    <w:p w14:paraId="7E861F86" w14:textId="77777777" w:rsidR="00BF13EE" w:rsidRPr="004A1186" w:rsidRDefault="00BF13EE" w:rsidP="00BF13EE">
      <w:pPr>
        <w:tabs>
          <w:tab w:val="left" w:pos="5385"/>
        </w:tabs>
        <w:spacing w:after="160" w:line="259" w:lineRule="auto"/>
        <w:jc w:val="both"/>
        <w:rPr>
          <w:rFonts w:ascii="Tahoma" w:hAnsi="Tahoma" w:cs="Tahoma"/>
          <w:b/>
          <w:sz w:val="24"/>
          <w:szCs w:val="24"/>
          <w:u w:val="single"/>
        </w:rPr>
      </w:pPr>
      <w:r w:rsidRPr="004A1186">
        <w:rPr>
          <w:rFonts w:ascii="Tahoma" w:hAnsi="Tahoma" w:cs="Tahoma"/>
          <w:b/>
          <w:sz w:val="24"/>
          <w:szCs w:val="24"/>
          <w:u w:val="single"/>
        </w:rPr>
        <w:t xml:space="preserve">PARAGRAFO: Se deja la observación que, pese a que el Formato  FO-C-05, correspondiente a la liquidación establece el valor correcto de la visita, se expidió una factura con un valor distinto al ordenado, razón por la cual el Usuario deberá cancelar el excedente en la Subdirección Administrativa y Financiera, quien es la encargada de realizar el cruce de cuentas.  </w:t>
      </w:r>
    </w:p>
    <w:p w14:paraId="7A74563B" w14:textId="77777777" w:rsidR="00BF13EE" w:rsidRPr="004A1186" w:rsidRDefault="00BF13EE" w:rsidP="00BF13EE">
      <w:pPr>
        <w:tabs>
          <w:tab w:val="left" w:pos="5385"/>
        </w:tabs>
        <w:spacing w:after="160" w:line="259" w:lineRule="auto"/>
        <w:jc w:val="both"/>
        <w:rPr>
          <w:rFonts w:ascii="Tahoma" w:hAnsi="Tahoma" w:cs="Tahoma"/>
          <w:b/>
          <w:sz w:val="24"/>
          <w:szCs w:val="24"/>
          <w:u w:val="single"/>
        </w:rPr>
      </w:pPr>
      <w:r w:rsidRPr="004A1186">
        <w:rPr>
          <w:rFonts w:ascii="Tahoma" w:hAnsi="Tahoma" w:cs="Tahoma"/>
          <w:b/>
          <w:sz w:val="24"/>
          <w:szCs w:val="24"/>
          <w:u w:val="single"/>
        </w:rPr>
        <w:t xml:space="preserve">El valor cancelado, se efectuó el día 30 de NOVIEMBRE de 2.020, factura número 4603, me permito especificar el valor total pagado: </w:t>
      </w:r>
    </w:p>
    <w:p w14:paraId="5C1D0DB1"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VALOR TOTAL CANCELADO</w:t>
      </w:r>
    </w:p>
    <w:p w14:paraId="61A32DAB"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RECIBO   DEL TREINTA (30) DE NOVIEMBRE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401"/>
      </w:tblGrid>
      <w:tr w:rsidR="004A1186" w:rsidRPr="004A1186" w14:paraId="243FD432" w14:textId="77777777" w:rsidTr="00C47924">
        <w:tc>
          <w:tcPr>
            <w:tcW w:w="3218" w:type="dxa"/>
            <w:shd w:val="clear" w:color="auto" w:fill="EEECE1"/>
          </w:tcPr>
          <w:p w14:paraId="65AC342E"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Concepto</w:t>
            </w:r>
          </w:p>
        </w:tc>
        <w:tc>
          <w:tcPr>
            <w:tcW w:w="3303" w:type="dxa"/>
            <w:shd w:val="clear" w:color="auto" w:fill="EEECE1"/>
          </w:tcPr>
          <w:p w14:paraId="1A5AB0DD"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Valor</w:t>
            </w:r>
          </w:p>
        </w:tc>
      </w:tr>
      <w:tr w:rsidR="004A1186" w:rsidRPr="004A1186" w14:paraId="5DDA6E4A" w14:textId="77777777" w:rsidTr="00C47924">
        <w:tc>
          <w:tcPr>
            <w:tcW w:w="3218" w:type="dxa"/>
            <w:shd w:val="clear" w:color="auto" w:fill="EEECE1"/>
          </w:tcPr>
          <w:p w14:paraId="3FBC47B3"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 xml:space="preserve">Publicación </w:t>
            </w:r>
          </w:p>
        </w:tc>
        <w:tc>
          <w:tcPr>
            <w:tcW w:w="3303" w:type="dxa"/>
            <w:shd w:val="clear" w:color="auto" w:fill="EEECE1"/>
          </w:tcPr>
          <w:p w14:paraId="35176715" w14:textId="77777777" w:rsidR="00BF13EE" w:rsidRPr="004A1186" w:rsidRDefault="00BF13EE" w:rsidP="00BF13EE">
            <w:pPr>
              <w:spacing w:after="160" w:line="259" w:lineRule="auto"/>
              <w:jc w:val="right"/>
              <w:rPr>
                <w:rFonts w:ascii="Tahoma" w:hAnsi="Tahoma" w:cs="Tahoma"/>
                <w:sz w:val="24"/>
                <w:szCs w:val="24"/>
              </w:rPr>
            </w:pPr>
            <w:r w:rsidRPr="004A1186">
              <w:rPr>
                <w:rFonts w:ascii="Tahoma" w:hAnsi="Tahoma" w:cs="Tahoma"/>
                <w:sz w:val="24"/>
                <w:szCs w:val="24"/>
              </w:rPr>
              <w:t>$39.911,00</w:t>
            </w:r>
          </w:p>
        </w:tc>
      </w:tr>
      <w:tr w:rsidR="004A1186" w:rsidRPr="004A1186" w14:paraId="57BB0A49" w14:textId="77777777" w:rsidTr="00C47924">
        <w:tc>
          <w:tcPr>
            <w:tcW w:w="3218" w:type="dxa"/>
            <w:shd w:val="clear" w:color="auto" w:fill="auto"/>
          </w:tcPr>
          <w:p w14:paraId="1FC5E8AC" w14:textId="77777777" w:rsidR="00BF13EE" w:rsidRPr="004A1186" w:rsidRDefault="00BF13EE" w:rsidP="00BF13EE">
            <w:pPr>
              <w:tabs>
                <w:tab w:val="left" w:pos="5385"/>
              </w:tabs>
              <w:spacing w:after="160" w:line="259" w:lineRule="auto"/>
              <w:jc w:val="center"/>
              <w:rPr>
                <w:rFonts w:ascii="Tahoma" w:hAnsi="Tahoma" w:cs="Tahoma"/>
                <w:sz w:val="24"/>
                <w:szCs w:val="24"/>
              </w:rPr>
            </w:pPr>
            <w:r w:rsidRPr="004A1186">
              <w:rPr>
                <w:rFonts w:ascii="Tahoma" w:hAnsi="Tahoma" w:cs="Tahoma"/>
                <w:sz w:val="24"/>
                <w:szCs w:val="24"/>
              </w:rPr>
              <w:t>Visita</w:t>
            </w:r>
          </w:p>
        </w:tc>
        <w:tc>
          <w:tcPr>
            <w:tcW w:w="3303" w:type="dxa"/>
            <w:shd w:val="clear" w:color="auto" w:fill="auto"/>
          </w:tcPr>
          <w:p w14:paraId="067BD585"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$59.537,00</w:t>
            </w:r>
          </w:p>
        </w:tc>
      </w:tr>
      <w:tr w:rsidR="004A1186" w:rsidRPr="004A1186" w14:paraId="422335D8" w14:textId="77777777" w:rsidTr="00C47924">
        <w:tc>
          <w:tcPr>
            <w:tcW w:w="3218" w:type="dxa"/>
            <w:shd w:val="clear" w:color="auto" w:fill="EEECE1"/>
          </w:tcPr>
          <w:p w14:paraId="3D866A7C" w14:textId="77777777" w:rsidR="00BF13EE" w:rsidRPr="004A1186" w:rsidRDefault="00BF13EE" w:rsidP="00BF13EE">
            <w:pPr>
              <w:tabs>
                <w:tab w:val="left" w:pos="5385"/>
              </w:tabs>
              <w:spacing w:after="160" w:line="259" w:lineRule="auto"/>
              <w:rPr>
                <w:rFonts w:ascii="Tahoma" w:hAnsi="Tahoma" w:cs="Tahoma"/>
                <w:sz w:val="24"/>
                <w:szCs w:val="24"/>
              </w:rPr>
            </w:pPr>
            <w:r w:rsidRPr="004A1186">
              <w:rPr>
                <w:rFonts w:ascii="Tahoma" w:hAnsi="Tahoma" w:cs="Tahoma"/>
                <w:sz w:val="24"/>
                <w:szCs w:val="24"/>
              </w:rPr>
              <w:t xml:space="preserve">Total </w:t>
            </w:r>
          </w:p>
        </w:tc>
        <w:tc>
          <w:tcPr>
            <w:tcW w:w="3303" w:type="dxa"/>
            <w:shd w:val="clear" w:color="auto" w:fill="EEECE1"/>
          </w:tcPr>
          <w:p w14:paraId="68AFFA53"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 xml:space="preserve">                 $99,448,00</w:t>
            </w:r>
          </w:p>
        </w:tc>
      </w:tr>
    </w:tbl>
    <w:p w14:paraId="5BD56454" w14:textId="77777777" w:rsidR="00BF13EE" w:rsidRPr="004A1186" w:rsidRDefault="00BF13EE" w:rsidP="00BF13EE">
      <w:pPr>
        <w:tabs>
          <w:tab w:val="left" w:pos="5385"/>
        </w:tabs>
        <w:spacing w:after="160" w:line="259" w:lineRule="auto"/>
        <w:jc w:val="both"/>
        <w:rPr>
          <w:rFonts w:ascii="Tahoma" w:hAnsi="Tahoma" w:cs="Tahoma"/>
          <w:sz w:val="24"/>
          <w:szCs w:val="24"/>
        </w:rPr>
      </w:pPr>
    </w:p>
    <w:p w14:paraId="2476C196" w14:textId="77777777" w:rsidR="00BF13EE" w:rsidRPr="004A1186" w:rsidRDefault="00BF13EE" w:rsidP="00BF13EE">
      <w:pPr>
        <w:tabs>
          <w:tab w:val="left" w:pos="5385"/>
        </w:tabs>
        <w:spacing w:after="160" w:line="259" w:lineRule="auto"/>
        <w:jc w:val="both"/>
        <w:rPr>
          <w:rFonts w:ascii="Tahoma" w:hAnsi="Tahoma" w:cs="Tahoma"/>
          <w:i/>
          <w:sz w:val="24"/>
          <w:szCs w:val="24"/>
        </w:rPr>
      </w:pPr>
      <w:r w:rsidRPr="004A1186">
        <w:rPr>
          <w:rFonts w:ascii="Tahoma" w:hAnsi="Tahoma" w:cs="Tahoma"/>
          <w:sz w:val="24"/>
          <w:szCs w:val="24"/>
        </w:rPr>
        <w:t>Dicho valor en cumplimiento a lo establecido en el CAPITULO PRIMERO "</w:t>
      </w:r>
      <w:r w:rsidRPr="004A1186">
        <w:rPr>
          <w:rFonts w:ascii="Tahoma"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4A1186">
        <w:rPr>
          <w:rFonts w:ascii="Tahoma" w:hAnsi="Tahoma" w:cs="Tahoma"/>
          <w:b/>
          <w:sz w:val="24"/>
          <w:szCs w:val="24"/>
        </w:rPr>
        <w:t xml:space="preserve"> </w:t>
      </w:r>
      <w:r w:rsidRPr="004A1186">
        <w:rPr>
          <w:rFonts w:ascii="Tahoma" w:hAnsi="Tahoma" w:cs="Tahoma"/>
          <w:i/>
          <w:spacing w:val="-3"/>
          <w:sz w:val="24"/>
          <w:szCs w:val="24"/>
        </w:rPr>
        <w:t>574 del 20 de Abril de Dos mil Veinte (2.020)</w:t>
      </w:r>
      <w:r w:rsidRPr="004A1186">
        <w:rPr>
          <w:rFonts w:ascii="Tahoma" w:hAnsi="Tahoma" w:cs="Tahoma"/>
          <w:i/>
          <w:sz w:val="24"/>
          <w:szCs w:val="24"/>
        </w:rPr>
        <w:t>.</w:t>
      </w:r>
    </w:p>
    <w:p w14:paraId="7AED4D83" w14:textId="77777777" w:rsidR="00BF13EE" w:rsidRPr="004A1186" w:rsidRDefault="00BF13EE" w:rsidP="00BF13EE">
      <w:pPr>
        <w:tabs>
          <w:tab w:val="left" w:pos="5385"/>
        </w:tabs>
        <w:spacing w:after="160" w:line="259" w:lineRule="auto"/>
        <w:jc w:val="both"/>
        <w:rPr>
          <w:rFonts w:ascii="Tahoma" w:hAnsi="Tahoma" w:cs="Tahoma"/>
          <w:b/>
          <w:sz w:val="24"/>
          <w:szCs w:val="24"/>
          <w:u w:val="single"/>
        </w:rPr>
      </w:pPr>
      <w:r w:rsidRPr="004A1186">
        <w:rPr>
          <w:rFonts w:ascii="Tahoma" w:hAnsi="Tahoma" w:cs="Tahoma"/>
          <w:b/>
          <w:sz w:val="24"/>
          <w:szCs w:val="24"/>
          <w:u w:val="single"/>
        </w:rPr>
        <w:t>SE RECUERDA, EL VALOR PARA EL PRESENTE ACTO ADMINISTRATIVO DEBE SER AJUSTADO POR LA SUBDIRECCIÓN ADMINISTRATIVA Y FINANCIERA DE LA ENTIDAD, QUIEN ES LA ENCARGADA DEL RECAUDO DE LOS PAGOS MENCIONADOS.</w:t>
      </w:r>
    </w:p>
    <w:p w14:paraId="7CC3995D"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QUINTO:</w:t>
      </w:r>
      <w:r w:rsidRPr="004A1186">
        <w:rPr>
          <w:rFonts w:ascii="Tahoma" w:hAnsi="Tahoma" w:cs="Tahoma"/>
          <w:sz w:val="24"/>
          <w:szCs w:val="24"/>
        </w:rPr>
        <w:t xml:space="preserve"> El Subdirector de Regulación y Control Ambiental, </w:t>
      </w:r>
      <w:r w:rsidRPr="004A1186">
        <w:rPr>
          <w:rFonts w:ascii="Tahoma" w:hAnsi="Tahoma" w:cs="Tahoma"/>
          <w:b/>
          <w:sz w:val="24"/>
          <w:szCs w:val="24"/>
        </w:rPr>
        <w:t>ORDENARA</w:t>
      </w:r>
      <w:r w:rsidRPr="004A1186">
        <w:rPr>
          <w:rFonts w:ascii="Tahoma" w:hAnsi="Tahoma" w:cs="Tahoma"/>
          <w:sz w:val="24"/>
          <w:szCs w:val="24"/>
        </w:rPr>
        <w:t xml:space="preserve"> la práctica de una diligencia de Inspección Técnica en el Predio mencionado a lo largo de este acto administrativo</w:t>
      </w:r>
      <w:r w:rsidRPr="004A1186">
        <w:rPr>
          <w:rFonts w:ascii="Tahoma" w:hAnsi="Tahoma" w:cs="Tahoma"/>
          <w:b/>
          <w:sz w:val="24"/>
          <w:szCs w:val="24"/>
        </w:rPr>
        <w:t xml:space="preserve"> </w:t>
      </w:r>
      <w:r w:rsidRPr="004A1186">
        <w:rPr>
          <w:rFonts w:ascii="Tahoma" w:hAnsi="Tahoma" w:cs="Tahoma"/>
          <w:sz w:val="24"/>
          <w:szCs w:val="24"/>
        </w:rPr>
        <w:t xml:space="preserve">una vez se realice </w:t>
      </w:r>
      <w:r w:rsidRPr="004A1186">
        <w:rPr>
          <w:rFonts w:ascii="Tahoma" w:hAnsi="Tahoma" w:cs="Tahoma"/>
          <w:sz w:val="24"/>
          <w:szCs w:val="24"/>
        </w:rPr>
        <w:lastRenderedPageBreak/>
        <w:t xml:space="preserve">los pagos descritos en los dos artículos anteriores. </w:t>
      </w:r>
    </w:p>
    <w:p w14:paraId="76DF91DF"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SEXTO:</w:t>
      </w:r>
      <w:r w:rsidRPr="004A1186">
        <w:rPr>
          <w:rFonts w:ascii="Tahoma" w:hAnsi="Tahoma" w:cs="Tahoma"/>
          <w:sz w:val="24"/>
          <w:szCs w:val="24"/>
        </w:rPr>
        <w:t xml:space="preserve"> El presente Auto de Inicio deberá notificarse al </w:t>
      </w:r>
      <w:r w:rsidRPr="004A1186">
        <w:rPr>
          <w:rFonts w:ascii="Tahoma" w:hAnsi="Tahoma" w:cs="Tahoma"/>
          <w:b/>
          <w:sz w:val="24"/>
          <w:szCs w:val="24"/>
        </w:rPr>
        <w:t>PROPIETARIO O SU APODERADO</w:t>
      </w:r>
      <w:r w:rsidRPr="004A1186">
        <w:rPr>
          <w:rFonts w:ascii="Tahoma"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9EC1969" w14:textId="77777777" w:rsidR="00BF13EE" w:rsidRPr="004A1186" w:rsidRDefault="00BF13EE" w:rsidP="00BF13EE">
      <w:pPr>
        <w:spacing w:after="120" w:line="259" w:lineRule="auto"/>
        <w:jc w:val="both"/>
        <w:rPr>
          <w:rFonts w:ascii="Tahoma" w:hAnsi="Tahoma" w:cs="Tahoma"/>
          <w:sz w:val="24"/>
          <w:szCs w:val="24"/>
        </w:rPr>
      </w:pPr>
      <w:r w:rsidRPr="004A1186">
        <w:rPr>
          <w:rFonts w:ascii="Tahoma" w:hAnsi="Tahoma" w:cs="Tahoma"/>
          <w:b/>
          <w:sz w:val="24"/>
          <w:szCs w:val="24"/>
        </w:rPr>
        <w:t>PARÁGRAFO TRANSITORIO:</w:t>
      </w:r>
      <w:r w:rsidRPr="004A1186">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7197C5A8"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SEPTIMO:</w:t>
      </w:r>
      <w:r w:rsidRPr="004A1186">
        <w:rPr>
          <w:rFonts w:ascii="Tahoma" w:hAnsi="Tahoma" w:cs="Tahoma"/>
          <w:sz w:val="24"/>
          <w:szCs w:val="24"/>
        </w:rPr>
        <w:t xml:space="preserve"> De conformidad con lo establecido en el artículo 17 de la Ley 1755 de 2015, y en concordancia con el artículo 22 de la </w:t>
      </w:r>
      <w:r w:rsidRPr="004A1186">
        <w:rPr>
          <w:rFonts w:ascii="Tahoma" w:hAnsi="Tahoma" w:cs="Tahoma"/>
          <w:b/>
          <w:sz w:val="24"/>
          <w:szCs w:val="24"/>
        </w:rPr>
        <w:t>Resolución No.</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de la </w:t>
      </w:r>
      <w:r w:rsidRPr="004A1186">
        <w:rPr>
          <w:rFonts w:ascii="Tahoma" w:hAnsi="Tahoma" w:cs="Tahoma"/>
          <w:b/>
          <w:sz w:val="24"/>
          <w:szCs w:val="24"/>
        </w:rPr>
        <w:t>CORPORACION AUTONOMA REGIONAL DEL QUINDIO-CRQ,</w:t>
      </w:r>
      <w:r w:rsidRPr="004A1186">
        <w:rPr>
          <w:rFonts w:ascii="Tahoma"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w:t>
      </w:r>
      <w:r w:rsidRPr="004A1186">
        <w:rPr>
          <w:rFonts w:ascii="Tahoma" w:hAnsi="Tahoma" w:cs="Tahoma"/>
          <w:sz w:val="24"/>
          <w:szCs w:val="24"/>
        </w:rPr>
        <w:t>Subdirección de Regulación y Control Ambiental-Oficina Forestal.</w:t>
      </w:r>
    </w:p>
    <w:p w14:paraId="6686A940"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sz w:val="24"/>
          <w:szCs w:val="24"/>
        </w:rPr>
        <w:t>En caso tal de no realizarse la cancelación de dichos valores, se entenderá desistida la solicitud por la cual se ordenará su Desistimiento y Archivo definitivo</w:t>
      </w:r>
    </w:p>
    <w:p w14:paraId="5717F9C1" w14:textId="77777777" w:rsidR="00BF13EE" w:rsidRPr="004A1186" w:rsidRDefault="00BF13EE" w:rsidP="00BF13EE">
      <w:pPr>
        <w:spacing w:after="160" w:line="259" w:lineRule="auto"/>
        <w:jc w:val="both"/>
        <w:rPr>
          <w:rFonts w:ascii="Tahoma" w:hAnsi="Tahoma" w:cs="Tahoma"/>
          <w:b/>
          <w:sz w:val="24"/>
          <w:szCs w:val="24"/>
          <w:u w:val="single"/>
        </w:rPr>
      </w:pPr>
      <w:r w:rsidRPr="004A1186">
        <w:rPr>
          <w:rFonts w:ascii="Tahoma" w:hAnsi="Tahoma" w:cs="Tahoma"/>
          <w:b/>
          <w:sz w:val="24"/>
          <w:szCs w:val="24"/>
          <w:u w:val="single"/>
        </w:rPr>
        <w:t>En el caso que ya se hayan efectuado los pagos ordenados, hacer caso omiso del contenido del presente artículo, (artículo 7)</w:t>
      </w:r>
    </w:p>
    <w:p w14:paraId="4DD54478" w14:textId="77777777" w:rsidR="00BF13EE" w:rsidRPr="004A1186" w:rsidRDefault="00BF13EE" w:rsidP="00BF13EE">
      <w:pPr>
        <w:spacing w:after="160" w:line="259" w:lineRule="auto"/>
        <w:jc w:val="both"/>
        <w:rPr>
          <w:rFonts w:ascii="Tahoma" w:hAnsi="Tahoma" w:cs="Tahoma"/>
          <w:sz w:val="24"/>
          <w:szCs w:val="24"/>
          <w:u w:val="single"/>
        </w:rPr>
      </w:pPr>
      <w:r w:rsidRPr="004A1186">
        <w:rPr>
          <w:rFonts w:ascii="Tahoma" w:hAnsi="Tahoma" w:cs="Tahoma"/>
          <w:b/>
          <w:sz w:val="24"/>
          <w:szCs w:val="24"/>
        </w:rPr>
        <w:t>OCTAVO</w:t>
      </w:r>
      <w:r w:rsidRPr="004A1186">
        <w:rPr>
          <w:rFonts w:ascii="Tahoma" w:hAnsi="Tahoma" w:cs="Tahoma"/>
          <w:sz w:val="24"/>
          <w:szCs w:val="24"/>
        </w:rPr>
        <w:t xml:space="preserve">: Contra el presente Acto Administrativo </w:t>
      </w:r>
      <w:r w:rsidRPr="004A1186">
        <w:rPr>
          <w:rFonts w:ascii="Tahoma" w:hAnsi="Tahoma" w:cs="Tahoma"/>
          <w:sz w:val="24"/>
          <w:szCs w:val="24"/>
          <w:u w:val="single"/>
        </w:rPr>
        <w:t>no procede ningún recurso por tratarse de un Auto de Trámite.</w:t>
      </w:r>
    </w:p>
    <w:p w14:paraId="09B083E4"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NOVENO: Publicidad. </w:t>
      </w:r>
      <w:r w:rsidRPr="004A1186">
        <w:rPr>
          <w:rFonts w:ascii="Tahoma" w:hAnsi="Tahoma" w:cs="Tahoma"/>
          <w:sz w:val="24"/>
          <w:szCs w:val="24"/>
        </w:rPr>
        <w:t xml:space="preserve">Remitir copia del presente </w:t>
      </w:r>
      <w:r w:rsidRPr="004A1186">
        <w:rPr>
          <w:rFonts w:ascii="Tahoma" w:hAnsi="Tahoma" w:cs="Tahoma"/>
          <w:b/>
          <w:sz w:val="24"/>
          <w:szCs w:val="24"/>
        </w:rPr>
        <w:t xml:space="preserve">AUTO DE INICIO SRCA-AIF-009-18-01-21 </w:t>
      </w:r>
      <w:r w:rsidRPr="004A1186">
        <w:rPr>
          <w:rFonts w:ascii="Tahoma" w:hAnsi="Tahoma" w:cs="Tahoma"/>
          <w:sz w:val="24"/>
          <w:szCs w:val="24"/>
        </w:rPr>
        <w:t xml:space="preserve">expedidos por la Subdirección de Regulación y Control Ambiental de la Corporación Autónoma Regional del Quindío, a la Alcaldía Municipal de </w:t>
      </w:r>
      <w:r w:rsidRPr="004A1186">
        <w:rPr>
          <w:rFonts w:ascii="Tahoma" w:hAnsi="Tahoma" w:cs="Tahoma"/>
          <w:b/>
          <w:sz w:val="24"/>
          <w:szCs w:val="24"/>
        </w:rPr>
        <w:t>ARMENIA, QUINDÍO</w:t>
      </w:r>
      <w:r w:rsidRPr="004A1186">
        <w:rPr>
          <w:rFonts w:ascii="Tahoma" w:hAnsi="Tahoma" w:cs="Tahoma"/>
          <w:sz w:val="24"/>
          <w:szCs w:val="24"/>
        </w:rPr>
        <w:t xml:space="preserve">, de conformidad con lo contemplado en el Artículo 2.2.1.1.7.11, para que los mismos sean exhibidos en un lugar visible. </w:t>
      </w:r>
    </w:p>
    <w:p w14:paraId="53C08291" w14:textId="77777777" w:rsidR="00BF13EE" w:rsidRPr="004A1186" w:rsidRDefault="00BF13EE" w:rsidP="00BF13EE">
      <w:pPr>
        <w:tabs>
          <w:tab w:val="center" w:pos="4680"/>
        </w:tabs>
        <w:suppressAutoHyphens/>
        <w:spacing w:after="160" w:line="240" w:lineRule="atLeast"/>
        <w:jc w:val="center"/>
        <w:rPr>
          <w:rFonts w:ascii="Tahoma" w:hAnsi="Tahoma" w:cs="Tahoma"/>
          <w:b/>
          <w:bCs/>
          <w:spacing w:val="-3"/>
          <w:sz w:val="24"/>
          <w:szCs w:val="24"/>
          <w:lang w:val="es-ES_tradnl"/>
        </w:rPr>
      </w:pPr>
    </w:p>
    <w:p w14:paraId="1B5DCC1F" w14:textId="77777777" w:rsidR="00BF13EE" w:rsidRPr="004A1186" w:rsidRDefault="00BF13EE" w:rsidP="00BF13EE">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786C73C3" w14:textId="77777777" w:rsidR="00BF13EE" w:rsidRPr="004A1186" w:rsidRDefault="00BF13EE" w:rsidP="00BF13EE">
      <w:pPr>
        <w:tabs>
          <w:tab w:val="left" w:pos="2730"/>
          <w:tab w:val="center" w:pos="4680"/>
        </w:tabs>
        <w:suppressAutoHyphens/>
        <w:spacing w:after="160" w:line="240" w:lineRule="atLeast"/>
        <w:rPr>
          <w:rFonts w:ascii="Tahoma" w:hAnsi="Tahoma" w:cs="Tahoma"/>
          <w:b/>
          <w:bCs/>
          <w:spacing w:val="-3"/>
          <w:sz w:val="24"/>
          <w:szCs w:val="24"/>
          <w:lang w:val="es-ES_tradnl"/>
        </w:rPr>
      </w:pPr>
      <w:r w:rsidRPr="004A1186">
        <w:rPr>
          <w:rFonts w:ascii="Tahoma" w:hAnsi="Tahoma" w:cs="Tahoma"/>
          <w:b/>
          <w:bCs/>
          <w:spacing w:val="-3"/>
          <w:sz w:val="24"/>
          <w:szCs w:val="24"/>
          <w:lang w:val="es-ES_tradnl"/>
        </w:rPr>
        <w:tab/>
      </w:r>
    </w:p>
    <w:p w14:paraId="73A1EA03" w14:textId="77777777" w:rsidR="00BF13EE" w:rsidRPr="004A1186" w:rsidRDefault="00BF13EE" w:rsidP="00BF13EE">
      <w:pPr>
        <w:tabs>
          <w:tab w:val="left" w:pos="2730"/>
          <w:tab w:val="center" w:pos="4680"/>
        </w:tabs>
        <w:suppressAutoHyphens/>
        <w:spacing w:after="160" w:line="240" w:lineRule="atLeast"/>
        <w:rPr>
          <w:rFonts w:ascii="Tahoma" w:hAnsi="Tahoma" w:cs="Tahoma"/>
          <w:b/>
          <w:bCs/>
          <w:spacing w:val="-3"/>
          <w:sz w:val="24"/>
          <w:szCs w:val="24"/>
          <w:lang w:val="es-ES_tradnl"/>
        </w:rPr>
      </w:pPr>
    </w:p>
    <w:p w14:paraId="259B5DC4"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CARLOS ARIEL TRUKE OSPINA</w:t>
      </w:r>
    </w:p>
    <w:p w14:paraId="5468F89A"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5A1601F6" w14:textId="77777777" w:rsidR="00BF13EE" w:rsidRPr="004A1186" w:rsidRDefault="00BF13EE" w:rsidP="00BF13EE">
      <w:pPr>
        <w:jc w:val="center"/>
        <w:rPr>
          <w:rFonts w:ascii="Tahoma" w:hAnsi="Tahoma" w:cs="Tahoma"/>
          <w:b/>
          <w:sz w:val="24"/>
          <w:szCs w:val="24"/>
        </w:rPr>
      </w:pPr>
      <w:r w:rsidRPr="004A1186">
        <w:rPr>
          <w:rFonts w:ascii="Tahoma" w:hAnsi="Tahoma" w:cs="Tahoma"/>
          <w:b/>
          <w:sz w:val="24"/>
          <w:szCs w:val="24"/>
        </w:rPr>
        <w:lastRenderedPageBreak/>
        <w:t>Corporación Autónoma Regional del Quindío</w:t>
      </w:r>
    </w:p>
    <w:p w14:paraId="384493A6" w14:textId="2AE83AF8" w:rsidR="00BF13EE" w:rsidRPr="004A1186" w:rsidRDefault="00BF13EE" w:rsidP="000F63C0">
      <w:pPr>
        <w:jc w:val="both"/>
        <w:rPr>
          <w:rFonts w:ascii="Tahoma" w:hAnsi="Tahoma" w:cs="Tahoma"/>
          <w:sz w:val="24"/>
          <w:szCs w:val="24"/>
        </w:rPr>
      </w:pPr>
    </w:p>
    <w:p w14:paraId="0A69DEB8" w14:textId="6E9D96FF" w:rsidR="00BF13EE" w:rsidRPr="004A1186" w:rsidRDefault="004A3D4B" w:rsidP="004A3D4B">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w:t>
      </w:r>
      <w:r w:rsidR="00BF13EE" w:rsidRPr="004A1186">
        <w:rPr>
          <w:rFonts w:ascii="Tahoma" w:hAnsi="Tahoma" w:cs="Tahoma"/>
          <w:b/>
          <w:sz w:val="24"/>
          <w:szCs w:val="24"/>
        </w:rPr>
        <w:t>UTO DE INICIO SRCA-AIF-014-21-01-2021</w:t>
      </w:r>
    </w:p>
    <w:p w14:paraId="1A91F490" w14:textId="77777777" w:rsidR="00BF13EE" w:rsidRPr="004A1186" w:rsidRDefault="00BF13EE" w:rsidP="004A3D4B">
      <w:pPr>
        <w:ind w:right="-232"/>
        <w:contextualSpacing/>
        <w:jc w:val="center"/>
        <w:rPr>
          <w:rFonts w:ascii="Tahoma" w:hAnsi="Tahoma" w:cs="Tahoma"/>
          <w:b/>
          <w:sz w:val="24"/>
          <w:szCs w:val="24"/>
        </w:rPr>
      </w:pPr>
    </w:p>
    <w:p w14:paraId="6C60093C" w14:textId="77777777" w:rsidR="00BF13EE" w:rsidRPr="004A1186" w:rsidRDefault="00BF13EE" w:rsidP="004A3D4B">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3B4F233B" w14:textId="77777777" w:rsidR="00BF13EE" w:rsidRPr="004A1186" w:rsidRDefault="00BF13EE" w:rsidP="004A3D4B">
      <w:pPr>
        <w:ind w:right="-232"/>
        <w:contextualSpacing/>
        <w:jc w:val="center"/>
        <w:rPr>
          <w:rFonts w:ascii="Tahoma" w:hAnsi="Tahoma" w:cs="Tahoma"/>
          <w:b/>
          <w:sz w:val="24"/>
          <w:szCs w:val="24"/>
        </w:rPr>
      </w:pPr>
    </w:p>
    <w:p w14:paraId="66075F94" w14:textId="77777777" w:rsidR="00BF13EE" w:rsidRPr="004A1186" w:rsidRDefault="00BF13EE" w:rsidP="004A3D4B">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43EAA61A" w14:textId="77777777" w:rsidR="00BF13EE" w:rsidRPr="004A1186" w:rsidRDefault="00BF13EE" w:rsidP="004A3D4B">
      <w:pPr>
        <w:ind w:left="1080" w:right="-232"/>
        <w:contextualSpacing/>
        <w:jc w:val="center"/>
        <w:rPr>
          <w:rFonts w:ascii="Tahoma" w:hAnsi="Tahoma" w:cs="Tahoma"/>
          <w:b/>
          <w:sz w:val="24"/>
          <w:szCs w:val="24"/>
        </w:rPr>
      </w:pPr>
    </w:p>
    <w:p w14:paraId="1BF31E85" w14:textId="77777777" w:rsidR="00BF13EE" w:rsidRPr="004A1186" w:rsidRDefault="00BF13EE" w:rsidP="004A3D4B">
      <w:pPr>
        <w:ind w:left="1080" w:right="-232"/>
        <w:contextualSpacing/>
        <w:jc w:val="center"/>
        <w:rPr>
          <w:rFonts w:ascii="Tahoma" w:hAnsi="Tahoma" w:cs="Tahoma"/>
          <w:b/>
          <w:sz w:val="24"/>
          <w:szCs w:val="24"/>
        </w:rPr>
      </w:pPr>
      <w:r w:rsidRPr="004A1186">
        <w:rPr>
          <w:rFonts w:ascii="Tahoma" w:hAnsi="Tahoma" w:cs="Tahoma"/>
          <w:b/>
          <w:sz w:val="24"/>
          <w:szCs w:val="24"/>
        </w:rPr>
        <w:t>1)SEBASTOPOL, VEREDA LA POLA, MUNICIPIO DE CIRCASIA QUINDÍO.</w:t>
      </w:r>
    </w:p>
    <w:p w14:paraId="58E69D72" w14:textId="77777777" w:rsidR="00BF13EE" w:rsidRPr="004A1186" w:rsidRDefault="00BF13EE" w:rsidP="004A3D4B">
      <w:pPr>
        <w:ind w:left="1080" w:right="-232"/>
        <w:contextualSpacing/>
        <w:jc w:val="center"/>
        <w:rPr>
          <w:rFonts w:ascii="Tahoma" w:hAnsi="Tahoma" w:cs="Tahoma"/>
          <w:b/>
          <w:sz w:val="24"/>
          <w:szCs w:val="24"/>
        </w:rPr>
      </w:pPr>
    </w:p>
    <w:p w14:paraId="2233030B" w14:textId="77777777" w:rsidR="00BF13EE" w:rsidRPr="004A1186" w:rsidRDefault="00BF13EE" w:rsidP="004A3D4B">
      <w:pPr>
        <w:ind w:left="720" w:right="-232"/>
        <w:contextualSpacing/>
        <w:jc w:val="center"/>
        <w:rPr>
          <w:rFonts w:ascii="Tahoma" w:hAnsi="Tahoma" w:cs="Tahoma"/>
          <w:b/>
          <w:sz w:val="24"/>
          <w:szCs w:val="24"/>
        </w:rPr>
      </w:pPr>
      <w:r w:rsidRPr="004A1186">
        <w:rPr>
          <w:rFonts w:ascii="Tahoma" w:hAnsi="Tahoma" w:cs="Tahoma"/>
          <w:b/>
          <w:sz w:val="24"/>
          <w:szCs w:val="24"/>
        </w:rPr>
        <w:t>VEINTIUNO (21) DE ENERO DEL AÑO DOS MIL VEINTIUNO (2021)</w:t>
      </w:r>
    </w:p>
    <w:p w14:paraId="563C052A" w14:textId="579EFA11" w:rsidR="00BF13EE" w:rsidRPr="004A1186" w:rsidRDefault="00BF13EE" w:rsidP="004A3D4B">
      <w:pPr>
        <w:jc w:val="center"/>
        <w:rPr>
          <w:rFonts w:ascii="Tahoma" w:hAnsi="Tahoma" w:cs="Tahoma"/>
          <w:sz w:val="24"/>
          <w:szCs w:val="24"/>
        </w:rPr>
      </w:pPr>
    </w:p>
    <w:p w14:paraId="44B13A26" w14:textId="77777777" w:rsidR="00BF13EE" w:rsidRPr="004A1186" w:rsidRDefault="00BF13EE" w:rsidP="004A3D4B">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3D6E60C5"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doce </w:t>
      </w:r>
      <w:r w:rsidRPr="004A1186">
        <w:rPr>
          <w:rFonts w:ascii="Tahoma" w:eastAsia="Times New Roman" w:hAnsi="Tahoma" w:cs="Tahoma"/>
          <w:b/>
          <w:sz w:val="24"/>
          <w:szCs w:val="24"/>
          <w:lang w:val="es-ES"/>
        </w:rPr>
        <w:t>(12)</w:t>
      </w:r>
      <w:r w:rsidRPr="004A1186">
        <w:rPr>
          <w:rFonts w:ascii="Tahoma" w:eastAsia="Times New Roman" w:hAnsi="Tahoma" w:cs="Tahoma"/>
          <w:sz w:val="24"/>
          <w:szCs w:val="24"/>
          <w:lang w:val="es-ES"/>
        </w:rPr>
        <w:t xml:space="preserve"> de enero del año dos mil Veintiuno (2021), el señor  </w:t>
      </w:r>
      <w:r w:rsidRPr="004A1186">
        <w:rPr>
          <w:rFonts w:ascii="Tahoma" w:eastAsia="Times New Roman" w:hAnsi="Tahoma" w:cs="Tahoma"/>
          <w:b/>
          <w:sz w:val="24"/>
          <w:szCs w:val="24"/>
          <w:lang w:val="es-ES"/>
        </w:rPr>
        <w:t xml:space="preserve">JAVIER ALONSO BAENA RESTREPO  </w:t>
      </w:r>
      <w:r w:rsidRPr="004A1186">
        <w:rPr>
          <w:rFonts w:ascii="Tahoma" w:eastAsia="Times New Roman" w:hAnsi="Tahoma" w:cs="Tahoma"/>
          <w:sz w:val="24"/>
          <w:szCs w:val="24"/>
          <w:lang w:val="es-ES"/>
        </w:rPr>
        <w:t>identificado con cédula de ciudadanía No.7.547.869 en calidad de</w:t>
      </w:r>
      <w:r w:rsidRPr="004A1186">
        <w:rPr>
          <w:rFonts w:ascii="Tahoma" w:eastAsia="Times New Roman" w:hAnsi="Tahoma" w:cs="Tahoma"/>
          <w:b/>
          <w:sz w:val="24"/>
          <w:szCs w:val="24"/>
          <w:lang w:val="es-ES"/>
        </w:rPr>
        <w:t xml:space="preserve"> PROPIETARIO,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doméstico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SEBASTOPOL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lang w:val="es-ES"/>
        </w:rPr>
        <w:t xml:space="preserve">280-54264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No.63190000200060041000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LA POLA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CIRCASIA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Doméstico Bosque Natural,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0290-21.</w:t>
      </w:r>
    </w:p>
    <w:p w14:paraId="1CA2C4C4"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2DE6572A" w14:textId="77777777" w:rsidR="004A3D4B" w:rsidRPr="004A1186" w:rsidRDefault="004A3D4B" w:rsidP="00BF13EE">
      <w:pPr>
        <w:ind w:right="-232"/>
        <w:jc w:val="both"/>
        <w:rPr>
          <w:rFonts w:ascii="Tahoma" w:eastAsia="Times New Roman" w:hAnsi="Tahoma" w:cs="Tahoma"/>
          <w:b/>
          <w:sz w:val="24"/>
          <w:szCs w:val="24"/>
          <w:lang w:val="es-ES"/>
        </w:rPr>
      </w:pPr>
    </w:p>
    <w:p w14:paraId="1C1C818E" w14:textId="2EB697B2"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61B1882B"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0DF7318F"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lastRenderedPageBreak/>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0B192F61"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E962F57"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039E2504"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SRCA-AIF-014-21-01-2021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CIRCASIA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47FD433F" w14:textId="77777777" w:rsidR="004A3D4B" w:rsidRPr="004A1186" w:rsidRDefault="004A3D4B" w:rsidP="00BF13EE">
      <w:pPr>
        <w:tabs>
          <w:tab w:val="left" w:pos="284"/>
        </w:tabs>
        <w:jc w:val="center"/>
        <w:rPr>
          <w:rFonts w:ascii="Tahoma" w:eastAsia="Times New Roman" w:hAnsi="Tahoma" w:cs="Tahoma"/>
          <w:b/>
          <w:sz w:val="24"/>
          <w:szCs w:val="24"/>
          <w:lang w:val="es-ES"/>
        </w:rPr>
      </w:pPr>
    </w:p>
    <w:p w14:paraId="1DC8CE1D" w14:textId="409396F7" w:rsidR="00BF13EE" w:rsidRPr="004A1186" w:rsidRDefault="004A3D4B" w:rsidP="00BF13EE">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w:t>
      </w:r>
      <w:r w:rsidR="00BF13EE" w:rsidRPr="004A1186">
        <w:rPr>
          <w:rFonts w:ascii="Tahoma" w:eastAsia="Times New Roman" w:hAnsi="Tahoma" w:cs="Tahoma"/>
          <w:b/>
          <w:sz w:val="24"/>
          <w:szCs w:val="24"/>
          <w:lang w:val="es-ES"/>
        </w:rPr>
        <w:t>OTIFÍQUESE, PUBLÍQUESE Y CÚMPLASE</w:t>
      </w:r>
    </w:p>
    <w:p w14:paraId="334DDFAF" w14:textId="77777777" w:rsidR="00BF13EE" w:rsidRPr="004A1186" w:rsidRDefault="00BF13EE" w:rsidP="00BF13EE">
      <w:pPr>
        <w:tabs>
          <w:tab w:val="left" w:pos="284"/>
        </w:tabs>
        <w:jc w:val="center"/>
        <w:rPr>
          <w:rFonts w:ascii="Tahoma" w:hAnsi="Tahoma" w:cs="Tahoma"/>
          <w:b/>
          <w:sz w:val="24"/>
          <w:szCs w:val="24"/>
        </w:rPr>
      </w:pPr>
    </w:p>
    <w:p w14:paraId="4D8B17B0"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6C188FFB"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0558703F"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08EC47E7" w14:textId="280DB507" w:rsidR="00BF13EE" w:rsidRPr="004A1186" w:rsidRDefault="00BF13EE" w:rsidP="000F63C0">
      <w:pPr>
        <w:jc w:val="both"/>
        <w:rPr>
          <w:rFonts w:ascii="Tahoma" w:hAnsi="Tahoma" w:cs="Tahoma"/>
          <w:sz w:val="24"/>
          <w:szCs w:val="24"/>
        </w:rPr>
      </w:pPr>
    </w:p>
    <w:p w14:paraId="30E6854A" w14:textId="1694471F" w:rsidR="00BF13EE" w:rsidRPr="004A1186" w:rsidRDefault="00BF13EE" w:rsidP="000F63C0">
      <w:pPr>
        <w:jc w:val="both"/>
        <w:rPr>
          <w:rFonts w:ascii="Tahoma" w:hAnsi="Tahoma" w:cs="Tahoma"/>
          <w:sz w:val="24"/>
          <w:szCs w:val="24"/>
        </w:rPr>
      </w:pPr>
    </w:p>
    <w:p w14:paraId="2E968442" w14:textId="77777777" w:rsidR="00BF13EE" w:rsidRPr="004A1186" w:rsidRDefault="00BF13EE" w:rsidP="004A3D4B">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SRCA-AIF-015-21-01-2021</w:t>
      </w:r>
    </w:p>
    <w:p w14:paraId="5F5C9AD0" w14:textId="77777777" w:rsidR="00BF13EE" w:rsidRPr="004A1186" w:rsidRDefault="00BF13EE" w:rsidP="004A3D4B">
      <w:pPr>
        <w:ind w:right="-232"/>
        <w:contextualSpacing/>
        <w:jc w:val="center"/>
        <w:rPr>
          <w:rFonts w:ascii="Tahoma" w:hAnsi="Tahoma" w:cs="Tahoma"/>
          <w:b/>
          <w:sz w:val="24"/>
          <w:szCs w:val="24"/>
        </w:rPr>
      </w:pPr>
    </w:p>
    <w:p w14:paraId="7EABF84C" w14:textId="77777777" w:rsidR="00BF13EE" w:rsidRPr="004A1186" w:rsidRDefault="00BF13EE" w:rsidP="004A3D4B">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26617A8A" w14:textId="77777777" w:rsidR="00BF13EE" w:rsidRPr="004A1186" w:rsidRDefault="00BF13EE" w:rsidP="004A3D4B">
      <w:pPr>
        <w:ind w:right="-232"/>
        <w:contextualSpacing/>
        <w:jc w:val="center"/>
        <w:rPr>
          <w:rFonts w:ascii="Tahoma" w:hAnsi="Tahoma" w:cs="Tahoma"/>
          <w:b/>
          <w:sz w:val="24"/>
          <w:szCs w:val="24"/>
        </w:rPr>
      </w:pPr>
    </w:p>
    <w:p w14:paraId="04A6CE96" w14:textId="77777777" w:rsidR="00BF13EE" w:rsidRPr="004A1186" w:rsidRDefault="00BF13EE" w:rsidP="004A3D4B">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0E500ACA" w14:textId="77777777" w:rsidR="00BF13EE" w:rsidRPr="004A1186" w:rsidRDefault="00BF13EE" w:rsidP="004A3D4B">
      <w:pPr>
        <w:ind w:right="-232"/>
        <w:contextualSpacing/>
        <w:jc w:val="center"/>
        <w:rPr>
          <w:rFonts w:ascii="Tahoma" w:hAnsi="Tahoma" w:cs="Tahoma"/>
          <w:b/>
          <w:sz w:val="24"/>
          <w:szCs w:val="24"/>
        </w:rPr>
      </w:pPr>
    </w:p>
    <w:p w14:paraId="2FBAA700" w14:textId="77777777" w:rsidR="00BF13EE" w:rsidRPr="004A1186" w:rsidRDefault="00BF13EE" w:rsidP="004A3D4B">
      <w:pPr>
        <w:numPr>
          <w:ilvl w:val="0"/>
          <w:numId w:val="5"/>
        </w:numPr>
        <w:ind w:right="-232"/>
        <w:contextualSpacing/>
        <w:jc w:val="center"/>
        <w:rPr>
          <w:rFonts w:ascii="Tahoma" w:hAnsi="Tahoma" w:cs="Tahoma"/>
          <w:b/>
          <w:sz w:val="24"/>
          <w:szCs w:val="24"/>
        </w:rPr>
      </w:pPr>
      <w:r w:rsidRPr="004A1186">
        <w:rPr>
          <w:rFonts w:ascii="Tahoma" w:hAnsi="Tahoma" w:cs="Tahoma"/>
          <w:b/>
          <w:sz w:val="24"/>
          <w:szCs w:val="24"/>
        </w:rPr>
        <w:t>LOTE LUNA VERDE LOTE DE TERRENO, VEREDA MURILLO, MUNICIPIO DE ARMENIA QUINDÍO</w:t>
      </w:r>
    </w:p>
    <w:p w14:paraId="26A566A5" w14:textId="77777777" w:rsidR="00BF13EE" w:rsidRPr="004A1186" w:rsidRDefault="00BF13EE" w:rsidP="004A3D4B">
      <w:pPr>
        <w:ind w:left="1080" w:right="-232"/>
        <w:contextualSpacing/>
        <w:jc w:val="center"/>
        <w:rPr>
          <w:rFonts w:ascii="Tahoma" w:hAnsi="Tahoma" w:cs="Tahoma"/>
          <w:b/>
          <w:sz w:val="24"/>
          <w:szCs w:val="24"/>
        </w:rPr>
      </w:pPr>
    </w:p>
    <w:p w14:paraId="325F91E6" w14:textId="77777777" w:rsidR="00BF13EE" w:rsidRPr="004A1186" w:rsidRDefault="00BF13EE" w:rsidP="004A3D4B">
      <w:pPr>
        <w:ind w:left="720" w:right="-232"/>
        <w:contextualSpacing/>
        <w:jc w:val="center"/>
        <w:rPr>
          <w:rFonts w:ascii="Tahoma" w:hAnsi="Tahoma" w:cs="Tahoma"/>
          <w:b/>
          <w:sz w:val="24"/>
          <w:szCs w:val="24"/>
        </w:rPr>
      </w:pPr>
      <w:r w:rsidRPr="004A1186">
        <w:rPr>
          <w:rFonts w:ascii="Tahoma" w:hAnsi="Tahoma" w:cs="Tahoma"/>
          <w:b/>
          <w:sz w:val="24"/>
          <w:szCs w:val="24"/>
        </w:rPr>
        <w:t>VEINTIUNO (21) DE ENERO DEL AÑO DOS MIL VEINTIUNO (2021)</w:t>
      </w:r>
    </w:p>
    <w:p w14:paraId="74AD18BA" w14:textId="77777777" w:rsidR="004A3D4B" w:rsidRPr="004A1186" w:rsidRDefault="004A3D4B" w:rsidP="004A3D4B">
      <w:pPr>
        <w:ind w:right="-232"/>
        <w:jc w:val="center"/>
        <w:rPr>
          <w:rFonts w:ascii="Tahoma" w:eastAsia="Times New Roman" w:hAnsi="Tahoma" w:cs="Tahoma"/>
          <w:b/>
          <w:sz w:val="24"/>
          <w:szCs w:val="24"/>
          <w:lang w:val="es-ES"/>
        </w:rPr>
      </w:pPr>
    </w:p>
    <w:p w14:paraId="7BB3D556" w14:textId="79134E3B" w:rsidR="00BF13EE" w:rsidRPr="004A1186" w:rsidRDefault="00BF13EE" w:rsidP="004A3D4B">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193AABB8"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lastRenderedPageBreak/>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dieciocho </w:t>
      </w:r>
      <w:r w:rsidRPr="004A1186">
        <w:rPr>
          <w:rFonts w:ascii="Tahoma" w:eastAsia="Times New Roman" w:hAnsi="Tahoma" w:cs="Tahoma"/>
          <w:b/>
          <w:sz w:val="24"/>
          <w:szCs w:val="24"/>
          <w:lang w:val="es-ES"/>
        </w:rPr>
        <w:t>(18)</w:t>
      </w:r>
      <w:r w:rsidRPr="004A1186">
        <w:rPr>
          <w:rFonts w:ascii="Tahoma" w:eastAsia="Times New Roman" w:hAnsi="Tahoma" w:cs="Tahoma"/>
          <w:sz w:val="24"/>
          <w:szCs w:val="24"/>
          <w:lang w:val="es-ES"/>
        </w:rPr>
        <w:t xml:space="preserve"> de enero del año dos mil Veintiuno (2021), el señor  </w:t>
      </w:r>
      <w:r w:rsidRPr="004A1186">
        <w:rPr>
          <w:rFonts w:ascii="Tahoma" w:eastAsia="Times New Roman" w:hAnsi="Tahoma" w:cs="Tahoma"/>
          <w:b/>
          <w:sz w:val="24"/>
          <w:szCs w:val="24"/>
          <w:lang w:val="es-ES"/>
        </w:rPr>
        <w:t xml:space="preserve">JAIME CIENDUA TANGARIFE </w:t>
      </w:r>
      <w:r w:rsidRPr="004A1186">
        <w:rPr>
          <w:rFonts w:ascii="Tahoma" w:eastAsia="Times New Roman" w:hAnsi="Tahoma" w:cs="Tahoma"/>
          <w:sz w:val="24"/>
          <w:szCs w:val="24"/>
          <w:lang w:val="es-ES"/>
        </w:rPr>
        <w:t>identificado con cédula de ciudadanía No.14.211.025 en calidad de</w:t>
      </w:r>
      <w:r w:rsidRPr="004A1186">
        <w:rPr>
          <w:rFonts w:ascii="Tahoma" w:eastAsia="Times New Roman" w:hAnsi="Tahoma" w:cs="Tahoma"/>
          <w:b/>
          <w:sz w:val="24"/>
          <w:szCs w:val="24"/>
          <w:lang w:val="es-ES"/>
        </w:rPr>
        <w:t xml:space="preserve"> PROPIETARIO, </w:t>
      </w:r>
      <w:r w:rsidRPr="004A1186">
        <w:rPr>
          <w:rFonts w:ascii="Tahoma" w:eastAsia="Times New Roman" w:hAnsi="Tahoma" w:cs="Tahoma"/>
          <w:sz w:val="24"/>
          <w:szCs w:val="24"/>
          <w:lang w:val="es-ES"/>
        </w:rPr>
        <w:t>a través de</w:t>
      </w:r>
      <w:r w:rsidRPr="004A1186">
        <w:rPr>
          <w:rFonts w:ascii="Tahoma" w:eastAsia="Times New Roman" w:hAnsi="Tahoma" w:cs="Tahoma"/>
          <w:b/>
          <w:sz w:val="24"/>
          <w:szCs w:val="24"/>
          <w:lang w:val="es-ES"/>
        </w:rPr>
        <w:t xml:space="preserve"> APODERADO ESPECIAL MARCO AURELIO MARULANDA </w:t>
      </w:r>
      <w:r w:rsidRPr="004A1186">
        <w:rPr>
          <w:rFonts w:ascii="Tahoma" w:eastAsia="Times New Roman" w:hAnsi="Tahoma" w:cs="Tahoma"/>
          <w:sz w:val="24"/>
          <w:szCs w:val="24"/>
          <w:lang w:val="es-ES"/>
        </w:rPr>
        <w:t>identificado con cédula de ciudadanía</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No.7.529.694</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persistente de Guadua Tipo I</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LOTE LUNA VERDE LOTE DE TERRENO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280-174182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No.0002000000003531000000000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MURILLO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ARMENIA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0509-21.</w:t>
      </w:r>
    </w:p>
    <w:p w14:paraId="2EF94DC3"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 xml:space="preserve">teniendo en cuenta que el mismo solo evidencia la existencia de la documentación requerida en el trámite, </w:t>
      </w:r>
      <w:r w:rsidRPr="004A1186">
        <w:rPr>
          <w:rFonts w:ascii="Tahoma" w:hAnsi="Tahoma" w:cs="Tahoma"/>
          <w:sz w:val="24"/>
          <w:szCs w:val="24"/>
        </w:rPr>
        <w:t>quedando pendiente el concepto de la visita técnica, la cual ordenará el Subdirector de Regulación y Control Ambiental, se aclara, que hay situaciones que sólo se identifican y reflejan  cuando se realiza el recorrido en campo.</w:t>
      </w:r>
    </w:p>
    <w:p w14:paraId="2D28F068" w14:textId="77777777" w:rsidR="00BF13EE" w:rsidRPr="004A1186" w:rsidRDefault="00BF13EE" w:rsidP="00BF13EE">
      <w:pPr>
        <w:ind w:right="-232"/>
        <w:jc w:val="both"/>
        <w:rPr>
          <w:rFonts w:ascii="Tahoma" w:eastAsia="Times New Roman" w:hAnsi="Tahoma" w:cs="Tahoma"/>
          <w:b/>
          <w:sz w:val="24"/>
          <w:szCs w:val="24"/>
          <w:lang w:val="es-ES"/>
        </w:rPr>
      </w:pPr>
    </w:p>
    <w:p w14:paraId="169B92F6"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61025C31"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7DCC6B25"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339EF4BF"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CD2057B"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w:t>
      </w:r>
      <w:r w:rsidRPr="004A1186">
        <w:rPr>
          <w:rFonts w:ascii="Tahoma" w:eastAsia="Times New Roman" w:hAnsi="Tahoma" w:cs="Tahoma"/>
          <w:sz w:val="24"/>
          <w:szCs w:val="24"/>
          <w:lang w:val="es-ES"/>
        </w:rPr>
        <w:lastRenderedPageBreak/>
        <w:t>Trámite conforme lo establece el artículo 75 de la Ley 1437 de 2011.</w:t>
      </w:r>
    </w:p>
    <w:p w14:paraId="7021A540"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SRCA-AIF-015-21-01-2021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ARMENIA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47CDA956" w14:textId="77777777" w:rsidR="00BF13EE" w:rsidRPr="004A1186" w:rsidRDefault="00BF13EE" w:rsidP="00BF13EE">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14AD5AAC" w14:textId="77777777" w:rsidR="00BF13EE" w:rsidRPr="004A1186" w:rsidRDefault="00BF13EE" w:rsidP="00BF13EE">
      <w:pPr>
        <w:tabs>
          <w:tab w:val="left" w:pos="284"/>
        </w:tabs>
        <w:jc w:val="center"/>
        <w:rPr>
          <w:rFonts w:ascii="Tahoma" w:hAnsi="Tahoma" w:cs="Tahoma"/>
          <w:b/>
          <w:sz w:val="24"/>
          <w:szCs w:val="24"/>
        </w:rPr>
      </w:pPr>
    </w:p>
    <w:p w14:paraId="0CC6217F"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27FFCE6B"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1B9EAB13"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5753CFA1"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AUTO DE INICIO SRCA-AIF-016-21-01-2021</w:t>
      </w:r>
    </w:p>
    <w:p w14:paraId="45513C8A" w14:textId="77777777" w:rsidR="004A1186" w:rsidRPr="004A1186" w:rsidRDefault="004A1186" w:rsidP="004A1186">
      <w:pPr>
        <w:pStyle w:val="Sinespaciado"/>
        <w:jc w:val="center"/>
        <w:rPr>
          <w:rFonts w:ascii="Tahoma" w:hAnsi="Tahoma" w:cs="Tahoma"/>
          <w:b/>
          <w:sz w:val="24"/>
          <w:szCs w:val="24"/>
        </w:rPr>
      </w:pPr>
    </w:p>
    <w:p w14:paraId="588C46EF"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“POR MEDIO DEL CUAL SE INICIA UN TRAMITE DE APROVECHAMIENTO FORESTAL”</w:t>
      </w:r>
    </w:p>
    <w:p w14:paraId="188A1FA2"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SUBDIRECCIÓN DE REGULACIÓN Y CONTROL AMBIENTAL</w:t>
      </w:r>
    </w:p>
    <w:p w14:paraId="05EC5768" w14:textId="77777777" w:rsidR="004A1186" w:rsidRPr="004A1186" w:rsidRDefault="004A1186" w:rsidP="004A1186">
      <w:pPr>
        <w:pStyle w:val="Sinespaciado"/>
        <w:jc w:val="center"/>
        <w:rPr>
          <w:rFonts w:ascii="Tahoma" w:hAnsi="Tahoma" w:cs="Tahoma"/>
          <w:b/>
          <w:sz w:val="24"/>
          <w:szCs w:val="24"/>
        </w:rPr>
      </w:pPr>
    </w:p>
    <w:p w14:paraId="56E1E42E"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PREDIO 1) LOTE SAN AGUSTIN PREDIO # 4, VEREDA MEMBRILAL, MUNICIPIO DE CIRCASIA, QUINDÍO</w:t>
      </w:r>
    </w:p>
    <w:p w14:paraId="32FBA9C7" w14:textId="77777777" w:rsidR="004A1186" w:rsidRPr="004A1186" w:rsidRDefault="004A1186" w:rsidP="004A1186">
      <w:pPr>
        <w:pStyle w:val="Sinespaciado"/>
        <w:jc w:val="center"/>
        <w:rPr>
          <w:rFonts w:ascii="Tahoma" w:hAnsi="Tahoma" w:cs="Tahoma"/>
          <w:b/>
          <w:sz w:val="24"/>
          <w:szCs w:val="24"/>
        </w:rPr>
      </w:pPr>
    </w:p>
    <w:p w14:paraId="7BAD14CD" w14:textId="3A03F0B0" w:rsidR="004A1186" w:rsidRPr="004A1186" w:rsidRDefault="004A1186" w:rsidP="004A1186">
      <w:pPr>
        <w:jc w:val="center"/>
        <w:rPr>
          <w:rFonts w:ascii="Tahoma" w:hAnsi="Tahoma" w:cs="Tahoma"/>
          <w:b/>
          <w:sz w:val="24"/>
          <w:szCs w:val="24"/>
        </w:rPr>
      </w:pPr>
      <w:r w:rsidRPr="004A1186">
        <w:rPr>
          <w:rFonts w:ascii="Tahoma" w:hAnsi="Tahoma" w:cs="Tahoma"/>
          <w:b/>
          <w:sz w:val="24"/>
          <w:szCs w:val="24"/>
        </w:rPr>
        <w:t>ARMENIA, QUINDIO VEINTIUNO (21) DE ENERO DEL AÑO DOS MIL VEINTIUNO  (2021)</w:t>
      </w:r>
    </w:p>
    <w:p w14:paraId="30D89E48" w14:textId="77777777" w:rsidR="004A1186" w:rsidRPr="004A1186" w:rsidRDefault="004A1186" w:rsidP="004A1186">
      <w:pPr>
        <w:jc w:val="center"/>
        <w:rPr>
          <w:rFonts w:ascii="Tahoma" w:hAnsi="Tahoma" w:cs="Tahoma"/>
          <w:b/>
          <w:sz w:val="24"/>
          <w:szCs w:val="24"/>
        </w:rPr>
      </w:pPr>
      <w:r w:rsidRPr="004A1186">
        <w:rPr>
          <w:rFonts w:ascii="Tahoma" w:hAnsi="Tahoma" w:cs="Tahoma"/>
          <w:b/>
          <w:sz w:val="24"/>
          <w:szCs w:val="24"/>
        </w:rPr>
        <w:t>DISPONE:</w:t>
      </w:r>
    </w:p>
    <w:p w14:paraId="013CF3AC" w14:textId="77777777" w:rsidR="004A1186" w:rsidRPr="004A1186" w:rsidRDefault="004A1186" w:rsidP="004A1186">
      <w:pPr>
        <w:spacing w:line="240" w:lineRule="auto"/>
        <w:jc w:val="both"/>
        <w:rPr>
          <w:rFonts w:ascii="Tahoma" w:hAnsi="Tahoma" w:cs="Tahoma"/>
          <w:b/>
          <w:sz w:val="24"/>
          <w:szCs w:val="24"/>
        </w:rPr>
      </w:pPr>
      <w:r w:rsidRPr="004A1186">
        <w:rPr>
          <w:rFonts w:ascii="Tahoma" w:hAnsi="Tahoma" w:cs="Tahoma"/>
          <w:b/>
          <w:sz w:val="24"/>
          <w:szCs w:val="24"/>
        </w:rPr>
        <w:t xml:space="preserve">PRIMERO: </w:t>
      </w:r>
      <w:r w:rsidRPr="004A1186">
        <w:rPr>
          <w:rFonts w:ascii="Tahoma" w:hAnsi="Tahoma" w:cs="Tahoma"/>
          <w:sz w:val="24"/>
          <w:szCs w:val="24"/>
        </w:rPr>
        <w:t xml:space="preserve">Dar inicio a la actuación administrativa de solicitud de autorización de aprovechamiento forestal del día </w:t>
      </w:r>
      <w:r w:rsidRPr="004A1186">
        <w:rPr>
          <w:rFonts w:ascii="Tahoma" w:hAnsi="Tahoma" w:cs="Tahoma"/>
          <w:b/>
          <w:sz w:val="24"/>
          <w:szCs w:val="24"/>
        </w:rPr>
        <w:t>(30)</w:t>
      </w:r>
      <w:r w:rsidRPr="004A1186">
        <w:rPr>
          <w:rFonts w:ascii="Tahoma" w:hAnsi="Tahoma" w:cs="Tahoma"/>
          <w:sz w:val="24"/>
          <w:szCs w:val="24"/>
        </w:rPr>
        <w:t xml:space="preserve"> de diciembre del año dos mil veinte (2020), </w:t>
      </w:r>
      <w:r w:rsidRPr="004A1186">
        <w:rPr>
          <w:rFonts w:ascii="Tahoma" w:hAnsi="Tahoma" w:cs="Tahoma"/>
          <w:b/>
          <w:sz w:val="24"/>
          <w:szCs w:val="24"/>
        </w:rPr>
        <w:t xml:space="preserve">AGROEFICIENTES SAS, </w:t>
      </w:r>
      <w:r w:rsidRPr="004A1186">
        <w:rPr>
          <w:rFonts w:ascii="Tahoma" w:hAnsi="Tahoma" w:cs="Tahoma"/>
          <w:sz w:val="24"/>
          <w:szCs w:val="24"/>
        </w:rPr>
        <w:t xml:space="preserve">identificada con el NIT 901368261-4, representada legalmente por la señora </w:t>
      </w:r>
      <w:r w:rsidRPr="004A1186">
        <w:rPr>
          <w:rFonts w:ascii="Tahoma" w:hAnsi="Tahoma" w:cs="Tahoma"/>
          <w:b/>
          <w:bCs/>
          <w:sz w:val="24"/>
          <w:szCs w:val="24"/>
        </w:rPr>
        <w:t xml:space="preserve">MARIA DEL SAGRARIO CONTRERAS </w:t>
      </w:r>
      <w:proofErr w:type="spellStart"/>
      <w:r w:rsidRPr="004A1186">
        <w:rPr>
          <w:rFonts w:ascii="Tahoma" w:hAnsi="Tahoma" w:cs="Tahoma"/>
          <w:b/>
          <w:bCs/>
          <w:sz w:val="24"/>
          <w:szCs w:val="24"/>
        </w:rPr>
        <w:t>CONTRERAS</w:t>
      </w:r>
      <w:proofErr w:type="spellEnd"/>
      <w:r w:rsidRPr="004A1186">
        <w:rPr>
          <w:rFonts w:ascii="Tahoma" w:hAnsi="Tahoma" w:cs="Tahoma"/>
          <w:b/>
          <w:bCs/>
          <w:sz w:val="24"/>
          <w:szCs w:val="24"/>
        </w:rPr>
        <w:t xml:space="preserve">, </w:t>
      </w:r>
      <w:r w:rsidRPr="004A1186">
        <w:rPr>
          <w:rFonts w:ascii="Tahoma" w:hAnsi="Tahoma" w:cs="Tahoma"/>
          <w:sz w:val="24"/>
          <w:szCs w:val="24"/>
        </w:rPr>
        <w:t xml:space="preserve">identificada con el PAS g28611238, sociedad </w:t>
      </w:r>
      <w:r w:rsidRPr="004A1186">
        <w:rPr>
          <w:rFonts w:ascii="Tahoma" w:hAnsi="Tahoma" w:cs="Tahoma"/>
          <w:b/>
          <w:sz w:val="24"/>
          <w:szCs w:val="24"/>
        </w:rPr>
        <w:t xml:space="preserve">PROPIETARIA </w:t>
      </w:r>
      <w:r w:rsidRPr="004A1186">
        <w:rPr>
          <w:rFonts w:ascii="Tahoma" w:hAnsi="Tahoma" w:cs="Tahoma"/>
          <w:sz w:val="24"/>
          <w:szCs w:val="24"/>
        </w:rPr>
        <w:t xml:space="preserve">del predio, presenta solicitud de trámite por medio de </w:t>
      </w:r>
      <w:r w:rsidRPr="004A1186">
        <w:rPr>
          <w:rFonts w:ascii="Tahoma" w:hAnsi="Tahoma" w:cs="Tahoma"/>
          <w:b/>
          <w:bCs/>
          <w:sz w:val="24"/>
          <w:szCs w:val="24"/>
        </w:rPr>
        <w:t>APODERADA,</w:t>
      </w:r>
      <w:r w:rsidRPr="004A1186">
        <w:rPr>
          <w:rFonts w:ascii="Tahoma" w:hAnsi="Tahoma" w:cs="Tahoma"/>
          <w:sz w:val="24"/>
          <w:szCs w:val="24"/>
        </w:rPr>
        <w:t xml:space="preserve"> señora </w:t>
      </w:r>
      <w:r w:rsidRPr="004A1186">
        <w:rPr>
          <w:rFonts w:ascii="Tahoma" w:hAnsi="Tahoma" w:cs="Tahoma"/>
          <w:b/>
          <w:bCs/>
          <w:sz w:val="24"/>
          <w:szCs w:val="24"/>
        </w:rPr>
        <w:t xml:space="preserve">LUZ MERY VANEGAS R, </w:t>
      </w:r>
      <w:r w:rsidRPr="004A1186">
        <w:rPr>
          <w:rFonts w:ascii="Tahoma" w:hAnsi="Tahoma" w:cs="Tahoma"/>
          <w:sz w:val="24"/>
          <w:szCs w:val="24"/>
        </w:rPr>
        <w:t>cédula de ciudadanía No. 24.486.168 en el predio rural</w:t>
      </w:r>
      <w:r w:rsidRPr="004A1186">
        <w:rPr>
          <w:rFonts w:ascii="Tahoma" w:hAnsi="Tahoma" w:cs="Tahoma"/>
          <w:b/>
          <w:sz w:val="24"/>
          <w:szCs w:val="24"/>
        </w:rPr>
        <w:t xml:space="preserve"> 1) LOTE SAN AGUSTIN PREDIO # 4, </w:t>
      </w:r>
      <w:r w:rsidRPr="004A1186">
        <w:rPr>
          <w:rFonts w:ascii="Tahoma" w:hAnsi="Tahoma" w:cs="Tahoma"/>
          <w:sz w:val="24"/>
          <w:szCs w:val="24"/>
        </w:rPr>
        <w:t>identificado con el número de Matrícula Inmobiliaria No.</w:t>
      </w:r>
      <w:r w:rsidRPr="004A1186">
        <w:rPr>
          <w:rFonts w:ascii="Tahoma" w:hAnsi="Tahoma" w:cs="Tahoma"/>
          <w:b/>
          <w:sz w:val="24"/>
          <w:szCs w:val="24"/>
        </w:rPr>
        <w:t xml:space="preserve"> 280-223338 </w:t>
      </w:r>
      <w:r w:rsidRPr="004A1186">
        <w:rPr>
          <w:rFonts w:ascii="Tahoma" w:hAnsi="Tahoma" w:cs="Tahoma"/>
          <w:sz w:val="24"/>
          <w:szCs w:val="24"/>
        </w:rPr>
        <w:t>y Ficha Catastral</w:t>
      </w:r>
      <w:r w:rsidRPr="004A1186">
        <w:rPr>
          <w:rFonts w:ascii="Tahoma" w:hAnsi="Tahoma" w:cs="Tahoma"/>
          <w:b/>
          <w:sz w:val="24"/>
          <w:szCs w:val="24"/>
        </w:rPr>
        <w:t xml:space="preserve"> SIN INFORMACION, </w:t>
      </w:r>
      <w:r w:rsidRPr="004A1186">
        <w:rPr>
          <w:rFonts w:ascii="Tahoma" w:hAnsi="Tahoma" w:cs="Tahoma"/>
          <w:sz w:val="24"/>
          <w:szCs w:val="24"/>
        </w:rPr>
        <w:t>ubicado</w:t>
      </w:r>
      <w:r w:rsidRPr="004A1186">
        <w:rPr>
          <w:rFonts w:ascii="Tahoma" w:hAnsi="Tahoma" w:cs="Tahoma"/>
          <w:b/>
          <w:sz w:val="24"/>
          <w:szCs w:val="24"/>
        </w:rPr>
        <w:t xml:space="preserve"> </w:t>
      </w:r>
      <w:r w:rsidRPr="004A1186">
        <w:rPr>
          <w:rFonts w:ascii="Tahoma" w:hAnsi="Tahoma" w:cs="Tahoma"/>
          <w:sz w:val="24"/>
          <w:szCs w:val="24"/>
        </w:rPr>
        <w:t xml:space="preserve">en la vereda </w:t>
      </w:r>
      <w:r w:rsidRPr="004A1186">
        <w:rPr>
          <w:rFonts w:ascii="Tahoma" w:hAnsi="Tahoma" w:cs="Tahoma"/>
          <w:b/>
          <w:sz w:val="24"/>
          <w:szCs w:val="24"/>
        </w:rPr>
        <w:t xml:space="preserve">MEMBRILLAL </w:t>
      </w:r>
      <w:r w:rsidRPr="004A1186">
        <w:rPr>
          <w:rFonts w:ascii="Tahoma" w:hAnsi="Tahoma" w:cs="Tahoma"/>
          <w:sz w:val="24"/>
          <w:szCs w:val="24"/>
        </w:rPr>
        <w:t xml:space="preserve">del </w:t>
      </w:r>
      <w:r w:rsidRPr="004A1186">
        <w:rPr>
          <w:rFonts w:ascii="Tahoma" w:hAnsi="Tahoma" w:cs="Tahoma"/>
          <w:b/>
          <w:sz w:val="24"/>
          <w:szCs w:val="24"/>
        </w:rPr>
        <w:t xml:space="preserve">MUNICIPIO DE CIRCASIA, QUINDÍO, </w:t>
      </w:r>
      <w:r w:rsidRPr="004A1186">
        <w:rPr>
          <w:rFonts w:ascii="Tahoma" w:hAnsi="Tahoma" w:cs="Tahoma"/>
          <w:sz w:val="24"/>
          <w:szCs w:val="24"/>
        </w:rPr>
        <w:t>conforme a lo anterior, se</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sz w:val="24"/>
          <w:szCs w:val="24"/>
        </w:rPr>
        <w:t>Formulario Único Nacional de Solicitud de Aprovechamiento Forestal Bosque Naturales o Plantados No Registrados radicado bajo el número</w:t>
      </w:r>
      <w:r w:rsidRPr="004A1186">
        <w:rPr>
          <w:rFonts w:ascii="Tahoma" w:hAnsi="Tahoma" w:cs="Tahoma"/>
          <w:b/>
          <w:sz w:val="24"/>
          <w:szCs w:val="24"/>
        </w:rPr>
        <w:t xml:space="preserve"> </w:t>
      </w:r>
      <w:r w:rsidRPr="004A1186">
        <w:rPr>
          <w:rFonts w:ascii="Tahoma" w:hAnsi="Tahoma" w:cs="Tahoma"/>
          <w:b/>
          <w:sz w:val="24"/>
          <w:szCs w:val="24"/>
          <w:u w:val="single"/>
        </w:rPr>
        <w:t>13048-20.</w:t>
      </w:r>
    </w:p>
    <w:p w14:paraId="1A5CB3DA" w14:textId="77777777" w:rsidR="004A1186" w:rsidRPr="004A1186" w:rsidRDefault="004A1186" w:rsidP="004A1186">
      <w:pPr>
        <w:spacing w:line="240" w:lineRule="auto"/>
        <w:jc w:val="both"/>
        <w:rPr>
          <w:rFonts w:ascii="Tahoma" w:hAnsi="Tahoma" w:cs="Tahoma"/>
          <w:i/>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i/>
          <w:sz w:val="24"/>
          <w:szCs w:val="24"/>
        </w:rPr>
        <w:t xml:space="preserve">EL PRESENTE AUTO NO CONSTITUYE EL OTORGAMIENTO DE LA AUTORIZACION DE APROVECHAMIENTO FORESTAL, </w:t>
      </w:r>
      <w:r w:rsidRPr="004A1186">
        <w:rPr>
          <w:rFonts w:ascii="Tahoma" w:hAnsi="Tahoma" w:cs="Tahoma"/>
          <w:i/>
          <w:sz w:val="24"/>
          <w:szCs w:val="24"/>
        </w:rPr>
        <w:t xml:space="preserve">teniendo en cuenta que el mismo solo evidencia la existencia de la documentación requerida en el </w:t>
      </w:r>
      <w:r w:rsidRPr="004A1186">
        <w:rPr>
          <w:rFonts w:ascii="Tahoma" w:hAnsi="Tahoma" w:cs="Tahoma"/>
          <w:i/>
          <w:sz w:val="24"/>
          <w:szCs w:val="24"/>
        </w:rPr>
        <w:lastRenderedPageBreak/>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16C65AB" w14:textId="77777777" w:rsidR="004A1186" w:rsidRPr="004A1186" w:rsidRDefault="004A1186" w:rsidP="004A1186">
      <w:pPr>
        <w:jc w:val="both"/>
        <w:rPr>
          <w:rFonts w:ascii="Tahoma" w:hAnsi="Tahoma" w:cs="Tahoma"/>
          <w:sz w:val="24"/>
          <w:szCs w:val="24"/>
        </w:rPr>
      </w:pPr>
      <w:r w:rsidRPr="004A1186">
        <w:rPr>
          <w:rFonts w:ascii="Tahoma" w:hAnsi="Tahoma" w:cs="Tahoma"/>
          <w:b/>
          <w:sz w:val="24"/>
          <w:szCs w:val="24"/>
        </w:rPr>
        <w:t xml:space="preserve">SEGUNDO: </w:t>
      </w:r>
      <w:r w:rsidRPr="004A1186">
        <w:rPr>
          <w:rFonts w:ascii="Tahoma" w:hAnsi="Tahoma" w:cs="Tahoma"/>
          <w:sz w:val="24"/>
          <w:szCs w:val="24"/>
        </w:rPr>
        <w:t>Cualquier persona Natural o Jurídica podrá intervenir en el presente trámite, en las condiciones señaladas en el Artículo 69 de la Ley 99 de 1993.</w:t>
      </w:r>
    </w:p>
    <w:p w14:paraId="668554A8" w14:textId="77777777" w:rsidR="004A1186" w:rsidRPr="004A1186" w:rsidRDefault="004A1186" w:rsidP="004A1186">
      <w:pPr>
        <w:jc w:val="both"/>
        <w:rPr>
          <w:rFonts w:ascii="Tahoma" w:hAnsi="Tahoma" w:cs="Tahoma"/>
          <w:sz w:val="24"/>
          <w:szCs w:val="24"/>
        </w:rPr>
      </w:pPr>
      <w:r w:rsidRPr="004A1186">
        <w:rPr>
          <w:rFonts w:ascii="Tahoma" w:hAnsi="Tahoma" w:cs="Tahoma"/>
          <w:b/>
          <w:sz w:val="24"/>
          <w:szCs w:val="24"/>
        </w:rPr>
        <w:t xml:space="preserve">TERCERO: </w:t>
      </w:r>
      <w:r w:rsidRPr="004A1186">
        <w:rPr>
          <w:rFonts w:ascii="Tahoma" w:hAnsi="Tahoma" w:cs="Tahoma"/>
          <w:sz w:val="24"/>
          <w:szCs w:val="24"/>
        </w:rPr>
        <w:t xml:space="preserve">Publíquese el presente auto de trámite a costas del interesado en el boletín ambiental de la </w:t>
      </w:r>
      <w:r w:rsidRPr="004A1186">
        <w:rPr>
          <w:rFonts w:ascii="Tahoma" w:hAnsi="Tahoma" w:cs="Tahoma"/>
          <w:b/>
          <w:sz w:val="24"/>
          <w:szCs w:val="24"/>
        </w:rPr>
        <w:t>CRQ</w:t>
      </w:r>
      <w:r w:rsidRPr="004A1186">
        <w:rPr>
          <w:rFonts w:ascii="Tahoma" w:hAnsi="Tahoma" w:cs="Tahoma"/>
          <w:sz w:val="24"/>
          <w:szCs w:val="24"/>
        </w:rPr>
        <w:t xml:space="preserve">, </w:t>
      </w:r>
      <w:r w:rsidRPr="004A1186">
        <w:rPr>
          <w:rFonts w:ascii="Tahoma" w:hAnsi="Tahoma" w:cs="Tahoma"/>
          <w:spacing w:val="-3"/>
          <w:sz w:val="24"/>
          <w:szCs w:val="24"/>
        </w:rPr>
        <w:t xml:space="preserve">se indica que </w:t>
      </w:r>
      <w:r w:rsidRPr="004A1186">
        <w:rPr>
          <w:rFonts w:ascii="Tahoma" w:hAnsi="Tahoma" w:cs="Tahoma"/>
          <w:sz w:val="24"/>
          <w:szCs w:val="24"/>
        </w:rPr>
        <w:t xml:space="preserve">el valor a pagar es la </w:t>
      </w:r>
      <w:r w:rsidRPr="004A1186">
        <w:rPr>
          <w:rFonts w:ascii="Tahoma" w:hAnsi="Tahoma" w:cs="Tahoma"/>
          <w:spacing w:val="-3"/>
          <w:sz w:val="24"/>
          <w:szCs w:val="24"/>
        </w:rPr>
        <w:t xml:space="preserve">suma de </w:t>
      </w:r>
      <w:r w:rsidRPr="004A1186">
        <w:rPr>
          <w:rFonts w:ascii="Tahoma" w:hAnsi="Tahoma" w:cs="Tahoma"/>
          <w:b/>
          <w:sz w:val="24"/>
          <w:szCs w:val="24"/>
        </w:rPr>
        <w:t>VEINTITRÉS MIL SEICIENTOS OCHENTA Y NUEVE PESOS M/CTE ($23.689)</w:t>
      </w:r>
      <w:r w:rsidRPr="004A1186">
        <w:rPr>
          <w:rFonts w:ascii="Tahoma" w:hAnsi="Tahoma" w:cs="Tahoma"/>
          <w:sz w:val="24"/>
          <w:szCs w:val="24"/>
        </w:rPr>
        <w:t xml:space="preserve">, conforme a lo establecido en la </w:t>
      </w:r>
      <w:r w:rsidRPr="004A1186">
        <w:rPr>
          <w:rFonts w:ascii="Tahoma" w:hAnsi="Tahoma" w:cs="Tahoma"/>
          <w:b/>
          <w:sz w:val="24"/>
          <w:szCs w:val="24"/>
        </w:rPr>
        <w:t>Resolución N.º 574 del 20 de Abril del año dos mil veinte (2020)</w:t>
      </w:r>
      <w:r w:rsidRPr="004A1186">
        <w:rPr>
          <w:rFonts w:ascii="Tahoma" w:hAnsi="Tahoma" w:cs="Tahoma"/>
          <w:sz w:val="24"/>
          <w:szCs w:val="24"/>
        </w:rPr>
        <w:t xml:space="preserve">, valor que fue cancelado en la Tesorería de la Entidad, según recibo de caja No. 5143 del 30 de diciembre de 2020. </w:t>
      </w:r>
    </w:p>
    <w:p w14:paraId="240D991C" w14:textId="77777777" w:rsidR="004A1186" w:rsidRPr="004A1186" w:rsidRDefault="004A1186" w:rsidP="004A1186">
      <w:pPr>
        <w:tabs>
          <w:tab w:val="left" w:pos="5385"/>
        </w:tabs>
        <w:jc w:val="both"/>
        <w:rPr>
          <w:rFonts w:ascii="Tahoma" w:hAnsi="Tahoma" w:cs="Tahoma"/>
          <w:sz w:val="24"/>
          <w:szCs w:val="24"/>
        </w:rPr>
      </w:pPr>
      <w:r w:rsidRPr="004A1186">
        <w:rPr>
          <w:rFonts w:ascii="Tahoma" w:hAnsi="Tahoma" w:cs="Tahoma"/>
          <w:b/>
          <w:sz w:val="24"/>
          <w:szCs w:val="24"/>
        </w:rPr>
        <w:t>CUARTO: SERVICIO DE EVALUACIÓN.</w:t>
      </w:r>
      <w:r w:rsidRPr="004A1186">
        <w:rPr>
          <w:rFonts w:ascii="Tahoma" w:hAnsi="Tahoma" w:cs="Tahoma"/>
          <w:sz w:val="24"/>
          <w:szCs w:val="24"/>
        </w:rPr>
        <w:t xml:space="preserve"> El propietario canceló en la tesorería de la Corporación Autónoma Regional del Quindío, según recibo de caja No. 5143 del 30 de diciembre de 2020, de conformidad con lo establecido en la Resolución</w:t>
      </w:r>
      <w:r w:rsidRPr="004A1186">
        <w:rPr>
          <w:rFonts w:ascii="Tahoma" w:hAnsi="Tahoma" w:cs="Tahoma"/>
          <w:b/>
          <w:sz w:val="24"/>
          <w:szCs w:val="24"/>
        </w:rPr>
        <w:t xml:space="preserve"> No. 574 del 20 de abril del año dos mil veinte (2020)</w:t>
      </w:r>
      <w:r w:rsidRPr="004A1186">
        <w:rPr>
          <w:rFonts w:ascii="Tahoma" w:hAnsi="Tahoma" w:cs="Tahoma"/>
          <w:sz w:val="24"/>
          <w:szCs w:val="24"/>
        </w:rPr>
        <w:t xml:space="preserve">, expedida por la Dirección General de esta Corporación, </w:t>
      </w:r>
      <w:r w:rsidRPr="004A1186">
        <w:rPr>
          <w:rFonts w:ascii="Tahoma" w:hAnsi="Tahoma" w:cs="Tahoma"/>
          <w:sz w:val="24"/>
          <w:szCs w:val="24"/>
        </w:rPr>
        <w:t xml:space="preserve">la suma de </w:t>
      </w:r>
      <w:r w:rsidRPr="004A1186">
        <w:rPr>
          <w:rFonts w:ascii="Tahoma" w:hAnsi="Tahoma" w:cs="Tahoma"/>
          <w:b/>
          <w:sz w:val="24"/>
          <w:szCs w:val="24"/>
        </w:rPr>
        <w:t>SETENTA Y CUATRO MIL QUINIENTOS VEINTISIETE PESOS</w:t>
      </w:r>
      <w:r w:rsidRPr="004A1186">
        <w:rPr>
          <w:rFonts w:ascii="Tahoma" w:hAnsi="Tahoma" w:cs="Tahoma"/>
          <w:sz w:val="24"/>
          <w:szCs w:val="24"/>
        </w:rPr>
        <w:t xml:space="preserve"> </w:t>
      </w:r>
      <w:r w:rsidRPr="004A1186">
        <w:rPr>
          <w:rFonts w:ascii="Tahoma" w:hAnsi="Tahoma" w:cs="Tahoma"/>
          <w:b/>
          <w:sz w:val="24"/>
          <w:szCs w:val="24"/>
        </w:rPr>
        <w:t xml:space="preserve">M/CTE ($74.527), según sea el caso de las situaciones descritas en el artículo, valor que </w:t>
      </w:r>
      <w:r w:rsidRPr="004A1186">
        <w:rPr>
          <w:rFonts w:ascii="Tahoma" w:hAnsi="Tahoma" w:cs="Tahoma"/>
          <w:sz w:val="24"/>
          <w:szCs w:val="24"/>
        </w:rPr>
        <w:t xml:space="preserve">se especifica: </w:t>
      </w:r>
    </w:p>
    <w:p w14:paraId="38B7861D" w14:textId="77777777" w:rsidR="004A1186" w:rsidRPr="004A1186" w:rsidRDefault="004A1186" w:rsidP="004A1186">
      <w:pPr>
        <w:tabs>
          <w:tab w:val="left" w:pos="5385"/>
        </w:tabs>
        <w:jc w:val="both"/>
        <w:rPr>
          <w:rFonts w:ascii="Tahoma" w:hAnsi="Tahoma" w:cs="Tahoma"/>
          <w:sz w:val="24"/>
          <w:szCs w:val="24"/>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4A1186" w:rsidRPr="004A1186" w14:paraId="21024005" w14:textId="77777777" w:rsidTr="004A1186">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14:paraId="73A0D030" w14:textId="77777777" w:rsidR="004A1186" w:rsidRPr="004A1186" w:rsidRDefault="004A1186">
            <w:pPr>
              <w:jc w:val="center"/>
              <w:rPr>
                <w:rFonts w:ascii="Tahoma" w:hAnsi="Tahoma" w:cs="Tahoma"/>
                <w:sz w:val="24"/>
                <w:szCs w:val="24"/>
              </w:rPr>
            </w:pPr>
            <w:r w:rsidRPr="004A1186">
              <w:rPr>
                <w:rFonts w:ascii="Tahoma" w:hAnsi="Tahoma" w:cs="Tahoma"/>
                <w:sz w:val="24"/>
                <w:szCs w:val="24"/>
              </w:rPr>
              <w:t>Concepto</w:t>
            </w:r>
          </w:p>
        </w:tc>
        <w:tc>
          <w:tcPr>
            <w:tcW w:w="1998" w:type="dxa"/>
            <w:tcBorders>
              <w:top w:val="single" w:sz="4" w:space="0" w:color="000000"/>
              <w:left w:val="single" w:sz="4" w:space="0" w:color="000000"/>
              <w:bottom w:val="single" w:sz="4" w:space="0" w:color="000000"/>
              <w:right w:val="single" w:sz="4" w:space="0" w:color="000000"/>
            </w:tcBorders>
            <w:shd w:val="clear" w:color="auto" w:fill="EEECE1"/>
            <w:hideMark/>
          </w:tcPr>
          <w:p w14:paraId="7B5FB07A" w14:textId="77777777" w:rsidR="004A1186" w:rsidRPr="004A1186" w:rsidRDefault="004A1186">
            <w:pPr>
              <w:jc w:val="center"/>
              <w:rPr>
                <w:rFonts w:ascii="Tahoma" w:hAnsi="Tahoma" w:cs="Tahoma"/>
                <w:sz w:val="24"/>
                <w:szCs w:val="24"/>
              </w:rPr>
            </w:pPr>
            <w:r w:rsidRPr="004A1186">
              <w:rPr>
                <w:rFonts w:ascii="Tahoma" w:hAnsi="Tahoma" w:cs="Tahoma"/>
                <w:sz w:val="24"/>
                <w:szCs w:val="24"/>
              </w:rPr>
              <w:t>Valor</w:t>
            </w:r>
          </w:p>
        </w:tc>
      </w:tr>
      <w:tr w:rsidR="004A1186" w:rsidRPr="004A1186" w14:paraId="4DE8C489" w14:textId="77777777" w:rsidTr="004A1186">
        <w:tc>
          <w:tcPr>
            <w:tcW w:w="2538" w:type="dxa"/>
            <w:tcBorders>
              <w:top w:val="single" w:sz="4" w:space="0" w:color="000000"/>
              <w:left w:val="single" w:sz="4" w:space="0" w:color="000000"/>
              <w:bottom w:val="single" w:sz="4" w:space="0" w:color="000000"/>
              <w:right w:val="single" w:sz="4" w:space="0" w:color="000000"/>
            </w:tcBorders>
            <w:hideMark/>
          </w:tcPr>
          <w:p w14:paraId="6E5EB17E" w14:textId="77777777" w:rsidR="004A1186" w:rsidRPr="004A1186" w:rsidRDefault="004A1186">
            <w:pPr>
              <w:tabs>
                <w:tab w:val="left" w:pos="5385"/>
              </w:tabs>
              <w:rPr>
                <w:rFonts w:ascii="Tahoma" w:hAnsi="Tahoma" w:cs="Tahoma"/>
                <w:sz w:val="24"/>
                <w:szCs w:val="24"/>
              </w:rPr>
            </w:pPr>
            <w:r w:rsidRPr="004A1186">
              <w:rPr>
                <w:rFonts w:ascii="Tahoma" w:hAnsi="Tahoma" w:cs="Tahoma"/>
                <w:sz w:val="24"/>
                <w:szCs w:val="24"/>
              </w:rPr>
              <w:t xml:space="preserve">Servicio de evaluación </w:t>
            </w:r>
          </w:p>
        </w:tc>
        <w:tc>
          <w:tcPr>
            <w:tcW w:w="1998" w:type="dxa"/>
            <w:tcBorders>
              <w:top w:val="single" w:sz="4" w:space="0" w:color="000000"/>
              <w:left w:val="single" w:sz="4" w:space="0" w:color="000000"/>
              <w:bottom w:val="single" w:sz="4" w:space="0" w:color="000000"/>
              <w:right w:val="single" w:sz="4" w:space="0" w:color="000000"/>
            </w:tcBorders>
            <w:hideMark/>
          </w:tcPr>
          <w:p w14:paraId="41CC1906" w14:textId="77777777" w:rsidR="004A1186" w:rsidRPr="004A1186" w:rsidRDefault="004A1186">
            <w:pPr>
              <w:tabs>
                <w:tab w:val="left" w:pos="5385"/>
              </w:tabs>
              <w:jc w:val="right"/>
              <w:rPr>
                <w:rFonts w:ascii="Tahoma" w:hAnsi="Tahoma" w:cs="Tahoma"/>
                <w:sz w:val="24"/>
                <w:szCs w:val="24"/>
              </w:rPr>
            </w:pPr>
            <w:r w:rsidRPr="004A1186">
              <w:rPr>
                <w:rFonts w:ascii="Tahoma" w:hAnsi="Tahoma" w:cs="Tahoma"/>
                <w:sz w:val="24"/>
                <w:szCs w:val="24"/>
              </w:rPr>
              <w:t>$74.527</w:t>
            </w:r>
          </w:p>
        </w:tc>
      </w:tr>
      <w:tr w:rsidR="004A1186" w:rsidRPr="004A1186" w14:paraId="3BAF602A" w14:textId="77777777" w:rsidTr="004A1186">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14:paraId="75C88EF0" w14:textId="77777777" w:rsidR="004A1186" w:rsidRPr="004A1186" w:rsidRDefault="004A1186">
            <w:pPr>
              <w:tabs>
                <w:tab w:val="left" w:pos="5385"/>
              </w:tabs>
              <w:rPr>
                <w:rFonts w:ascii="Tahoma" w:hAnsi="Tahoma" w:cs="Tahoma"/>
                <w:sz w:val="24"/>
                <w:szCs w:val="24"/>
              </w:rPr>
            </w:pPr>
            <w:r w:rsidRPr="004A1186">
              <w:rPr>
                <w:rFonts w:ascii="Tahoma" w:hAnsi="Tahoma" w:cs="Tahoma"/>
                <w:sz w:val="24"/>
                <w:szCs w:val="24"/>
              </w:rPr>
              <w:t>Total</w:t>
            </w:r>
          </w:p>
        </w:tc>
        <w:tc>
          <w:tcPr>
            <w:tcW w:w="1998" w:type="dxa"/>
            <w:tcBorders>
              <w:top w:val="single" w:sz="4" w:space="0" w:color="000000"/>
              <w:left w:val="single" w:sz="4" w:space="0" w:color="000000"/>
              <w:bottom w:val="single" w:sz="4" w:space="0" w:color="000000"/>
              <w:right w:val="single" w:sz="4" w:space="0" w:color="000000"/>
            </w:tcBorders>
            <w:shd w:val="clear" w:color="auto" w:fill="EEECE1"/>
            <w:hideMark/>
          </w:tcPr>
          <w:p w14:paraId="2A207EDB" w14:textId="77777777" w:rsidR="004A1186" w:rsidRPr="004A1186" w:rsidRDefault="004A1186">
            <w:pPr>
              <w:tabs>
                <w:tab w:val="left" w:pos="5385"/>
              </w:tabs>
              <w:jc w:val="right"/>
              <w:rPr>
                <w:rFonts w:ascii="Tahoma" w:hAnsi="Tahoma" w:cs="Tahoma"/>
                <w:sz w:val="24"/>
                <w:szCs w:val="24"/>
              </w:rPr>
            </w:pPr>
            <w:r w:rsidRPr="004A1186">
              <w:rPr>
                <w:rFonts w:ascii="Tahoma" w:hAnsi="Tahoma" w:cs="Tahoma"/>
                <w:sz w:val="24"/>
                <w:szCs w:val="24"/>
              </w:rPr>
              <w:t>$74.527</w:t>
            </w:r>
          </w:p>
        </w:tc>
      </w:tr>
    </w:tbl>
    <w:p w14:paraId="52090578" w14:textId="77777777" w:rsidR="004A1186" w:rsidRPr="004A1186" w:rsidRDefault="004A1186" w:rsidP="004A1186">
      <w:pPr>
        <w:tabs>
          <w:tab w:val="left" w:pos="5385"/>
        </w:tabs>
        <w:jc w:val="both"/>
        <w:rPr>
          <w:rFonts w:ascii="Tahoma" w:eastAsia="Calibri" w:hAnsi="Tahoma" w:cs="Tahoma"/>
          <w:sz w:val="24"/>
          <w:szCs w:val="24"/>
        </w:rPr>
      </w:pPr>
    </w:p>
    <w:p w14:paraId="3F23C11C" w14:textId="77777777" w:rsidR="004A1186" w:rsidRPr="004A1186" w:rsidRDefault="004A1186" w:rsidP="004A1186">
      <w:pPr>
        <w:tabs>
          <w:tab w:val="left" w:pos="5385"/>
        </w:tabs>
        <w:jc w:val="both"/>
        <w:rPr>
          <w:rFonts w:ascii="Tahoma" w:hAnsi="Tahoma" w:cs="Tahoma"/>
          <w:sz w:val="24"/>
          <w:szCs w:val="24"/>
        </w:rPr>
      </w:pPr>
      <w:r w:rsidRPr="004A1186">
        <w:rPr>
          <w:rFonts w:ascii="Tahoma" w:hAnsi="Tahoma" w:cs="Tahoma"/>
          <w:sz w:val="24"/>
          <w:szCs w:val="24"/>
        </w:rPr>
        <w:t>Dicho valor en cumplimiento a lo establecido en el CAPITULO PRIMERO "</w:t>
      </w:r>
      <w:r w:rsidRPr="004A1186">
        <w:rPr>
          <w:rFonts w:ascii="Tahoma" w:hAnsi="Tahoma" w:cs="Tahoma"/>
          <w:i/>
          <w:sz w:val="24"/>
          <w:szCs w:val="24"/>
        </w:rPr>
        <w:t>lineamientos y procedimientos para realizar el cobro de las tarifas de evaluación y seguimiento de las licencias ambientales, permisos, autorizaciones y demás instrumentos de control y manejo ambiental”, de</w:t>
      </w:r>
      <w:r w:rsidRPr="004A1186">
        <w:rPr>
          <w:rFonts w:ascii="Tahoma" w:hAnsi="Tahoma" w:cs="Tahoma"/>
          <w:sz w:val="24"/>
          <w:szCs w:val="24"/>
        </w:rPr>
        <w:t xml:space="preserve"> la Resolución </w:t>
      </w:r>
      <w:r w:rsidRPr="004A1186">
        <w:rPr>
          <w:rFonts w:ascii="Tahoma" w:hAnsi="Tahoma" w:cs="Tahoma"/>
          <w:b/>
          <w:sz w:val="24"/>
          <w:szCs w:val="24"/>
        </w:rPr>
        <w:t>No. 574 del 20 de abril del año dos mil veinte (2020)</w:t>
      </w:r>
      <w:r w:rsidRPr="004A1186">
        <w:rPr>
          <w:rFonts w:ascii="Tahoma" w:hAnsi="Tahoma" w:cs="Tahoma"/>
          <w:sz w:val="24"/>
          <w:szCs w:val="24"/>
        </w:rPr>
        <w:t>.</w:t>
      </w:r>
    </w:p>
    <w:p w14:paraId="59B413F4" w14:textId="77777777" w:rsidR="004A1186" w:rsidRPr="004A1186" w:rsidRDefault="004A1186" w:rsidP="004A1186">
      <w:pPr>
        <w:tabs>
          <w:tab w:val="left" w:pos="5385"/>
        </w:tabs>
        <w:ind w:right="-232"/>
        <w:jc w:val="both"/>
        <w:rPr>
          <w:rFonts w:ascii="Tahoma" w:hAnsi="Tahoma" w:cs="Tahoma"/>
          <w:sz w:val="24"/>
          <w:szCs w:val="24"/>
        </w:rPr>
      </w:pPr>
      <w:r w:rsidRPr="004A1186">
        <w:rPr>
          <w:rFonts w:ascii="Tahoma" w:hAnsi="Tahoma" w:cs="Tahoma"/>
          <w:b/>
          <w:sz w:val="24"/>
          <w:szCs w:val="24"/>
        </w:rPr>
        <w:t xml:space="preserve">QUINTO: </w:t>
      </w:r>
      <w:r w:rsidRPr="004A1186">
        <w:rPr>
          <w:rFonts w:ascii="Tahoma" w:hAnsi="Tahoma" w:cs="Tahoma"/>
          <w:sz w:val="24"/>
          <w:szCs w:val="24"/>
        </w:rPr>
        <w:t xml:space="preserve">El Subdirector de Regulación y Control, </w:t>
      </w:r>
      <w:r w:rsidRPr="004A1186">
        <w:rPr>
          <w:rFonts w:ascii="Tahoma" w:hAnsi="Tahoma" w:cs="Tahoma"/>
          <w:b/>
          <w:sz w:val="24"/>
          <w:szCs w:val="24"/>
        </w:rPr>
        <w:t>ORDENARÁ</w:t>
      </w:r>
      <w:r w:rsidRPr="004A1186">
        <w:rPr>
          <w:rFonts w:ascii="Tahoma" w:hAnsi="Tahoma" w:cs="Tahoma"/>
          <w:sz w:val="24"/>
          <w:szCs w:val="24"/>
        </w:rPr>
        <w:t xml:space="preserve"> la práctica de una diligencia de Inspección Técnica en el Predio relacionado a lo largo de este acto administrativo.</w:t>
      </w:r>
    </w:p>
    <w:p w14:paraId="6C6E6E1A" w14:textId="77777777" w:rsidR="004A1186" w:rsidRPr="004A1186" w:rsidRDefault="004A1186" w:rsidP="004A1186">
      <w:pPr>
        <w:autoSpaceDE w:val="0"/>
        <w:autoSpaceDN w:val="0"/>
        <w:adjustRightInd w:val="0"/>
        <w:ind w:right="-234"/>
        <w:jc w:val="both"/>
        <w:rPr>
          <w:rFonts w:ascii="Tahoma" w:hAnsi="Tahoma" w:cs="Tahoma"/>
          <w:sz w:val="24"/>
          <w:szCs w:val="24"/>
          <w:lang w:eastAsia="es-CO"/>
        </w:rPr>
      </w:pPr>
      <w:r w:rsidRPr="004A1186">
        <w:rPr>
          <w:rFonts w:ascii="Tahoma" w:hAnsi="Tahoma" w:cs="Tahoma"/>
          <w:b/>
          <w:sz w:val="24"/>
          <w:szCs w:val="24"/>
        </w:rPr>
        <w:lastRenderedPageBreak/>
        <w:t xml:space="preserve">PARÁGRAFO TRANSITORIO: </w:t>
      </w:r>
      <w:r w:rsidRPr="004A1186">
        <w:rPr>
          <w:rFonts w:ascii="Tahoma" w:hAnsi="Tahoma" w:cs="Tahoma"/>
          <w:sz w:val="24"/>
          <w:szCs w:val="24"/>
        </w:rPr>
        <w:t xml:space="preserve">Conforme lo establece la Resolución 1492 del 17 de Julio de 2020 expedida por el Director General de la CRQ, </w:t>
      </w:r>
      <w:r w:rsidRPr="004A1186">
        <w:rPr>
          <w:rFonts w:ascii="Tahoma" w:hAnsi="Tahoma" w:cs="Tahoma"/>
          <w:sz w:val="24"/>
          <w:szCs w:val="24"/>
          <w:lang w:eastAsia="es-CO"/>
        </w:rPr>
        <w:t>se evaluará si es procedente realizar la respectiva visita cumpliendo con los protocolos de bioseguridad definidos por el Gobierno Nacional; de no ser viable continuar el trámite por no ser posible realizar la visita técnica, se deberá emitir en cada caso en particular, previa justificación motivada, un auto que suspenda los términos del proceso hasta tanto se supere la Emergencia Sanitaria.</w:t>
      </w:r>
    </w:p>
    <w:p w14:paraId="6382BBF3" w14:textId="77777777" w:rsidR="004A1186" w:rsidRPr="004A1186" w:rsidRDefault="004A1186" w:rsidP="004A1186">
      <w:pPr>
        <w:tabs>
          <w:tab w:val="left" w:pos="5385"/>
        </w:tabs>
        <w:ind w:right="-232"/>
        <w:jc w:val="both"/>
        <w:rPr>
          <w:rFonts w:ascii="Tahoma" w:hAnsi="Tahoma" w:cs="Tahoma"/>
          <w:sz w:val="24"/>
          <w:szCs w:val="24"/>
        </w:rPr>
      </w:pPr>
      <w:r w:rsidRPr="004A1186">
        <w:rPr>
          <w:rFonts w:ascii="Tahoma" w:hAnsi="Tahoma" w:cs="Tahoma"/>
          <w:b/>
          <w:sz w:val="24"/>
          <w:szCs w:val="24"/>
        </w:rPr>
        <w:t>SEXTO:</w:t>
      </w:r>
      <w:r w:rsidRPr="004A1186">
        <w:rPr>
          <w:rFonts w:ascii="Tahoma" w:hAnsi="Tahoma" w:cs="Tahoma"/>
          <w:sz w:val="24"/>
          <w:szCs w:val="24"/>
        </w:rPr>
        <w:t xml:space="preserve"> El presente Auto de Inicio deberá notificarse al</w:t>
      </w:r>
      <w:r w:rsidRPr="004A1186">
        <w:rPr>
          <w:rFonts w:ascii="Tahoma" w:hAnsi="Tahoma" w:cs="Tahoma"/>
          <w:b/>
          <w:sz w:val="24"/>
          <w:szCs w:val="24"/>
        </w:rPr>
        <w:t xml:space="preserve"> PROPIETARIO O</w:t>
      </w:r>
      <w:r w:rsidRPr="004A1186">
        <w:rPr>
          <w:rFonts w:ascii="Tahoma" w:hAnsi="Tahoma" w:cs="Tahoma"/>
          <w:sz w:val="24"/>
          <w:szCs w:val="24"/>
        </w:rPr>
        <w:t xml:space="preserve"> </w:t>
      </w:r>
      <w:r w:rsidRPr="004A1186">
        <w:rPr>
          <w:rFonts w:ascii="Tahoma" w:hAnsi="Tahoma" w:cs="Tahoma"/>
          <w:b/>
          <w:sz w:val="24"/>
          <w:szCs w:val="24"/>
        </w:rPr>
        <w:t xml:space="preserve">QUIEN HAGA SUS VECES, </w:t>
      </w:r>
      <w:r w:rsidRPr="004A1186">
        <w:rPr>
          <w:rFonts w:ascii="Tahoma" w:hAnsi="Tahoma" w:cs="Tahoma"/>
          <w:sz w:val="24"/>
          <w:szCs w:val="24"/>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97157AF" w14:textId="77777777" w:rsidR="004A1186" w:rsidRPr="004A1186" w:rsidRDefault="004A1186" w:rsidP="004A1186">
      <w:pPr>
        <w:tabs>
          <w:tab w:val="left" w:pos="5385"/>
        </w:tabs>
        <w:ind w:right="-232"/>
        <w:jc w:val="both"/>
        <w:rPr>
          <w:rFonts w:ascii="Tahoma" w:hAnsi="Tahoma" w:cs="Tahoma"/>
          <w:sz w:val="24"/>
          <w:szCs w:val="24"/>
        </w:rPr>
      </w:pPr>
      <w:r w:rsidRPr="004A1186">
        <w:rPr>
          <w:rFonts w:ascii="Tahoma" w:hAnsi="Tahoma" w:cs="Tahoma"/>
          <w:b/>
          <w:sz w:val="24"/>
          <w:szCs w:val="24"/>
        </w:rPr>
        <w:t>PARÁGRAFO TRANSITORIO:</w:t>
      </w:r>
      <w:r w:rsidRPr="004A1186">
        <w:rPr>
          <w:rFonts w:ascii="Tahoma" w:hAnsi="Tahoma" w:cs="Tahoma"/>
          <w:sz w:val="24"/>
          <w:szCs w:val="24"/>
        </w:rPr>
        <w:t xml:space="preserve"> Notifíquese de manera electrónica el presente acto administrativo al correo proporcionado a la entidad, teniendo en cuenta las directrices impartidas en el Decreto Legislativo No.491 del 28 de Marzo de 2020, en caso de no ser posible la notificación electrónica se seguirá el procedimiento establecido por la Ley 1437 de 2011.</w:t>
      </w:r>
    </w:p>
    <w:p w14:paraId="7C3D9875" w14:textId="77777777" w:rsidR="004A1186" w:rsidRPr="004A1186" w:rsidRDefault="004A1186" w:rsidP="004A1186">
      <w:pPr>
        <w:ind w:right="-232"/>
        <w:jc w:val="both"/>
        <w:rPr>
          <w:rFonts w:ascii="Tahoma" w:hAnsi="Tahoma" w:cs="Tahoma"/>
          <w:sz w:val="24"/>
          <w:szCs w:val="24"/>
        </w:rPr>
      </w:pPr>
      <w:r w:rsidRPr="004A1186">
        <w:rPr>
          <w:rFonts w:ascii="Tahoma" w:hAnsi="Tahoma" w:cs="Tahoma"/>
          <w:b/>
          <w:sz w:val="24"/>
          <w:szCs w:val="24"/>
        </w:rPr>
        <w:t>SEPTIMO:</w:t>
      </w:r>
      <w:r w:rsidRPr="004A1186">
        <w:rPr>
          <w:rFonts w:ascii="Tahoma" w:hAnsi="Tahoma" w:cs="Tahoma"/>
          <w:sz w:val="24"/>
          <w:szCs w:val="24"/>
        </w:rPr>
        <w:t xml:space="preserve"> Contra el presente Acto Administrativo no procede ningún recurso por tratarse de un Auto de Trámite conforme lo establece el artículo 75 de la Ley 1437 de 2011.</w:t>
      </w:r>
    </w:p>
    <w:p w14:paraId="620EB012" w14:textId="77777777" w:rsidR="004A1186" w:rsidRPr="004A1186" w:rsidRDefault="004A1186" w:rsidP="004A1186">
      <w:pPr>
        <w:ind w:right="-232"/>
        <w:jc w:val="both"/>
        <w:rPr>
          <w:rFonts w:ascii="Tahoma" w:hAnsi="Tahoma" w:cs="Tahoma"/>
          <w:sz w:val="24"/>
          <w:szCs w:val="24"/>
        </w:rPr>
      </w:pPr>
      <w:r w:rsidRPr="004A1186">
        <w:rPr>
          <w:rFonts w:ascii="Tahoma" w:hAnsi="Tahoma" w:cs="Tahoma"/>
          <w:b/>
          <w:sz w:val="24"/>
          <w:szCs w:val="24"/>
        </w:rPr>
        <w:t>OCTAVO</w:t>
      </w:r>
      <w:r w:rsidRPr="004A1186">
        <w:rPr>
          <w:rFonts w:ascii="Tahoma" w:hAnsi="Tahoma" w:cs="Tahoma"/>
          <w:sz w:val="24"/>
          <w:szCs w:val="24"/>
        </w:rPr>
        <w:t xml:space="preserve">:  </w:t>
      </w:r>
      <w:r w:rsidRPr="004A1186">
        <w:rPr>
          <w:rFonts w:ascii="Tahoma" w:hAnsi="Tahoma" w:cs="Tahoma"/>
          <w:b/>
          <w:sz w:val="24"/>
          <w:szCs w:val="24"/>
        </w:rPr>
        <w:t xml:space="preserve">Publicidad. </w:t>
      </w:r>
      <w:r w:rsidRPr="004A1186">
        <w:rPr>
          <w:rFonts w:ascii="Tahoma" w:hAnsi="Tahoma" w:cs="Tahoma"/>
          <w:sz w:val="24"/>
          <w:szCs w:val="24"/>
        </w:rPr>
        <w:t xml:space="preserve">Remitir copia del presente </w:t>
      </w:r>
      <w:r w:rsidRPr="004A1186">
        <w:rPr>
          <w:rFonts w:ascii="Tahoma" w:hAnsi="Tahoma" w:cs="Tahoma"/>
          <w:b/>
          <w:sz w:val="24"/>
          <w:szCs w:val="24"/>
        </w:rPr>
        <w:t xml:space="preserve">AUTO DE INICIO SRCA-AIF-016-21-01-2020 </w:t>
      </w:r>
      <w:r w:rsidRPr="004A1186">
        <w:rPr>
          <w:rFonts w:ascii="Tahoma" w:hAnsi="Tahoma" w:cs="Tahoma"/>
          <w:sz w:val="24"/>
          <w:szCs w:val="24"/>
        </w:rPr>
        <w:t>expedido por la Subdirección de Regulación y Control Ambiental de la Corporación Autónoma Regional del Quindío, a la Alcaldía Municipal de</w:t>
      </w:r>
      <w:r w:rsidRPr="004A1186">
        <w:rPr>
          <w:rFonts w:ascii="Tahoma" w:hAnsi="Tahoma" w:cs="Tahoma"/>
          <w:b/>
          <w:sz w:val="24"/>
          <w:szCs w:val="24"/>
        </w:rPr>
        <w:t xml:space="preserve"> CIRCASIA QUINDÍO</w:t>
      </w:r>
      <w:r w:rsidRPr="004A1186">
        <w:rPr>
          <w:rFonts w:ascii="Tahoma" w:hAnsi="Tahoma" w:cs="Tahoma"/>
          <w:sz w:val="24"/>
          <w:szCs w:val="24"/>
        </w:rPr>
        <w:t xml:space="preserve">, de conformidad con lo contemplado en el Artículo 2.2.1.1.7.11 del Decreto 1076 de 2015, para que los mismos sean exhibidos en un lugar visible. </w:t>
      </w:r>
    </w:p>
    <w:p w14:paraId="68858E35" w14:textId="77777777" w:rsidR="004A1186" w:rsidRPr="004A1186" w:rsidRDefault="004A1186" w:rsidP="004A1186">
      <w:pPr>
        <w:jc w:val="center"/>
        <w:rPr>
          <w:rFonts w:ascii="Tahoma" w:hAnsi="Tahoma" w:cs="Tahoma"/>
          <w:b/>
          <w:sz w:val="24"/>
          <w:szCs w:val="24"/>
        </w:rPr>
      </w:pPr>
      <w:r w:rsidRPr="004A1186">
        <w:rPr>
          <w:rFonts w:ascii="Tahoma" w:hAnsi="Tahoma" w:cs="Tahoma"/>
          <w:b/>
          <w:sz w:val="24"/>
          <w:szCs w:val="24"/>
        </w:rPr>
        <w:t>NOTIFÍQUESE, PUBLÍQUESE Y CÚMPLASE</w:t>
      </w:r>
    </w:p>
    <w:p w14:paraId="66AD8821" w14:textId="77777777" w:rsidR="004A1186" w:rsidRPr="004A1186" w:rsidRDefault="004A1186" w:rsidP="004A1186">
      <w:pPr>
        <w:jc w:val="center"/>
        <w:rPr>
          <w:rFonts w:ascii="Tahoma" w:hAnsi="Tahoma" w:cs="Tahoma"/>
          <w:b/>
          <w:sz w:val="24"/>
          <w:szCs w:val="24"/>
        </w:rPr>
      </w:pPr>
    </w:p>
    <w:p w14:paraId="2A4C4403"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CARLOS ARIEL TRUKE OSPINA</w:t>
      </w:r>
    </w:p>
    <w:p w14:paraId="4ADA01C1"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Subdirector de Regulación y Control Ambiental</w:t>
      </w:r>
    </w:p>
    <w:p w14:paraId="28821AB6" w14:textId="77777777" w:rsidR="004A1186" w:rsidRPr="004A1186" w:rsidRDefault="004A1186" w:rsidP="004A1186">
      <w:pPr>
        <w:pStyle w:val="Sinespaciado"/>
        <w:jc w:val="center"/>
        <w:rPr>
          <w:rFonts w:ascii="Tahoma" w:hAnsi="Tahoma" w:cs="Tahoma"/>
          <w:b/>
          <w:sz w:val="24"/>
          <w:szCs w:val="24"/>
        </w:rPr>
      </w:pPr>
      <w:r w:rsidRPr="004A1186">
        <w:rPr>
          <w:rFonts w:ascii="Tahoma" w:hAnsi="Tahoma" w:cs="Tahoma"/>
          <w:b/>
          <w:sz w:val="24"/>
          <w:szCs w:val="24"/>
        </w:rPr>
        <w:t>Corporación Autónoma Regional del Quindío – CRQ</w:t>
      </w:r>
    </w:p>
    <w:p w14:paraId="44355F49" w14:textId="77777777" w:rsidR="004A1186" w:rsidRPr="004A1186" w:rsidRDefault="004A1186" w:rsidP="004A1186">
      <w:pPr>
        <w:jc w:val="center"/>
        <w:rPr>
          <w:rFonts w:ascii="Tahoma" w:hAnsi="Tahoma" w:cs="Tahoma"/>
          <w:b/>
          <w:sz w:val="24"/>
          <w:szCs w:val="24"/>
        </w:rPr>
      </w:pPr>
    </w:p>
    <w:p w14:paraId="2CCEA0DB" w14:textId="77777777" w:rsidR="004A1186" w:rsidRPr="004A1186" w:rsidRDefault="004A1186" w:rsidP="004A3D4B">
      <w:pPr>
        <w:jc w:val="center"/>
        <w:rPr>
          <w:rFonts w:ascii="Tahoma" w:hAnsi="Tahoma" w:cs="Tahoma"/>
          <w:b/>
          <w:sz w:val="24"/>
          <w:szCs w:val="24"/>
        </w:rPr>
      </w:pPr>
    </w:p>
    <w:p w14:paraId="649220F1" w14:textId="42835970" w:rsidR="00BF13EE" w:rsidRPr="004A1186" w:rsidRDefault="00BF13EE" w:rsidP="004A3D4B">
      <w:pPr>
        <w:jc w:val="center"/>
        <w:rPr>
          <w:rFonts w:ascii="Tahoma" w:hAnsi="Tahoma" w:cs="Tahoma"/>
          <w:b/>
          <w:sz w:val="24"/>
          <w:szCs w:val="24"/>
        </w:rPr>
      </w:pPr>
      <w:r w:rsidRPr="004A1186">
        <w:rPr>
          <w:rFonts w:ascii="Tahoma" w:hAnsi="Tahoma" w:cs="Tahoma"/>
          <w:b/>
          <w:sz w:val="24"/>
          <w:szCs w:val="24"/>
        </w:rPr>
        <w:t>AUTO DE INICIO SRCA-AIF-021-26-01-2021</w:t>
      </w:r>
    </w:p>
    <w:p w14:paraId="5506A806"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“POR MEDIO DEL CUAL SE INICIA UN TRAMITE DE APROVECHAMIENTO FORESTAL”</w:t>
      </w:r>
    </w:p>
    <w:p w14:paraId="7B68CC49"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SUBDIRECCIÓN DE REGULACIÓN Y CONTROL AMBIENTAL</w:t>
      </w:r>
    </w:p>
    <w:p w14:paraId="792DDDA4"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lastRenderedPageBreak/>
        <w:t xml:space="preserve">PREDIO </w:t>
      </w:r>
      <w:r w:rsidRPr="004A1186">
        <w:rPr>
          <w:rFonts w:ascii="Tahoma" w:hAnsi="Tahoma" w:cs="Tahoma"/>
          <w:b/>
          <w:sz w:val="24"/>
          <w:szCs w:val="24"/>
          <w:u w:val="single"/>
        </w:rPr>
        <w:t>1)</w:t>
      </w:r>
      <w:r w:rsidRPr="004A1186">
        <w:rPr>
          <w:rFonts w:ascii="Tahoma" w:hAnsi="Tahoma" w:cs="Tahoma"/>
          <w:b/>
          <w:sz w:val="24"/>
          <w:szCs w:val="24"/>
        </w:rPr>
        <w:t xml:space="preserve"> FINCA LA PLAYA FINCA AGRICOLA, 2) PORTUGAL, UBICADOS EN LA</w:t>
      </w:r>
      <w:r w:rsidRPr="004A1186">
        <w:rPr>
          <w:rFonts w:ascii="Tahoma" w:hAnsi="Tahoma" w:cs="Tahoma"/>
          <w:sz w:val="24"/>
          <w:szCs w:val="24"/>
        </w:rPr>
        <w:t xml:space="preserve"> </w:t>
      </w:r>
      <w:r w:rsidRPr="004A1186">
        <w:rPr>
          <w:rFonts w:ascii="Tahoma" w:hAnsi="Tahoma" w:cs="Tahoma"/>
          <w:b/>
          <w:sz w:val="24"/>
          <w:szCs w:val="24"/>
        </w:rPr>
        <w:t>VEREDA LA CALBRIA DEL MUNICIPO DE QUIMBAYA, QUINDÍO</w:t>
      </w:r>
    </w:p>
    <w:p w14:paraId="6C92DBA5" w14:textId="77777777" w:rsidR="00BF13EE" w:rsidRPr="004A1186" w:rsidRDefault="00BF13EE" w:rsidP="004A3D4B">
      <w:pPr>
        <w:spacing w:after="160" w:line="259" w:lineRule="auto"/>
        <w:jc w:val="center"/>
        <w:rPr>
          <w:rFonts w:ascii="Tahoma" w:hAnsi="Tahoma" w:cs="Tahoma"/>
          <w:b/>
          <w:sz w:val="24"/>
          <w:szCs w:val="24"/>
        </w:rPr>
      </w:pPr>
      <w:r w:rsidRPr="004A1186">
        <w:rPr>
          <w:rFonts w:ascii="Tahoma" w:hAnsi="Tahoma" w:cs="Tahoma"/>
          <w:b/>
          <w:sz w:val="24"/>
          <w:szCs w:val="24"/>
        </w:rPr>
        <w:t>ARMENIA, QUINDIO VEINTISEIS (26) DE ENERO DEL AÑO DOS MIL VEINTIUNO (2021)</w:t>
      </w:r>
    </w:p>
    <w:p w14:paraId="0DFC31C6" w14:textId="77777777" w:rsidR="00BF13EE" w:rsidRPr="004A1186" w:rsidRDefault="00BF13EE" w:rsidP="004A3D4B">
      <w:pPr>
        <w:spacing w:after="160" w:line="259" w:lineRule="auto"/>
        <w:jc w:val="center"/>
        <w:rPr>
          <w:rFonts w:ascii="Tahoma" w:hAnsi="Tahoma" w:cs="Tahoma"/>
          <w:b/>
          <w:sz w:val="24"/>
          <w:szCs w:val="24"/>
        </w:rPr>
      </w:pPr>
      <w:r w:rsidRPr="004A1186">
        <w:rPr>
          <w:rFonts w:ascii="Tahoma" w:hAnsi="Tahoma" w:cs="Tahoma"/>
          <w:b/>
          <w:sz w:val="24"/>
          <w:szCs w:val="24"/>
        </w:rPr>
        <w:t>DISPONE:</w:t>
      </w:r>
    </w:p>
    <w:p w14:paraId="1F0E4429" w14:textId="77777777" w:rsidR="00BF13EE" w:rsidRPr="004A1186" w:rsidRDefault="00BF13EE" w:rsidP="00BF13EE">
      <w:pPr>
        <w:spacing w:after="160" w:line="259" w:lineRule="auto"/>
        <w:contextualSpacing/>
        <w:jc w:val="both"/>
        <w:rPr>
          <w:rFonts w:ascii="Tahoma" w:hAnsi="Tahoma" w:cs="Tahoma"/>
          <w:b/>
          <w:sz w:val="24"/>
          <w:szCs w:val="24"/>
        </w:rPr>
      </w:pPr>
      <w:r w:rsidRPr="004A1186">
        <w:rPr>
          <w:rFonts w:ascii="Tahoma" w:hAnsi="Tahoma" w:cs="Tahoma"/>
          <w:b/>
          <w:sz w:val="24"/>
          <w:szCs w:val="24"/>
        </w:rPr>
        <w:t xml:space="preserve">PRIMERO: </w:t>
      </w:r>
      <w:r w:rsidRPr="004A1186">
        <w:rPr>
          <w:rFonts w:ascii="Tahoma" w:hAnsi="Tahoma" w:cs="Tahoma"/>
          <w:sz w:val="24"/>
          <w:szCs w:val="24"/>
        </w:rPr>
        <w:t xml:space="preserve">Dar inicio a la actuación administrativa de solicitud de autorización de aprovechamiento forestal del día  Diecisiete (17) de noviembre del año dos mil Veinte (2020),  presentada por el señor </w:t>
      </w:r>
      <w:r w:rsidRPr="004A1186">
        <w:rPr>
          <w:rFonts w:ascii="Tahoma" w:hAnsi="Tahoma" w:cs="Tahoma"/>
          <w:b/>
          <w:sz w:val="24"/>
          <w:szCs w:val="24"/>
        </w:rPr>
        <w:t xml:space="preserve">JUAN CAMILO MANUEL ANZOLA GOMEZ </w:t>
      </w:r>
      <w:r w:rsidRPr="004A1186">
        <w:rPr>
          <w:rFonts w:ascii="Tahoma" w:hAnsi="Tahoma" w:cs="Tahoma"/>
          <w:sz w:val="24"/>
          <w:szCs w:val="24"/>
        </w:rPr>
        <w:t xml:space="preserve">identificado con la cédula de ciudadanía número  79.144.623,  en calidad de </w:t>
      </w:r>
      <w:r w:rsidRPr="004A1186">
        <w:rPr>
          <w:rFonts w:ascii="Tahoma" w:hAnsi="Tahoma" w:cs="Tahoma"/>
          <w:b/>
          <w:sz w:val="24"/>
          <w:szCs w:val="24"/>
        </w:rPr>
        <w:t>PROPIETARIO</w:t>
      </w:r>
      <w:r w:rsidRPr="004A1186">
        <w:rPr>
          <w:rFonts w:ascii="Tahoma" w:hAnsi="Tahoma" w:cs="Tahoma"/>
          <w:sz w:val="24"/>
          <w:szCs w:val="24"/>
        </w:rPr>
        <w:t xml:space="preserve">, quien otorga </w:t>
      </w:r>
      <w:r w:rsidRPr="004A1186">
        <w:rPr>
          <w:rFonts w:ascii="Tahoma" w:hAnsi="Tahoma" w:cs="Tahoma"/>
          <w:b/>
          <w:sz w:val="24"/>
          <w:szCs w:val="24"/>
        </w:rPr>
        <w:t>PODER ESPECIAL</w:t>
      </w:r>
      <w:r w:rsidRPr="004A1186">
        <w:rPr>
          <w:rFonts w:ascii="Tahoma" w:hAnsi="Tahoma" w:cs="Tahoma"/>
          <w:sz w:val="24"/>
          <w:szCs w:val="24"/>
        </w:rPr>
        <w:t xml:space="preserve"> al señor </w:t>
      </w:r>
      <w:r w:rsidRPr="004A1186">
        <w:rPr>
          <w:rFonts w:ascii="Tahoma" w:hAnsi="Tahoma" w:cs="Tahoma"/>
          <w:b/>
          <w:sz w:val="24"/>
          <w:szCs w:val="24"/>
        </w:rPr>
        <w:t>VICTOR EDWIN VILLADA VELAZCO</w:t>
      </w:r>
      <w:r w:rsidRPr="004A1186">
        <w:rPr>
          <w:rFonts w:ascii="Tahoma" w:hAnsi="Tahoma" w:cs="Tahoma"/>
          <w:sz w:val="24"/>
          <w:szCs w:val="24"/>
        </w:rPr>
        <w:t xml:space="preserve">, identificado con la cédula de ciudadanía número  1.061.433.946, para realizar actividad forestal en los Predio </w:t>
      </w:r>
      <w:r w:rsidRPr="004A1186">
        <w:rPr>
          <w:rFonts w:ascii="Tahoma" w:hAnsi="Tahoma" w:cs="Tahoma"/>
          <w:b/>
          <w:sz w:val="24"/>
          <w:szCs w:val="24"/>
          <w:u w:val="single"/>
        </w:rPr>
        <w:t>1)</w:t>
      </w:r>
      <w:r w:rsidRPr="004A1186">
        <w:rPr>
          <w:rFonts w:ascii="Tahoma" w:hAnsi="Tahoma" w:cs="Tahoma"/>
          <w:b/>
          <w:sz w:val="24"/>
          <w:szCs w:val="24"/>
        </w:rPr>
        <w:t xml:space="preserve"> FINCA LA PLAYA FINCA AGRICOLA,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280-173023 </w:t>
      </w:r>
      <w:r w:rsidRPr="004A1186">
        <w:rPr>
          <w:rFonts w:ascii="Tahoma" w:hAnsi="Tahoma" w:cs="Tahoma"/>
          <w:sz w:val="24"/>
          <w:szCs w:val="24"/>
        </w:rPr>
        <w:t xml:space="preserve"> y la ficha catastral </w:t>
      </w:r>
      <w:r w:rsidRPr="004A1186">
        <w:rPr>
          <w:rFonts w:ascii="Tahoma" w:hAnsi="Tahoma" w:cs="Tahoma"/>
          <w:b/>
          <w:sz w:val="24"/>
          <w:szCs w:val="24"/>
        </w:rPr>
        <w:t xml:space="preserve">“63594000200030088000”, 2) PORTUGAL,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280-1722 </w:t>
      </w:r>
      <w:r w:rsidRPr="004A1186">
        <w:rPr>
          <w:rFonts w:ascii="Tahoma" w:hAnsi="Tahoma" w:cs="Tahoma"/>
          <w:sz w:val="24"/>
          <w:szCs w:val="24"/>
        </w:rPr>
        <w:t xml:space="preserve"> y la ficha catastral </w:t>
      </w:r>
      <w:r w:rsidRPr="004A1186">
        <w:rPr>
          <w:rFonts w:ascii="Tahoma" w:hAnsi="Tahoma" w:cs="Tahoma"/>
          <w:b/>
          <w:sz w:val="24"/>
          <w:szCs w:val="24"/>
        </w:rPr>
        <w:t>“63594000200030089000”, UBICADOS EN LA</w:t>
      </w:r>
      <w:r w:rsidRPr="004A1186">
        <w:rPr>
          <w:rFonts w:ascii="Tahoma" w:hAnsi="Tahoma" w:cs="Tahoma"/>
          <w:sz w:val="24"/>
          <w:szCs w:val="24"/>
        </w:rPr>
        <w:t xml:space="preserve"> </w:t>
      </w:r>
      <w:r w:rsidRPr="004A1186">
        <w:rPr>
          <w:rFonts w:ascii="Tahoma" w:hAnsi="Tahoma" w:cs="Tahoma"/>
          <w:b/>
          <w:sz w:val="24"/>
          <w:szCs w:val="24"/>
        </w:rPr>
        <w:t xml:space="preserve">VEREDA LA CALBRIA DEL MUNICIPO DE QUIMBAYA, QUINDÍO,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sz w:val="24"/>
          <w:szCs w:val="24"/>
        </w:rPr>
        <w:t xml:space="preserve">Formulario Único Nacional de Solicitud de Aprovechamiento Forestal Bosque Natural o Plantados no registrados, radicado bajo el número </w:t>
      </w:r>
      <w:r w:rsidRPr="004A1186">
        <w:rPr>
          <w:rFonts w:ascii="Tahoma" w:hAnsi="Tahoma" w:cs="Tahoma"/>
          <w:b/>
          <w:sz w:val="24"/>
          <w:szCs w:val="24"/>
          <w:u w:val="single"/>
        </w:rPr>
        <w:t xml:space="preserve">11285-20. </w:t>
      </w:r>
    </w:p>
    <w:p w14:paraId="01599A76" w14:textId="77777777" w:rsidR="00BF13EE" w:rsidRPr="004A1186" w:rsidRDefault="00BF13EE" w:rsidP="00BF13EE">
      <w:pPr>
        <w:spacing w:after="160" w:line="259" w:lineRule="auto"/>
        <w:contextualSpacing/>
        <w:jc w:val="both"/>
        <w:rPr>
          <w:rFonts w:ascii="Tahoma" w:hAnsi="Tahoma" w:cs="Tahoma"/>
          <w:sz w:val="24"/>
          <w:szCs w:val="24"/>
        </w:rPr>
      </w:pPr>
    </w:p>
    <w:p w14:paraId="658751DE" w14:textId="77777777" w:rsidR="00BF13EE" w:rsidRPr="004A1186" w:rsidRDefault="00BF13EE" w:rsidP="00BF13EE">
      <w:pPr>
        <w:spacing w:after="160"/>
        <w:contextualSpacing/>
        <w:jc w:val="both"/>
        <w:rPr>
          <w:rFonts w:ascii="Tahoma" w:hAnsi="Tahoma" w:cs="Tahoma"/>
          <w:i/>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i/>
          <w:sz w:val="24"/>
          <w:szCs w:val="24"/>
        </w:rPr>
        <w:t xml:space="preserve">EL PRESENTE AUTO NO CONSTITUYE EL OTORGAMIENTO DE LA AUTORIZACION DE APROVECHAMIENTO FORESTAL, </w:t>
      </w:r>
      <w:r w:rsidRPr="004A1186">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135CA9EA" w14:textId="77777777" w:rsidR="00BF13EE" w:rsidRPr="004A1186" w:rsidRDefault="00BF13EE" w:rsidP="00BF13EE">
      <w:pPr>
        <w:spacing w:after="160" w:line="259" w:lineRule="auto"/>
        <w:jc w:val="both"/>
        <w:rPr>
          <w:rFonts w:ascii="Tahoma" w:hAnsi="Tahoma" w:cs="Tahoma"/>
          <w:b/>
          <w:sz w:val="24"/>
          <w:szCs w:val="24"/>
        </w:rPr>
      </w:pPr>
    </w:p>
    <w:p w14:paraId="64EF230A"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SEGUNDO: </w:t>
      </w:r>
      <w:r w:rsidRPr="004A1186">
        <w:rPr>
          <w:rFonts w:ascii="Tahoma" w:hAnsi="Tahoma" w:cs="Tahoma"/>
          <w:sz w:val="24"/>
          <w:szCs w:val="24"/>
        </w:rPr>
        <w:t xml:space="preserve">Cualquier persona Natural o Jurídica podrá intervenir en el presente trámite, en las condiciones señaladas en el Artículo 69 de la Ley 99 de 1993. </w:t>
      </w:r>
    </w:p>
    <w:p w14:paraId="452016D7"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 xml:space="preserve">TERCERO: </w:t>
      </w:r>
      <w:r w:rsidRPr="004A1186">
        <w:rPr>
          <w:rFonts w:ascii="Tahoma" w:hAnsi="Tahoma" w:cs="Tahoma"/>
          <w:sz w:val="24"/>
          <w:szCs w:val="24"/>
        </w:rPr>
        <w:t xml:space="preserve">Publíquese el presente auto de trámite a costas del interesado en el boletín ambiental de la </w:t>
      </w:r>
      <w:r w:rsidRPr="004A1186">
        <w:rPr>
          <w:rFonts w:ascii="Tahoma" w:hAnsi="Tahoma" w:cs="Tahoma"/>
          <w:b/>
          <w:sz w:val="24"/>
          <w:szCs w:val="24"/>
        </w:rPr>
        <w:t>CRQ</w:t>
      </w:r>
      <w:r w:rsidRPr="004A1186">
        <w:rPr>
          <w:rFonts w:ascii="Tahoma" w:hAnsi="Tahoma" w:cs="Tahoma"/>
          <w:sz w:val="24"/>
          <w:szCs w:val="24"/>
        </w:rPr>
        <w:t xml:space="preserve">, por la Suma de </w:t>
      </w:r>
      <w:r w:rsidRPr="004A1186">
        <w:rPr>
          <w:rFonts w:ascii="Tahoma" w:hAnsi="Tahoma" w:cs="Tahoma"/>
          <w:b/>
          <w:sz w:val="24"/>
          <w:szCs w:val="24"/>
        </w:rPr>
        <w:t xml:space="preserve">VEINTITRES MIL SEICIENTOS OCHENTA Y NUEVE PESOS M/CTE ($23.689), </w:t>
      </w:r>
      <w:r w:rsidRPr="004A1186">
        <w:rPr>
          <w:rFonts w:ascii="Tahoma" w:hAnsi="Tahoma" w:cs="Tahoma"/>
          <w:sz w:val="24"/>
          <w:szCs w:val="24"/>
        </w:rPr>
        <w:t xml:space="preserve">conforme a lo establecido en la </w:t>
      </w:r>
      <w:r w:rsidRPr="004A1186">
        <w:rPr>
          <w:rFonts w:ascii="Tahoma" w:hAnsi="Tahoma" w:cs="Tahoma"/>
          <w:b/>
          <w:sz w:val="24"/>
          <w:szCs w:val="24"/>
        </w:rPr>
        <w:t xml:space="preserve">Resolución No. </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valor que ya fue </w:t>
      </w:r>
      <w:r w:rsidRPr="004A1186">
        <w:rPr>
          <w:rFonts w:ascii="Tahoma" w:hAnsi="Tahoma" w:cs="Tahoma"/>
          <w:sz w:val="24"/>
          <w:szCs w:val="24"/>
        </w:rPr>
        <w:lastRenderedPageBreak/>
        <w:t xml:space="preserve">cancelado en la Tesorería de la Entidad, recibo de pago 4411 del 19 de noviembre de 2.020. </w:t>
      </w:r>
    </w:p>
    <w:p w14:paraId="7B1918A2"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CUARTO: SERVICIO DE EVALUACIÓN.</w:t>
      </w:r>
      <w:r w:rsidRPr="004A1186">
        <w:rPr>
          <w:rFonts w:ascii="Tahoma"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4A1186">
        <w:rPr>
          <w:rFonts w:ascii="Tahoma" w:hAnsi="Tahoma" w:cs="Tahoma"/>
          <w:b/>
          <w:sz w:val="24"/>
          <w:szCs w:val="24"/>
        </w:rPr>
        <w:t xml:space="preserve">Resolución No. </w:t>
      </w:r>
      <w:r w:rsidRPr="004A1186">
        <w:rPr>
          <w:rFonts w:ascii="Tahoma" w:hAnsi="Tahoma" w:cs="Tahoma"/>
          <w:b/>
          <w:spacing w:val="-3"/>
          <w:sz w:val="24"/>
          <w:szCs w:val="24"/>
        </w:rPr>
        <w:t>574 del 20 de Abril de Dos mil Veinte (2.020)</w:t>
      </w:r>
      <w:r w:rsidRPr="004A1186">
        <w:rPr>
          <w:rFonts w:ascii="Tahoma" w:hAnsi="Tahoma" w:cs="Tahoma"/>
          <w:b/>
          <w:sz w:val="24"/>
          <w:szCs w:val="24"/>
        </w:rPr>
        <w:t xml:space="preserve">, </w:t>
      </w:r>
      <w:r w:rsidRPr="004A1186">
        <w:rPr>
          <w:rFonts w:ascii="Tahoma" w:hAnsi="Tahoma" w:cs="Tahoma"/>
          <w:sz w:val="24"/>
          <w:szCs w:val="24"/>
        </w:rPr>
        <w:t xml:space="preserve">expedida por la Dirección General de esta Corporación, la suma de </w:t>
      </w:r>
      <w:r w:rsidRPr="004A1186">
        <w:rPr>
          <w:rFonts w:ascii="Tahoma" w:hAnsi="Tahoma" w:cs="Tahoma"/>
          <w:b/>
          <w:sz w:val="24"/>
          <w:szCs w:val="24"/>
        </w:rPr>
        <w:t xml:space="preserve">DOSCIENTOS VEINTICINCO MIL DOSCIENTOS SESENTA Y OCHO PESOS M/CTE  ($225.268),  </w:t>
      </w:r>
      <w:r w:rsidRPr="004A1186">
        <w:rPr>
          <w:rFonts w:ascii="Tahoma" w:hAnsi="Tahoma" w:cs="Tahoma"/>
          <w:sz w:val="24"/>
          <w:szCs w:val="24"/>
        </w:rPr>
        <w:t>valor igualmente cancelado el día 11 de noviembre de 2.020, factura número 4411,</w:t>
      </w:r>
      <w:r w:rsidRPr="004A1186">
        <w:rPr>
          <w:rFonts w:ascii="Tahoma" w:hAnsi="Tahoma" w:cs="Tahoma"/>
          <w:b/>
          <w:sz w:val="24"/>
          <w:szCs w:val="24"/>
        </w:rPr>
        <w:t xml:space="preserve">  </w:t>
      </w:r>
      <w:r w:rsidRPr="004A1186">
        <w:rPr>
          <w:rFonts w:ascii="Tahoma" w:hAnsi="Tahoma" w:cs="Tahoma"/>
          <w:sz w:val="24"/>
          <w:szCs w:val="24"/>
        </w:rPr>
        <w:t xml:space="preserve">me permito especificar el valor total pagado: </w:t>
      </w:r>
    </w:p>
    <w:p w14:paraId="0CD2F996"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VALOR TOTAL CANCELADO</w:t>
      </w:r>
    </w:p>
    <w:p w14:paraId="14BDB75A"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RACIBO  4411 DEL ONCE (11) DE NOVIEMBRE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4A1186" w:rsidRPr="004A1186" w14:paraId="58B06198" w14:textId="77777777" w:rsidTr="00C47924">
        <w:tc>
          <w:tcPr>
            <w:tcW w:w="3218" w:type="dxa"/>
            <w:shd w:val="clear" w:color="auto" w:fill="EEECE1"/>
          </w:tcPr>
          <w:p w14:paraId="4D2FB297"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Concepto</w:t>
            </w:r>
          </w:p>
        </w:tc>
        <w:tc>
          <w:tcPr>
            <w:tcW w:w="3303" w:type="dxa"/>
            <w:shd w:val="clear" w:color="auto" w:fill="EEECE1"/>
          </w:tcPr>
          <w:p w14:paraId="39E31BDB"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Valor</w:t>
            </w:r>
          </w:p>
        </w:tc>
      </w:tr>
      <w:tr w:rsidR="004A1186" w:rsidRPr="004A1186" w14:paraId="57A59C7A" w14:textId="77777777" w:rsidTr="00C47924">
        <w:tc>
          <w:tcPr>
            <w:tcW w:w="3218" w:type="dxa"/>
            <w:shd w:val="clear" w:color="auto" w:fill="EEECE1"/>
          </w:tcPr>
          <w:p w14:paraId="019CF78A"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Publicación del Auto de Inicio</w:t>
            </w:r>
          </w:p>
        </w:tc>
        <w:tc>
          <w:tcPr>
            <w:tcW w:w="3303" w:type="dxa"/>
            <w:shd w:val="clear" w:color="auto" w:fill="EEECE1"/>
          </w:tcPr>
          <w:p w14:paraId="7DD10B26" w14:textId="77777777" w:rsidR="00BF13EE" w:rsidRPr="004A1186" w:rsidRDefault="00BF13EE" w:rsidP="00BF13EE">
            <w:pPr>
              <w:spacing w:after="160" w:line="259" w:lineRule="auto"/>
              <w:jc w:val="right"/>
              <w:rPr>
                <w:rFonts w:ascii="Tahoma" w:hAnsi="Tahoma" w:cs="Tahoma"/>
                <w:sz w:val="24"/>
                <w:szCs w:val="24"/>
              </w:rPr>
            </w:pPr>
            <w:r w:rsidRPr="004A1186">
              <w:rPr>
                <w:rFonts w:ascii="Tahoma" w:hAnsi="Tahoma" w:cs="Tahoma"/>
                <w:sz w:val="24"/>
                <w:szCs w:val="24"/>
              </w:rPr>
              <w:t>$23.689,00</w:t>
            </w:r>
          </w:p>
        </w:tc>
      </w:tr>
      <w:tr w:rsidR="004A1186" w:rsidRPr="004A1186" w14:paraId="384D8623" w14:textId="77777777" w:rsidTr="00C47924">
        <w:tc>
          <w:tcPr>
            <w:tcW w:w="3218" w:type="dxa"/>
            <w:shd w:val="clear" w:color="auto" w:fill="auto"/>
          </w:tcPr>
          <w:p w14:paraId="0770DA74" w14:textId="77777777" w:rsidR="00BF13EE" w:rsidRPr="004A1186" w:rsidRDefault="00BF13EE" w:rsidP="00BF13EE">
            <w:pPr>
              <w:tabs>
                <w:tab w:val="left" w:pos="5385"/>
              </w:tabs>
              <w:spacing w:after="160" w:line="259" w:lineRule="auto"/>
              <w:rPr>
                <w:rFonts w:ascii="Tahoma" w:hAnsi="Tahoma" w:cs="Tahoma"/>
                <w:sz w:val="24"/>
                <w:szCs w:val="24"/>
              </w:rPr>
            </w:pPr>
            <w:r w:rsidRPr="004A1186">
              <w:rPr>
                <w:rFonts w:ascii="Tahoma" w:hAnsi="Tahoma" w:cs="Tahoma"/>
                <w:sz w:val="24"/>
                <w:szCs w:val="24"/>
              </w:rPr>
              <w:t>Servicio de evaluación</w:t>
            </w:r>
          </w:p>
        </w:tc>
        <w:tc>
          <w:tcPr>
            <w:tcW w:w="3303" w:type="dxa"/>
            <w:shd w:val="clear" w:color="auto" w:fill="auto"/>
          </w:tcPr>
          <w:p w14:paraId="0F79375C"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$225.268,00</w:t>
            </w:r>
          </w:p>
        </w:tc>
      </w:tr>
      <w:tr w:rsidR="004A1186" w:rsidRPr="004A1186" w14:paraId="0291C99F" w14:textId="77777777" w:rsidTr="00C47924">
        <w:tc>
          <w:tcPr>
            <w:tcW w:w="3218" w:type="dxa"/>
            <w:shd w:val="clear" w:color="auto" w:fill="EEECE1"/>
          </w:tcPr>
          <w:p w14:paraId="111FABA8" w14:textId="77777777" w:rsidR="00BF13EE" w:rsidRPr="004A1186" w:rsidRDefault="00BF13EE" w:rsidP="00BF13EE">
            <w:pPr>
              <w:tabs>
                <w:tab w:val="left" w:pos="5385"/>
              </w:tabs>
              <w:spacing w:after="160" w:line="259" w:lineRule="auto"/>
              <w:rPr>
                <w:rFonts w:ascii="Tahoma" w:hAnsi="Tahoma" w:cs="Tahoma"/>
                <w:sz w:val="24"/>
                <w:szCs w:val="24"/>
              </w:rPr>
            </w:pPr>
            <w:r w:rsidRPr="004A1186">
              <w:rPr>
                <w:rFonts w:ascii="Tahoma" w:hAnsi="Tahoma" w:cs="Tahoma"/>
                <w:sz w:val="24"/>
                <w:szCs w:val="24"/>
              </w:rPr>
              <w:t xml:space="preserve">Total </w:t>
            </w:r>
          </w:p>
        </w:tc>
        <w:tc>
          <w:tcPr>
            <w:tcW w:w="3303" w:type="dxa"/>
            <w:shd w:val="clear" w:color="auto" w:fill="EEECE1"/>
          </w:tcPr>
          <w:p w14:paraId="070915B1"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 xml:space="preserve">                 $248,957,00</w:t>
            </w:r>
          </w:p>
        </w:tc>
      </w:tr>
    </w:tbl>
    <w:p w14:paraId="2DF09395" w14:textId="77777777" w:rsidR="00BF13EE" w:rsidRPr="004A1186" w:rsidRDefault="00BF13EE" w:rsidP="00BF13EE">
      <w:pPr>
        <w:tabs>
          <w:tab w:val="left" w:pos="5385"/>
        </w:tabs>
        <w:spacing w:after="160" w:line="259" w:lineRule="auto"/>
        <w:jc w:val="both"/>
        <w:rPr>
          <w:rFonts w:ascii="Tahoma" w:hAnsi="Tahoma" w:cs="Tahoma"/>
          <w:sz w:val="24"/>
          <w:szCs w:val="24"/>
        </w:rPr>
      </w:pPr>
    </w:p>
    <w:p w14:paraId="015A852A" w14:textId="77777777" w:rsidR="00BF13EE" w:rsidRPr="004A1186" w:rsidRDefault="00BF13EE" w:rsidP="00BF13EE">
      <w:pPr>
        <w:tabs>
          <w:tab w:val="left" w:pos="5385"/>
        </w:tabs>
        <w:spacing w:after="160" w:line="259" w:lineRule="auto"/>
        <w:jc w:val="both"/>
        <w:rPr>
          <w:rFonts w:ascii="Tahoma" w:hAnsi="Tahoma" w:cs="Tahoma"/>
          <w:i/>
          <w:sz w:val="24"/>
          <w:szCs w:val="24"/>
        </w:rPr>
      </w:pPr>
      <w:r w:rsidRPr="004A1186">
        <w:rPr>
          <w:rFonts w:ascii="Tahoma" w:hAnsi="Tahoma" w:cs="Tahoma"/>
          <w:sz w:val="24"/>
          <w:szCs w:val="24"/>
        </w:rPr>
        <w:t>Dicho valor en cumplimiento a lo establecido en el CAPITULO PRIMERO "</w:t>
      </w:r>
      <w:r w:rsidRPr="004A1186">
        <w:rPr>
          <w:rFonts w:ascii="Tahoma"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4A1186">
        <w:rPr>
          <w:rFonts w:ascii="Tahoma" w:hAnsi="Tahoma" w:cs="Tahoma"/>
          <w:b/>
          <w:sz w:val="24"/>
          <w:szCs w:val="24"/>
        </w:rPr>
        <w:t xml:space="preserve"> </w:t>
      </w:r>
      <w:r w:rsidRPr="004A1186">
        <w:rPr>
          <w:rFonts w:ascii="Tahoma" w:hAnsi="Tahoma" w:cs="Tahoma"/>
          <w:i/>
          <w:spacing w:val="-3"/>
          <w:sz w:val="24"/>
          <w:szCs w:val="24"/>
        </w:rPr>
        <w:t>574 del 20 de Abril de Dos mil Veinte (2.020)</w:t>
      </w:r>
      <w:r w:rsidRPr="004A1186">
        <w:rPr>
          <w:rFonts w:ascii="Tahoma" w:hAnsi="Tahoma" w:cs="Tahoma"/>
          <w:i/>
          <w:sz w:val="24"/>
          <w:szCs w:val="24"/>
        </w:rPr>
        <w:t>.</w:t>
      </w:r>
    </w:p>
    <w:p w14:paraId="08B3520F"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QUINTO:</w:t>
      </w:r>
      <w:r w:rsidRPr="004A1186">
        <w:rPr>
          <w:rFonts w:ascii="Tahoma" w:hAnsi="Tahoma" w:cs="Tahoma"/>
          <w:sz w:val="24"/>
          <w:szCs w:val="24"/>
        </w:rPr>
        <w:t xml:space="preserve"> El Subdirector de Regulación y Control Ambiental, </w:t>
      </w:r>
      <w:r w:rsidRPr="004A1186">
        <w:rPr>
          <w:rFonts w:ascii="Tahoma" w:hAnsi="Tahoma" w:cs="Tahoma"/>
          <w:b/>
          <w:sz w:val="24"/>
          <w:szCs w:val="24"/>
        </w:rPr>
        <w:t>ORDENARA</w:t>
      </w:r>
      <w:r w:rsidRPr="004A1186">
        <w:rPr>
          <w:rFonts w:ascii="Tahoma" w:hAnsi="Tahoma" w:cs="Tahoma"/>
          <w:sz w:val="24"/>
          <w:szCs w:val="24"/>
        </w:rPr>
        <w:t xml:space="preserve"> la práctica de una diligencia de Inspección Técnica en el Predio mencionado a lo largo de este acto administrativo</w:t>
      </w:r>
      <w:r w:rsidRPr="004A1186">
        <w:rPr>
          <w:rFonts w:ascii="Tahoma" w:hAnsi="Tahoma" w:cs="Tahoma"/>
          <w:b/>
          <w:sz w:val="24"/>
          <w:szCs w:val="24"/>
        </w:rPr>
        <w:t xml:space="preserve"> </w:t>
      </w:r>
      <w:r w:rsidRPr="004A1186">
        <w:rPr>
          <w:rFonts w:ascii="Tahoma" w:hAnsi="Tahoma" w:cs="Tahoma"/>
          <w:sz w:val="24"/>
          <w:szCs w:val="24"/>
        </w:rPr>
        <w:t xml:space="preserve">una vez se realice los pagos descritos en los dos artículos anteriores. </w:t>
      </w:r>
    </w:p>
    <w:p w14:paraId="625FCCF6"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SEXTO:</w:t>
      </w:r>
      <w:r w:rsidRPr="004A1186">
        <w:rPr>
          <w:rFonts w:ascii="Tahoma" w:hAnsi="Tahoma" w:cs="Tahoma"/>
          <w:sz w:val="24"/>
          <w:szCs w:val="24"/>
        </w:rPr>
        <w:t xml:space="preserve"> El presente Auto de Inicio deberá notificarse al señor</w:t>
      </w:r>
      <w:r w:rsidRPr="004A1186">
        <w:rPr>
          <w:rFonts w:ascii="Tahoma" w:hAnsi="Tahoma" w:cs="Tahoma"/>
          <w:b/>
          <w:sz w:val="24"/>
          <w:szCs w:val="24"/>
        </w:rPr>
        <w:t xml:space="preserve"> VICTOR EDWIN VILLADA VELAZCO</w:t>
      </w:r>
      <w:r w:rsidRPr="004A1186">
        <w:rPr>
          <w:rFonts w:ascii="Tahoma" w:hAnsi="Tahoma" w:cs="Tahoma"/>
          <w:sz w:val="24"/>
          <w:szCs w:val="24"/>
        </w:rPr>
        <w:t xml:space="preserve">, identificado con la cédula de ciudadanía número  1.061.433.946, en calidad de </w:t>
      </w:r>
      <w:r w:rsidRPr="004A1186">
        <w:rPr>
          <w:rFonts w:ascii="Tahoma" w:hAnsi="Tahoma" w:cs="Tahoma"/>
          <w:b/>
          <w:sz w:val="24"/>
          <w:szCs w:val="24"/>
        </w:rPr>
        <w:t>APODERADO,</w:t>
      </w:r>
      <w:r w:rsidRPr="004A1186">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046D199" w14:textId="77777777" w:rsidR="00BF13EE" w:rsidRPr="004A1186" w:rsidRDefault="00BF13EE" w:rsidP="00BF13EE">
      <w:pPr>
        <w:spacing w:after="120" w:line="259" w:lineRule="auto"/>
        <w:jc w:val="both"/>
        <w:rPr>
          <w:rFonts w:ascii="Tahoma" w:hAnsi="Tahoma" w:cs="Tahoma"/>
          <w:sz w:val="24"/>
          <w:szCs w:val="24"/>
        </w:rPr>
      </w:pPr>
      <w:r w:rsidRPr="004A1186">
        <w:rPr>
          <w:rFonts w:ascii="Tahoma" w:hAnsi="Tahoma" w:cs="Tahoma"/>
          <w:b/>
          <w:sz w:val="24"/>
          <w:szCs w:val="24"/>
        </w:rPr>
        <w:t>PARÁGRAFO TRANSITORIO:</w:t>
      </w:r>
      <w:r w:rsidRPr="004A1186">
        <w:rPr>
          <w:rFonts w:ascii="Tahoma" w:hAnsi="Tahoma" w:cs="Tahoma"/>
          <w:sz w:val="24"/>
          <w:szCs w:val="24"/>
        </w:rPr>
        <w:t xml:space="preserve"> Notifíquese de manera electrónica el presente acto administrativo al correo proporcionado y debidamente autorizado a la Entidad, conforme a las </w:t>
      </w:r>
      <w:r w:rsidRPr="004A1186">
        <w:rPr>
          <w:rFonts w:ascii="Tahoma" w:hAnsi="Tahoma" w:cs="Tahoma"/>
          <w:sz w:val="24"/>
          <w:szCs w:val="24"/>
        </w:rPr>
        <w:lastRenderedPageBreak/>
        <w:t>directrices impartidas en el Decreto Legislativo No.491 del 28 de marzo de 2020, en caso de no ser posible la notificación electrónica se seguirá el procedimiento establecido por la Ley 1437 de 2011.</w:t>
      </w:r>
    </w:p>
    <w:p w14:paraId="07E39CAC"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SEPTIMO:</w:t>
      </w:r>
      <w:r w:rsidRPr="004A1186">
        <w:rPr>
          <w:rFonts w:ascii="Tahoma" w:hAnsi="Tahoma" w:cs="Tahoma"/>
          <w:sz w:val="24"/>
          <w:szCs w:val="24"/>
        </w:rPr>
        <w:t xml:space="preserve"> De conformidad con lo establecido en el artículo 17 de la Ley 1755 de 2015, y en concordancia con el artículo 22 de la </w:t>
      </w:r>
      <w:r w:rsidRPr="004A1186">
        <w:rPr>
          <w:rFonts w:ascii="Tahoma" w:hAnsi="Tahoma" w:cs="Tahoma"/>
          <w:b/>
          <w:sz w:val="24"/>
          <w:szCs w:val="24"/>
        </w:rPr>
        <w:t>Resolución No.</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de la </w:t>
      </w:r>
      <w:r w:rsidRPr="004A1186">
        <w:rPr>
          <w:rFonts w:ascii="Tahoma" w:hAnsi="Tahoma" w:cs="Tahoma"/>
          <w:b/>
          <w:sz w:val="24"/>
          <w:szCs w:val="24"/>
        </w:rPr>
        <w:t>CORPORACION AUTONOMA REGIONAL DEL QUINDIO-CRQ,</w:t>
      </w:r>
      <w:r w:rsidRPr="004A1186">
        <w:rPr>
          <w:rFonts w:ascii="Tahoma"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1FE2DE7"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sz w:val="24"/>
          <w:szCs w:val="24"/>
        </w:rPr>
        <w:t>En caso tal de no realizarse la cancelación de dichos valores, se entenderá desistida la solicitud por la cual se ordenará su Desistimiento y Archivo definitivo</w:t>
      </w:r>
    </w:p>
    <w:p w14:paraId="4F33D254" w14:textId="77777777" w:rsidR="00BF13EE" w:rsidRPr="004A1186" w:rsidRDefault="00BF13EE" w:rsidP="00BF13EE">
      <w:pPr>
        <w:spacing w:after="160" w:line="259" w:lineRule="auto"/>
        <w:jc w:val="both"/>
        <w:rPr>
          <w:rFonts w:ascii="Tahoma" w:hAnsi="Tahoma" w:cs="Tahoma"/>
          <w:b/>
          <w:sz w:val="24"/>
          <w:szCs w:val="24"/>
          <w:u w:val="single"/>
        </w:rPr>
      </w:pPr>
      <w:r w:rsidRPr="004A1186">
        <w:rPr>
          <w:rFonts w:ascii="Tahoma" w:hAnsi="Tahoma" w:cs="Tahoma"/>
          <w:b/>
          <w:sz w:val="24"/>
          <w:szCs w:val="24"/>
          <w:u w:val="single"/>
        </w:rPr>
        <w:t>En el caso que ya se hayan efectuado los pagos ordenados, hacer caso omiso del contenido del presente artículo, (artículo 7)</w:t>
      </w:r>
    </w:p>
    <w:p w14:paraId="1218D170" w14:textId="77777777" w:rsidR="00BF13EE" w:rsidRPr="004A1186" w:rsidRDefault="00BF13EE" w:rsidP="00BF13EE">
      <w:pPr>
        <w:spacing w:after="160" w:line="259" w:lineRule="auto"/>
        <w:jc w:val="both"/>
        <w:rPr>
          <w:rFonts w:ascii="Tahoma" w:hAnsi="Tahoma" w:cs="Tahoma"/>
          <w:sz w:val="24"/>
          <w:szCs w:val="24"/>
          <w:u w:val="single"/>
        </w:rPr>
      </w:pPr>
      <w:r w:rsidRPr="004A1186">
        <w:rPr>
          <w:rFonts w:ascii="Tahoma" w:hAnsi="Tahoma" w:cs="Tahoma"/>
          <w:b/>
          <w:sz w:val="24"/>
          <w:szCs w:val="24"/>
        </w:rPr>
        <w:t>OCTAVO</w:t>
      </w:r>
      <w:r w:rsidRPr="004A1186">
        <w:rPr>
          <w:rFonts w:ascii="Tahoma" w:hAnsi="Tahoma" w:cs="Tahoma"/>
          <w:sz w:val="24"/>
          <w:szCs w:val="24"/>
        </w:rPr>
        <w:t xml:space="preserve">: Contra el presente Acto Administrativo </w:t>
      </w:r>
      <w:r w:rsidRPr="004A1186">
        <w:rPr>
          <w:rFonts w:ascii="Tahoma" w:hAnsi="Tahoma" w:cs="Tahoma"/>
          <w:sz w:val="24"/>
          <w:szCs w:val="24"/>
          <w:u w:val="single"/>
        </w:rPr>
        <w:t>no procede ningún recurso por tratarse de un Auto de Trámite.</w:t>
      </w:r>
    </w:p>
    <w:p w14:paraId="5D275EE6"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NOVENO: Publicidad. </w:t>
      </w:r>
      <w:r w:rsidRPr="004A1186">
        <w:rPr>
          <w:rFonts w:ascii="Tahoma" w:hAnsi="Tahoma" w:cs="Tahoma"/>
          <w:sz w:val="24"/>
          <w:szCs w:val="24"/>
        </w:rPr>
        <w:t xml:space="preserve">Remitir copia del presente </w:t>
      </w:r>
      <w:r w:rsidRPr="004A1186">
        <w:rPr>
          <w:rFonts w:ascii="Tahoma" w:hAnsi="Tahoma" w:cs="Tahoma"/>
          <w:b/>
          <w:sz w:val="24"/>
          <w:szCs w:val="24"/>
        </w:rPr>
        <w:t xml:space="preserve">AUTO DE INICIO SRCA-AIF-021-26-01-21 </w:t>
      </w:r>
      <w:r w:rsidRPr="004A1186">
        <w:rPr>
          <w:rFonts w:ascii="Tahoma" w:hAnsi="Tahoma" w:cs="Tahoma"/>
          <w:sz w:val="24"/>
          <w:szCs w:val="24"/>
        </w:rPr>
        <w:t xml:space="preserve">expedidos por la Subdirección de </w:t>
      </w:r>
      <w:r w:rsidRPr="004A1186">
        <w:rPr>
          <w:rFonts w:ascii="Tahoma" w:hAnsi="Tahoma" w:cs="Tahoma"/>
          <w:sz w:val="24"/>
          <w:szCs w:val="24"/>
        </w:rPr>
        <w:t xml:space="preserve">Regulación y Control Ambiental de la Corporación Autónoma Regional del Quindío, a la Alcaldía Municipal de </w:t>
      </w:r>
      <w:r w:rsidRPr="004A1186">
        <w:rPr>
          <w:rFonts w:ascii="Tahoma" w:hAnsi="Tahoma" w:cs="Tahoma"/>
          <w:b/>
          <w:sz w:val="24"/>
          <w:szCs w:val="24"/>
        </w:rPr>
        <w:t>QUIMBAYA, QUINDÍO</w:t>
      </w:r>
      <w:r w:rsidRPr="004A1186">
        <w:rPr>
          <w:rFonts w:ascii="Tahoma" w:hAnsi="Tahoma" w:cs="Tahoma"/>
          <w:sz w:val="24"/>
          <w:szCs w:val="24"/>
        </w:rPr>
        <w:t xml:space="preserve">, de conformidad con lo contemplado en el Artículo 2.2.1.1.7.11, para que los mismos sean exhibidos en un lugar visible. </w:t>
      </w:r>
    </w:p>
    <w:p w14:paraId="571175D4" w14:textId="77777777" w:rsidR="00BF13EE" w:rsidRPr="004A1186" w:rsidRDefault="00BF13EE" w:rsidP="004A3D4B">
      <w:pPr>
        <w:tabs>
          <w:tab w:val="center" w:pos="4680"/>
        </w:tabs>
        <w:suppressAutoHyphens/>
        <w:spacing w:after="160" w:line="240" w:lineRule="atLeast"/>
        <w:jc w:val="center"/>
        <w:rPr>
          <w:rFonts w:ascii="Tahoma" w:hAnsi="Tahoma" w:cs="Tahoma"/>
          <w:b/>
          <w:bCs/>
          <w:spacing w:val="-3"/>
          <w:sz w:val="24"/>
          <w:szCs w:val="24"/>
          <w:lang w:val="es-ES_tradnl"/>
        </w:rPr>
      </w:pPr>
    </w:p>
    <w:p w14:paraId="53E22DA4" w14:textId="77777777" w:rsidR="00BF13EE" w:rsidRPr="004A1186" w:rsidRDefault="00BF13EE" w:rsidP="004A3D4B">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26FDCE70" w14:textId="440B0623" w:rsidR="00BF13EE" w:rsidRPr="004A1186" w:rsidRDefault="00BF13EE" w:rsidP="004A3D4B">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4B3C3963"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CARLOS ARIEL TRUKE OSPINA</w:t>
      </w:r>
    </w:p>
    <w:p w14:paraId="60725D89" w14:textId="75F74E7E" w:rsidR="00BF13EE" w:rsidRPr="004A1186" w:rsidRDefault="00BF13EE" w:rsidP="004A3D4B">
      <w:pPr>
        <w:jc w:val="center"/>
        <w:rPr>
          <w:rFonts w:ascii="Tahoma" w:hAnsi="Tahoma" w:cs="Tahoma"/>
          <w:b/>
          <w:sz w:val="24"/>
          <w:szCs w:val="24"/>
        </w:rPr>
      </w:pPr>
      <w:r w:rsidRPr="004A1186">
        <w:rPr>
          <w:rFonts w:ascii="Tahoma" w:hAnsi="Tahoma" w:cs="Tahoma"/>
          <w:b/>
          <w:sz w:val="24"/>
          <w:szCs w:val="24"/>
        </w:rPr>
        <w:t>Subdirector de Regulación y Control Ambiental</w:t>
      </w:r>
    </w:p>
    <w:p w14:paraId="1E7B310E"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Corporación Autónoma Regional del Quindío</w:t>
      </w:r>
    </w:p>
    <w:p w14:paraId="13F137BE" w14:textId="77777777" w:rsidR="004A3D4B" w:rsidRPr="004A1186" w:rsidRDefault="004A3D4B" w:rsidP="004A3D4B">
      <w:pPr>
        <w:jc w:val="center"/>
        <w:rPr>
          <w:rFonts w:ascii="Tahoma" w:hAnsi="Tahoma" w:cs="Tahoma"/>
          <w:b/>
          <w:sz w:val="24"/>
          <w:szCs w:val="24"/>
        </w:rPr>
      </w:pPr>
    </w:p>
    <w:p w14:paraId="40E97A99" w14:textId="7FC3C1DD" w:rsidR="00BF13EE" w:rsidRPr="004A1186" w:rsidRDefault="00BF13EE" w:rsidP="004A3D4B">
      <w:pPr>
        <w:jc w:val="center"/>
        <w:rPr>
          <w:rFonts w:ascii="Tahoma" w:hAnsi="Tahoma" w:cs="Tahoma"/>
          <w:b/>
          <w:sz w:val="24"/>
          <w:szCs w:val="24"/>
        </w:rPr>
      </w:pPr>
      <w:r w:rsidRPr="004A1186">
        <w:rPr>
          <w:rFonts w:ascii="Tahoma" w:hAnsi="Tahoma" w:cs="Tahoma"/>
          <w:b/>
          <w:sz w:val="24"/>
          <w:szCs w:val="24"/>
        </w:rPr>
        <w:t>AUTO DE INICIO SRCA-AIF-022-26-01-2021</w:t>
      </w:r>
    </w:p>
    <w:p w14:paraId="23CC8D1D"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“POR MEDIO DEL CUAL SE INICIA UN TRAMITE DE APROVECHAMIENTO FORESTAL”</w:t>
      </w:r>
    </w:p>
    <w:p w14:paraId="4EA8687F" w14:textId="60ACBC5B" w:rsidR="00BF13EE" w:rsidRPr="004A1186" w:rsidRDefault="00BF13EE" w:rsidP="004A3D4B">
      <w:pPr>
        <w:jc w:val="center"/>
        <w:rPr>
          <w:rFonts w:ascii="Tahoma" w:hAnsi="Tahoma" w:cs="Tahoma"/>
          <w:b/>
          <w:sz w:val="24"/>
          <w:szCs w:val="24"/>
        </w:rPr>
      </w:pPr>
      <w:r w:rsidRPr="004A1186">
        <w:rPr>
          <w:rFonts w:ascii="Tahoma" w:hAnsi="Tahoma" w:cs="Tahoma"/>
          <w:b/>
          <w:sz w:val="24"/>
          <w:szCs w:val="24"/>
        </w:rPr>
        <w:t>SUBDIRECCIÓN DE REGULACIÓN Y CONTROL AMBIENTAL</w:t>
      </w:r>
    </w:p>
    <w:p w14:paraId="626D93A0" w14:textId="5DC2CCCB" w:rsidR="00BF13EE" w:rsidRPr="004A1186" w:rsidRDefault="00BF13EE" w:rsidP="004A3D4B">
      <w:pPr>
        <w:jc w:val="center"/>
        <w:rPr>
          <w:rFonts w:ascii="Tahoma" w:hAnsi="Tahoma" w:cs="Tahoma"/>
          <w:b/>
          <w:sz w:val="24"/>
          <w:szCs w:val="24"/>
        </w:rPr>
      </w:pPr>
      <w:r w:rsidRPr="004A1186">
        <w:rPr>
          <w:rFonts w:ascii="Tahoma" w:hAnsi="Tahoma" w:cs="Tahoma"/>
          <w:b/>
          <w:sz w:val="24"/>
          <w:szCs w:val="24"/>
        </w:rPr>
        <w:t xml:space="preserve">PREDIO </w:t>
      </w:r>
      <w:r w:rsidRPr="004A1186">
        <w:rPr>
          <w:rFonts w:ascii="Tahoma" w:hAnsi="Tahoma" w:cs="Tahoma"/>
          <w:b/>
          <w:sz w:val="24"/>
          <w:szCs w:val="24"/>
          <w:u w:val="single"/>
        </w:rPr>
        <w:t xml:space="preserve">1) </w:t>
      </w:r>
      <w:r w:rsidRPr="004A1186">
        <w:rPr>
          <w:rFonts w:ascii="Tahoma" w:hAnsi="Tahoma" w:cs="Tahoma"/>
          <w:b/>
          <w:sz w:val="24"/>
          <w:szCs w:val="24"/>
        </w:rPr>
        <w:t>VILLA OFELIA, UBICADO EN LA</w:t>
      </w:r>
      <w:r w:rsidRPr="004A1186">
        <w:rPr>
          <w:rFonts w:ascii="Tahoma" w:hAnsi="Tahoma" w:cs="Tahoma"/>
          <w:sz w:val="24"/>
          <w:szCs w:val="24"/>
        </w:rPr>
        <w:t xml:space="preserve"> </w:t>
      </w:r>
      <w:r w:rsidRPr="004A1186">
        <w:rPr>
          <w:rFonts w:ascii="Tahoma" w:hAnsi="Tahoma" w:cs="Tahoma"/>
          <w:b/>
          <w:sz w:val="24"/>
          <w:szCs w:val="24"/>
        </w:rPr>
        <w:t>VEREDA ARAUCA, DEL MUNICIPIO DE  QUIMBAYA, QUINDÍO</w:t>
      </w:r>
    </w:p>
    <w:p w14:paraId="20C54E4C" w14:textId="77777777" w:rsidR="00BF13EE" w:rsidRPr="004A1186" w:rsidRDefault="00BF13EE" w:rsidP="004A3D4B">
      <w:pPr>
        <w:spacing w:after="160" w:line="259" w:lineRule="auto"/>
        <w:jc w:val="center"/>
        <w:rPr>
          <w:rFonts w:ascii="Tahoma" w:hAnsi="Tahoma" w:cs="Tahoma"/>
          <w:b/>
          <w:sz w:val="24"/>
          <w:szCs w:val="24"/>
        </w:rPr>
      </w:pPr>
      <w:r w:rsidRPr="004A1186">
        <w:rPr>
          <w:rFonts w:ascii="Tahoma" w:hAnsi="Tahoma" w:cs="Tahoma"/>
          <w:b/>
          <w:sz w:val="24"/>
          <w:szCs w:val="24"/>
        </w:rPr>
        <w:t>ARMENIA, QUINDIO VEINTISEIS (26) DE ENERO DEL AÑO DOS MIL VEINTIUNO (2021)</w:t>
      </w:r>
    </w:p>
    <w:p w14:paraId="4F6C00A7" w14:textId="77777777" w:rsidR="00BF13EE" w:rsidRPr="004A1186" w:rsidRDefault="00BF13EE" w:rsidP="004A3D4B">
      <w:pPr>
        <w:spacing w:after="160" w:line="259" w:lineRule="auto"/>
        <w:jc w:val="center"/>
        <w:rPr>
          <w:rFonts w:ascii="Tahoma" w:hAnsi="Tahoma" w:cs="Tahoma"/>
          <w:b/>
          <w:sz w:val="24"/>
          <w:szCs w:val="24"/>
        </w:rPr>
      </w:pPr>
      <w:r w:rsidRPr="004A1186">
        <w:rPr>
          <w:rFonts w:ascii="Tahoma" w:hAnsi="Tahoma" w:cs="Tahoma"/>
          <w:b/>
          <w:sz w:val="24"/>
          <w:szCs w:val="24"/>
        </w:rPr>
        <w:lastRenderedPageBreak/>
        <w:t>DISPONE:</w:t>
      </w:r>
    </w:p>
    <w:p w14:paraId="7D61DDA8" w14:textId="77777777" w:rsidR="00BF13EE" w:rsidRPr="004A1186" w:rsidRDefault="00BF13EE" w:rsidP="00BF13EE">
      <w:pPr>
        <w:spacing w:after="160" w:line="259" w:lineRule="auto"/>
        <w:contextualSpacing/>
        <w:jc w:val="both"/>
        <w:rPr>
          <w:rFonts w:ascii="Tahoma" w:hAnsi="Tahoma" w:cs="Tahoma"/>
          <w:sz w:val="24"/>
          <w:szCs w:val="24"/>
        </w:rPr>
      </w:pPr>
      <w:r w:rsidRPr="004A1186">
        <w:rPr>
          <w:rFonts w:ascii="Tahoma" w:hAnsi="Tahoma" w:cs="Tahoma"/>
          <w:b/>
          <w:sz w:val="24"/>
          <w:szCs w:val="24"/>
        </w:rPr>
        <w:t xml:space="preserve">PRIMERO: </w:t>
      </w:r>
      <w:r w:rsidRPr="004A1186">
        <w:rPr>
          <w:rFonts w:ascii="Tahoma" w:hAnsi="Tahoma" w:cs="Tahoma"/>
          <w:sz w:val="24"/>
          <w:szCs w:val="24"/>
        </w:rPr>
        <w:t xml:space="preserve">Dar inicio a la actuación administrativa de solicitud de autorización de aprovechamiento forestal del día Dieciocho (18) de enero del año dos mil Veinte (2020), presentada por el  señor </w:t>
      </w:r>
      <w:r w:rsidRPr="004A1186">
        <w:rPr>
          <w:rFonts w:ascii="Tahoma" w:hAnsi="Tahoma" w:cs="Tahoma"/>
          <w:b/>
          <w:sz w:val="24"/>
          <w:szCs w:val="24"/>
        </w:rPr>
        <w:t>ORLANDO DE JESUS CASTAÑO ECHEVERRY</w:t>
      </w:r>
      <w:r w:rsidRPr="004A1186">
        <w:rPr>
          <w:rFonts w:ascii="Tahoma" w:hAnsi="Tahoma" w:cs="Tahoma"/>
          <w:sz w:val="24"/>
          <w:szCs w:val="24"/>
        </w:rPr>
        <w:t xml:space="preserve">, identificado con la cédula de ciudadanía número 3.596.123, en calidad de </w:t>
      </w:r>
      <w:r w:rsidRPr="004A1186">
        <w:rPr>
          <w:rFonts w:ascii="Tahoma" w:hAnsi="Tahoma" w:cs="Tahoma"/>
          <w:b/>
          <w:sz w:val="24"/>
          <w:szCs w:val="24"/>
        </w:rPr>
        <w:t xml:space="preserve">PROPIETARIO,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otorga </w:t>
      </w:r>
      <w:r w:rsidRPr="004A1186">
        <w:rPr>
          <w:rFonts w:ascii="Tahoma" w:hAnsi="Tahoma" w:cs="Tahoma"/>
          <w:b/>
          <w:sz w:val="24"/>
          <w:szCs w:val="24"/>
        </w:rPr>
        <w:t>PODER ESPECIAL</w:t>
      </w:r>
      <w:r w:rsidRPr="004A1186">
        <w:rPr>
          <w:rFonts w:ascii="Tahoma" w:hAnsi="Tahoma" w:cs="Tahoma"/>
          <w:sz w:val="24"/>
          <w:szCs w:val="24"/>
        </w:rPr>
        <w:t xml:space="preserve"> al señor </w:t>
      </w:r>
      <w:r w:rsidRPr="004A1186">
        <w:rPr>
          <w:rFonts w:ascii="Tahoma" w:hAnsi="Tahoma" w:cs="Tahoma"/>
          <w:b/>
          <w:sz w:val="24"/>
          <w:szCs w:val="24"/>
        </w:rPr>
        <w:t>VICTOR DANIEL CUETIO</w:t>
      </w:r>
      <w:r w:rsidRPr="004A1186">
        <w:rPr>
          <w:rFonts w:ascii="Tahoma" w:hAnsi="Tahoma" w:cs="Tahoma"/>
          <w:sz w:val="24"/>
          <w:szCs w:val="24"/>
        </w:rPr>
        <w:t xml:space="preserve">, identificado con la cédula de ciudadanía número 4.645.156, para realizar actividad forestal en el Predio rural </w:t>
      </w:r>
      <w:r w:rsidRPr="004A1186">
        <w:rPr>
          <w:rFonts w:ascii="Tahoma" w:hAnsi="Tahoma" w:cs="Tahoma"/>
          <w:b/>
          <w:sz w:val="24"/>
          <w:szCs w:val="24"/>
          <w:u w:val="single"/>
        </w:rPr>
        <w:t>1)</w:t>
      </w:r>
      <w:r w:rsidRPr="004A1186">
        <w:rPr>
          <w:rFonts w:ascii="Tahoma" w:hAnsi="Tahoma" w:cs="Tahoma"/>
          <w:b/>
          <w:sz w:val="24"/>
          <w:szCs w:val="24"/>
        </w:rPr>
        <w:t xml:space="preserve"> VILLA OFELIA,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280-7554  </w:t>
      </w:r>
      <w:r w:rsidRPr="004A1186">
        <w:rPr>
          <w:rFonts w:ascii="Tahoma" w:hAnsi="Tahoma" w:cs="Tahoma"/>
          <w:sz w:val="24"/>
          <w:szCs w:val="24"/>
        </w:rPr>
        <w:t xml:space="preserve"> y la ficha catastral </w:t>
      </w:r>
      <w:r w:rsidRPr="004A1186">
        <w:rPr>
          <w:rFonts w:ascii="Tahoma" w:hAnsi="Tahoma" w:cs="Tahoma"/>
          <w:b/>
          <w:sz w:val="24"/>
          <w:szCs w:val="24"/>
        </w:rPr>
        <w:t>“635940001000000100940000000,  UBICADO EN LA</w:t>
      </w:r>
      <w:r w:rsidRPr="004A1186">
        <w:rPr>
          <w:rFonts w:ascii="Tahoma" w:hAnsi="Tahoma" w:cs="Tahoma"/>
          <w:sz w:val="24"/>
          <w:szCs w:val="24"/>
        </w:rPr>
        <w:t xml:space="preserve"> </w:t>
      </w:r>
      <w:r w:rsidRPr="004A1186">
        <w:rPr>
          <w:rFonts w:ascii="Tahoma" w:hAnsi="Tahoma" w:cs="Tahoma"/>
          <w:b/>
          <w:sz w:val="24"/>
          <w:szCs w:val="24"/>
        </w:rPr>
        <w:t xml:space="preserve">VEREDA ARAUCA , DEL MUNICIPIO DE  QUIMBAYA, QUINDÍO,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sz w:val="24"/>
          <w:szCs w:val="24"/>
        </w:rPr>
        <w:t xml:space="preserve">Formulario Único Nacional de Solicitud de Aprovechamiento Forestal Bosque Natural o Plantados no registrados, radicado bajo el número </w:t>
      </w:r>
      <w:r w:rsidRPr="004A1186">
        <w:rPr>
          <w:rFonts w:ascii="Tahoma" w:hAnsi="Tahoma" w:cs="Tahoma"/>
          <w:b/>
          <w:sz w:val="24"/>
          <w:szCs w:val="24"/>
          <w:u w:val="single"/>
        </w:rPr>
        <w:t xml:space="preserve">0513-21. </w:t>
      </w:r>
    </w:p>
    <w:p w14:paraId="2E8171D0" w14:textId="77777777" w:rsidR="00BF13EE" w:rsidRPr="004A1186" w:rsidRDefault="00BF13EE" w:rsidP="00BF13EE">
      <w:pPr>
        <w:spacing w:after="160" w:line="259" w:lineRule="auto"/>
        <w:contextualSpacing/>
        <w:jc w:val="both"/>
        <w:rPr>
          <w:rFonts w:ascii="Tahoma" w:hAnsi="Tahoma" w:cs="Tahoma"/>
          <w:sz w:val="24"/>
          <w:szCs w:val="24"/>
        </w:rPr>
      </w:pPr>
    </w:p>
    <w:p w14:paraId="36F8151A" w14:textId="77777777" w:rsidR="00BF13EE" w:rsidRPr="004A1186" w:rsidRDefault="00BF13EE" w:rsidP="00BF13EE">
      <w:pPr>
        <w:spacing w:after="160"/>
        <w:contextualSpacing/>
        <w:jc w:val="both"/>
        <w:rPr>
          <w:rFonts w:ascii="Tahoma" w:hAnsi="Tahoma" w:cs="Tahoma"/>
          <w:i/>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i/>
          <w:sz w:val="24"/>
          <w:szCs w:val="24"/>
        </w:rPr>
        <w:t xml:space="preserve">EL PRESENTE AUTO NO CONSTITUYE EL OTORGAMIENTO DE LA AUTORIZACION DE APROVECHAMIENTO FORESTAL, </w:t>
      </w:r>
      <w:r w:rsidRPr="004A1186">
        <w:rPr>
          <w:rFonts w:ascii="Tahoma" w:hAnsi="Tahoma" w:cs="Tahoma"/>
          <w:i/>
          <w:sz w:val="24"/>
          <w:szCs w:val="24"/>
        </w:rPr>
        <w:t xml:space="preserve">teniendo en cuenta que  el mismo  solo  evidencia  la  existencia  de  la documentación requerida en el trámite, quedando pendiente el </w:t>
      </w:r>
      <w:r w:rsidRPr="004A1186">
        <w:rPr>
          <w:rFonts w:ascii="Tahoma" w:hAnsi="Tahoma" w:cs="Tahoma"/>
          <w:i/>
          <w:sz w:val="24"/>
          <w:szCs w:val="24"/>
        </w:rPr>
        <w:t>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64E466F" w14:textId="77777777" w:rsidR="00BF13EE" w:rsidRPr="004A1186" w:rsidRDefault="00BF13EE" w:rsidP="00BF13EE">
      <w:pPr>
        <w:spacing w:after="160" w:line="259" w:lineRule="auto"/>
        <w:jc w:val="both"/>
        <w:rPr>
          <w:rFonts w:ascii="Tahoma" w:hAnsi="Tahoma" w:cs="Tahoma"/>
          <w:b/>
          <w:sz w:val="24"/>
          <w:szCs w:val="24"/>
        </w:rPr>
      </w:pPr>
    </w:p>
    <w:p w14:paraId="63F0EECF"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SEGUNDO: </w:t>
      </w:r>
      <w:r w:rsidRPr="004A1186">
        <w:rPr>
          <w:rFonts w:ascii="Tahoma" w:hAnsi="Tahoma" w:cs="Tahoma"/>
          <w:sz w:val="24"/>
          <w:szCs w:val="24"/>
        </w:rPr>
        <w:t xml:space="preserve">Cualquier persona Natural o Jurídica podrá intervenir en el presente trámite, en las condiciones señaladas en el Artículo 69 de la Ley 99 de 1993. </w:t>
      </w:r>
    </w:p>
    <w:p w14:paraId="2D0656EA"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 xml:space="preserve">TERCERO: </w:t>
      </w:r>
      <w:r w:rsidRPr="004A1186">
        <w:rPr>
          <w:rFonts w:ascii="Tahoma" w:hAnsi="Tahoma" w:cs="Tahoma"/>
          <w:sz w:val="24"/>
          <w:szCs w:val="24"/>
        </w:rPr>
        <w:t xml:space="preserve">Publíquese el presente auto de trámite a costas del interesado en el boletín ambiental de la </w:t>
      </w:r>
      <w:r w:rsidRPr="004A1186">
        <w:rPr>
          <w:rFonts w:ascii="Tahoma" w:hAnsi="Tahoma" w:cs="Tahoma"/>
          <w:b/>
          <w:sz w:val="24"/>
          <w:szCs w:val="24"/>
        </w:rPr>
        <w:t>CRQ</w:t>
      </w:r>
      <w:r w:rsidRPr="004A1186">
        <w:rPr>
          <w:rFonts w:ascii="Tahoma" w:hAnsi="Tahoma" w:cs="Tahoma"/>
          <w:sz w:val="24"/>
          <w:szCs w:val="24"/>
        </w:rPr>
        <w:t xml:space="preserve">, por la Suma de </w:t>
      </w:r>
      <w:r w:rsidRPr="004A1186">
        <w:rPr>
          <w:rFonts w:ascii="Tahoma" w:hAnsi="Tahoma" w:cs="Tahoma"/>
          <w:b/>
          <w:sz w:val="24"/>
          <w:szCs w:val="24"/>
        </w:rPr>
        <w:t xml:space="preserve">VEINTITRES MIL SEICIENTOS OCHENTA Y NUEVE PESOS M/CTE ($23.689), </w:t>
      </w:r>
      <w:r w:rsidRPr="004A1186">
        <w:rPr>
          <w:rFonts w:ascii="Tahoma" w:hAnsi="Tahoma" w:cs="Tahoma"/>
          <w:sz w:val="24"/>
          <w:szCs w:val="24"/>
        </w:rPr>
        <w:t xml:space="preserve">conforme a lo establecido en la </w:t>
      </w:r>
      <w:r w:rsidRPr="004A1186">
        <w:rPr>
          <w:rFonts w:ascii="Tahoma" w:hAnsi="Tahoma" w:cs="Tahoma"/>
          <w:b/>
          <w:sz w:val="24"/>
          <w:szCs w:val="24"/>
        </w:rPr>
        <w:t xml:space="preserve">Resolución No. </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w:t>
      </w:r>
      <w:r w:rsidRPr="004A1186">
        <w:rPr>
          <w:rFonts w:ascii="Tahoma" w:hAnsi="Tahoma" w:cs="Tahoma"/>
          <w:b/>
          <w:sz w:val="24"/>
          <w:szCs w:val="24"/>
          <w:u w:val="single"/>
        </w:rPr>
        <w:t>valor que ya fue cancelado en la Tesorería de la Entidad, recibo de pago 0252 del 18 de enero de 2.021.</w:t>
      </w:r>
      <w:r w:rsidRPr="004A1186">
        <w:rPr>
          <w:rFonts w:ascii="Tahoma" w:hAnsi="Tahoma" w:cs="Tahoma"/>
          <w:sz w:val="24"/>
          <w:szCs w:val="24"/>
        </w:rPr>
        <w:t xml:space="preserve"> </w:t>
      </w:r>
    </w:p>
    <w:p w14:paraId="67410F12"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CUARTO: SERVICIO DE EVALUACIÓN.</w:t>
      </w:r>
      <w:r w:rsidRPr="004A1186">
        <w:rPr>
          <w:rFonts w:ascii="Tahoma" w:hAnsi="Tahoma" w:cs="Tahoma"/>
          <w:sz w:val="24"/>
          <w:szCs w:val="24"/>
        </w:rPr>
        <w:t xml:space="preserve"> El propietario al momento de radicar la solicitud, canceló en la tesorería de la Corporación Autónoma Regional del Quindío, la suma de </w:t>
      </w:r>
      <w:r w:rsidRPr="004A1186">
        <w:rPr>
          <w:rFonts w:ascii="Tahoma" w:hAnsi="Tahoma" w:cs="Tahoma"/>
          <w:b/>
          <w:sz w:val="24"/>
          <w:szCs w:val="24"/>
        </w:rPr>
        <w:t xml:space="preserve">OCHENTA Y CINCO MIL NOVECIENTOS VEINTIUN PESO M/CTE  ($85.921),  </w:t>
      </w:r>
      <w:r w:rsidRPr="004A1186">
        <w:rPr>
          <w:rFonts w:ascii="Tahoma" w:hAnsi="Tahoma" w:cs="Tahoma"/>
          <w:sz w:val="24"/>
          <w:szCs w:val="24"/>
        </w:rPr>
        <w:t xml:space="preserve">de   conformidad   con   lo establecido en la resolución no. </w:t>
      </w:r>
      <w:r w:rsidRPr="004A1186">
        <w:rPr>
          <w:rFonts w:ascii="Tahoma" w:hAnsi="Tahoma" w:cs="Tahoma"/>
          <w:spacing w:val="-3"/>
          <w:sz w:val="24"/>
          <w:szCs w:val="24"/>
        </w:rPr>
        <w:t>574 del 20 de abril de dos mil veinte (2.020)</w:t>
      </w:r>
      <w:r w:rsidRPr="004A1186">
        <w:rPr>
          <w:rFonts w:ascii="Tahoma" w:hAnsi="Tahoma" w:cs="Tahoma"/>
          <w:sz w:val="24"/>
          <w:szCs w:val="24"/>
        </w:rPr>
        <w:t xml:space="preserve">, expedida por la Dirección General de </w:t>
      </w:r>
      <w:r w:rsidRPr="004A1186">
        <w:rPr>
          <w:rFonts w:ascii="Tahoma" w:hAnsi="Tahoma" w:cs="Tahoma"/>
          <w:sz w:val="24"/>
          <w:szCs w:val="24"/>
        </w:rPr>
        <w:lastRenderedPageBreak/>
        <w:t xml:space="preserve">esta corporación, el valor indicado ya fue igualmente cancelado bajo el mismo recibo de pago, me permito especificar el valor total pagado: </w:t>
      </w:r>
    </w:p>
    <w:p w14:paraId="45EC0AFE"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VALOR TOTAL CANCELADO</w:t>
      </w:r>
    </w:p>
    <w:p w14:paraId="0B6E89DE" w14:textId="77777777" w:rsidR="00BF13EE" w:rsidRPr="004A1186" w:rsidRDefault="00BF13EE" w:rsidP="00BF13EE">
      <w:pPr>
        <w:jc w:val="center"/>
        <w:rPr>
          <w:rFonts w:ascii="Tahoma" w:hAnsi="Tahoma" w:cs="Tahoma"/>
          <w:b/>
          <w:sz w:val="24"/>
          <w:szCs w:val="24"/>
          <w:u w:val="single"/>
        </w:rPr>
      </w:pPr>
      <w:r w:rsidRPr="004A1186">
        <w:rPr>
          <w:rFonts w:ascii="Tahoma" w:hAnsi="Tahoma" w:cs="Tahoma"/>
          <w:b/>
          <w:sz w:val="24"/>
          <w:szCs w:val="24"/>
          <w:u w:val="single"/>
        </w:rPr>
        <w:t>RECIBO  No. 0252  DEL DIECIOCHO (18) DE ENERO DE 2.020</w:t>
      </w:r>
    </w:p>
    <w:p w14:paraId="2AABCA17" w14:textId="77777777" w:rsidR="00BF13EE" w:rsidRPr="004A1186" w:rsidRDefault="00BF13EE" w:rsidP="00BF13EE">
      <w:pPr>
        <w:jc w:val="center"/>
        <w:rPr>
          <w:rFonts w:ascii="Tahoma" w:hAnsi="Tahoma" w:cs="Tahoma"/>
          <w:b/>
          <w:sz w:val="24"/>
          <w:szCs w:val="24"/>
          <w:u w:val="single"/>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4A1186" w:rsidRPr="004A1186" w14:paraId="733B204D" w14:textId="77777777" w:rsidTr="00C47924">
        <w:tc>
          <w:tcPr>
            <w:tcW w:w="3218" w:type="dxa"/>
            <w:shd w:val="clear" w:color="auto" w:fill="EEECE1"/>
          </w:tcPr>
          <w:p w14:paraId="1B748FED"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Concepto</w:t>
            </w:r>
          </w:p>
        </w:tc>
        <w:tc>
          <w:tcPr>
            <w:tcW w:w="3303" w:type="dxa"/>
            <w:shd w:val="clear" w:color="auto" w:fill="EEECE1"/>
          </w:tcPr>
          <w:p w14:paraId="61C23A15"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Valor</w:t>
            </w:r>
          </w:p>
        </w:tc>
      </w:tr>
      <w:tr w:rsidR="004A1186" w:rsidRPr="004A1186" w14:paraId="4EE85B17" w14:textId="77777777" w:rsidTr="00C47924">
        <w:tc>
          <w:tcPr>
            <w:tcW w:w="3218" w:type="dxa"/>
            <w:shd w:val="clear" w:color="auto" w:fill="EEECE1"/>
          </w:tcPr>
          <w:p w14:paraId="3E5320A9" w14:textId="77777777" w:rsidR="00BF13EE" w:rsidRPr="004A1186" w:rsidRDefault="00BF13EE" w:rsidP="00BF13EE">
            <w:pPr>
              <w:spacing w:after="160" w:line="259" w:lineRule="auto"/>
              <w:jc w:val="center"/>
              <w:rPr>
                <w:rFonts w:ascii="Tahoma" w:hAnsi="Tahoma" w:cs="Tahoma"/>
                <w:sz w:val="24"/>
                <w:szCs w:val="24"/>
              </w:rPr>
            </w:pPr>
            <w:r w:rsidRPr="004A1186">
              <w:rPr>
                <w:rFonts w:ascii="Tahoma" w:hAnsi="Tahoma" w:cs="Tahoma"/>
                <w:sz w:val="24"/>
                <w:szCs w:val="24"/>
              </w:rPr>
              <w:t>Publicación del Auto de Inicio</w:t>
            </w:r>
          </w:p>
        </w:tc>
        <w:tc>
          <w:tcPr>
            <w:tcW w:w="3303" w:type="dxa"/>
            <w:shd w:val="clear" w:color="auto" w:fill="EEECE1"/>
          </w:tcPr>
          <w:p w14:paraId="1618C272" w14:textId="77777777" w:rsidR="00BF13EE" w:rsidRPr="004A1186" w:rsidRDefault="00BF13EE" w:rsidP="00BF13EE">
            <w:pPr>
              <w:spacing w:after="160" w:line="259" w:lineRule="auto"/>
              <w:jc w:val="right"/>
              <w:rPr>
                <w:rFonts w:ascii="Tahoma" w:hAnsi="Tahoma" w:cs="Tahoma"/>
                <w:sz w:val="24"/>
                <w:szCs w:val="24"/>
              </w:rPr>
            </w:pPr>
            <w:r w:rsidRPr="004A1186">
              <w:rPr>
                <w:rFonts w:ascii="Tahoma" w:hAnsi="Tahoma" w:cs="Tahoma"/>
                <w:sz w:val="24"/>
                <w:szCs w:val="24"/>
              </w:rPr>
              <w:t>$23.689,00</w:t>
            </w:r>
          </w:p>
        </w:tc>
      </w:tr>
      <w:tr w:rsidR="004A1186" w:rsidRPr="004A1186" w14:paraId="502DDB8C" w14:textId="77777777" w:rsidTr="00C47924">
        <w:tc>
          <w:tcPr>
            <w:tcW w:w="3218" w:type="dxa"/>
            <w:shd w:val="clear" w:color="auto" w:fill="auto"/>
          </w:tcPr>
          <w:p w14:paraId="42FB6CBA" w14:textId="77777777" w:rsidR="00BF13EE" w:rsidRPr="004A1186" w:rsidRDefault="00BF13EE" w:rsidP="00BF13EE">
            <w:pPr>
              <w:tabs>
                <w:tab w:val="left" w:pos="5385"/>
              </w:tabs>
              <w:spacing w:after="160" w:line="259" w:lineRule="auto"/>
              <w:jc w:val="center"/>
              <w:rPr>
                <w:rFonts w:ascii="Tahoma" w:hAnsi="Tahoma" w:cs="Tahoma"/>
                <w:sz w:val="24"/>
                <w:szCs w:val="24"/>
              </w:rPr>
            </w:pPr>
            <w:r w:rsidRPr="004A1186">
              <w:rPr>
                <w:rFonts w:ascii="Tahoma" w:hAnsi="Tahoma" w:cs="Tahoma"/>
                <w:sz w:val="24"/>
                <w:szCs w:val="24"/>
              </w:rPr>
              <w:t>Servicio de Evaluación</w:t>
            </w:r>
          </w:p>
        </w:tc>
        <w:tc>
          <w:tcPr>
            <w:tcW w:w="3303" w:type="dxa"/>
            <w:shd w:val="clear" w:color="auto" w:fill="auto"/>
          </w:tcPr>
          <w:p w14:paraId="42870093"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$85.921,00</w:t>
            </w:r>
          </w:p>
        </w:tc>
      </w:tr>
      <w:tr w:rsidR="004A1186" w:rsidRPr="004A1186" w14:paraId="527D4266" w14:textId="77777777" w:rsidTr="00C47924">
        <w:tc>
          <w:tcPr>
            <w:tcW w:w="3218" w:type="dxa"/>
            <w:shd w:val="clear" w:color="auto" w:fill="EEECE1"/>
          </w:tcPr>
          <w:p w14:paraId="0A4C6307" w14:textId="77777777" w:rsidR="00BF13EE" w:rsidRPr="004A1186" w:rsidRDefault="00BF13EE" w:rsidP="00BF13EE">
            <w:pPr>
              <w:tabs>
                <w:tab w:val="left" w:pos="5385"/>
              </w:tabs>
              <w:spacing w:after="160" w:line="259" w:lineRule="auto"/>
              <w:rPr>
                <w:rFonts w:ascii="Tahoma" w:hAnsi="Tahoma" w:cs="Tahoma"/>
                <w:sz w:val="24"/>
                <w:szCs w:val="24"/>
              </w:rPr>
            </w:pPr>
            <w:r w:rsidRPr="004A1186">
              <w:rPr>
                <w:rFonts w:ascii="Tahoma" w:hAnsi="Tahoma" w:cs="Tahoma"/>
                <w:sz w:val="24"/>
                <w:szCs w:val="24"/>
              </w:rPr>
              <w:t xml:space="preserve">Total </w:t>
            </w:r>
          </w:p>
        </w:tc>
        <w:tc>
          <w:tcPr>
            <w:tcW w:w="3303" w:type="dxa"/>
            <w:shd w:val="clear" w:color="auto" w:fill="EEECE1"/>
          </w:tcPr>
          <w:p w14:paraId="2F7FBCDD" w14:textId="77777777" w:rsidR="00BF13EE" w:rsidRPr="004A1186" w:rsidRDefault="00BF13EE" w:rsidP="00BF13EE">
            <w:pPr>
              <w:tabs>
                <w:tab w:val="left" w:pos="5385"/>
              </w:tabs>
              <w:spacing w:after="160" w:line="259" w:lineRule="auto"/>
              <w:jc w:val="right"/>
              <w:rPr>
                <w:rFonts w:ascii="Tahoma" w:hAnsi="Tahoma" w:cs="Tahoma"/>
                <w:sz w:val="24"/>
                <w:szCs w:val="24"/>
              </w:rPr>
            </w:pPr>
            <w:r w:rsidRPr="004A1186">
              <w:rPr>
                <w:rFonts w:ascii="Tahoma" w:hAnsi="Tahoma" w:cs="Tahoma"/>
                <w:sz w:val="24"/>
                <w:szCs w:val="24"/>
              </w:rPr>
              <w:t xml:space="preserve">                 $109,610,00</w:t>
            </w:r>
          </w:p>
        </w:tc>
      </w:tr>
    </w:tbl>
    <w:p w14:paraId="2A693446" w14:textId="77777777" w:rsidR="00BF13EE" w:rsidRPr="004A1186" w:rsidRDefault="00BF13EE" w:rsidP="00BF13EE">
      <w:pPr>
        <w:tabs>
          <w:tab w:val="left" w:pos="5385"/>
        </w:tabs>
        <w:spacing w:after="160" w:line="259" w:lineRule="auto"/>
        <w:jc w:val="both"/>
        <w:rPr>
          <w:rFonts w:ascii="Tahoma" w:hAnsi="Tahoma" w:cs="Tahoma"/>
          <w:sz w:val="24"/>
          <w:szCs w:val="24"/>
        </w:rPr>
      </w:pPr>
    </w:p>
    <w:p w14:paraId="21072684" w14:textId="77777777" w:rsidR="00BF13EE" w:rsidRPr="004A1186" w:rsidRDefault="00BF13EE" w:rsidP="00BF13EE">
      <w:pPr>
        <w:tabs>
          <w:tab w:val="left" w:pos="5385"/>
        </w:tabs>
        <w:spacing w:after="160" w:line="259" w:lineRule="auto"/>
        <w:jc w:val="both"/>
        <w:rPr>
          <w:rFonts w:ascii="Tahoma" w:hAnsi="Tahoma" w:cs="Tahoma"/>
          <w:i/>
          <w:sz w:val="24"/>
          <w:szCs w:val="24"/>
        </w:rPr>
      </w:pPr>
      <w:r w:rsidRPr="004A1186">
        <w:rPr>
          <w:rFonts w:ascii="Tahoma" w:hAnsi="Tahoma" w:cs="Tahoma"/>
          <w:sz w:val="24"/>
          <w:szCs w:val="24"/>
        </w:rPr>
        <w:t>Dicho valor en cumplimiento a lo establecido en el CAPITULO PRIMERO "</w:t>
      </w:r>
      <w:r w:rsidRPr="004A1186">
        <w:rPr>
          <w:rFonts w:ascii="Tahoma"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4A1186">
        <w:rPr>
          <w:rFonts w:ascii="Tahoma" w:hAnsi="Tahoma" w:cs="Tahoma"/>
          <w:b/>
          <w:sz w:val="24"/>
          <w:szCs w:val="24"/>
        </w:rPr>
        <w:t xml:space="preserve"> </w:t>
      </w:r>
      <w:r w:rsidRPr="004A1186">
        <w:rPr>
          <w:rFonts w:ascii="Tahoma" w:hAnsi="Tahoma" w:cs="Tahoma"/>
          <w:i/>
          <w:spacing w:val="-3"/>
          <w:sz w:val="24"/>
          <w:szCs w:val="24"/>
        </w:rPr>
        <w:t>574 del 20 de Abril de Dos mil Veinte (2.020)</w:t>
      </w:r>
      <w:r w:rsidRPr="004A1186">
        <w:rPr>
          <w:rFonts w:ascii="Tahoma" w:hAnsi="Tahoma" w:cs="Tahoma"/>
          <w:i/>
          <w:sz w:val="24"/>
          <w:szCs w:val="24"/>
        </w:rPr>
        <w:t>.</w:t>
      </w:r>
    </w:p>
    <w:p w14:paraId="2A5D5B90"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QUINTO:</w:t>
      </w:r>
      <w:r w:rsidRPr="004A1186">
        <w:rPr>
          <w:rFonts w:ascii="Tahoma" w:hAnsi="Tahoma" w:cs="Tahoma"/>
          <w:sz w:val="24"/>
          <w:szCs w:val="24"/>
        </w:rPr>
        <w:t xml:space="preserve"> El Subdirector de Regulación y Control Ambiental, </w:t>
      </w:r>
      <w:r w:rsidRPr="004A1186">
        <w:rPr>
          <w:rFonts w:ascii="Tahoma" w:hAnsi="Tahoma" w:cs="Tahoma"/>
          <w:b/>
          <w:sz w:val="24"/>
          <w:szCs w:val="24"/>
        </w:rPr>
        <w:t>ORDENARA</w:t>
      </w:r>
      <w:r w:rsidRPr="004A1186">
        <w:rPr>
          <w:rFonts w:ascii="Tahoma" w:hAnsi="Tahoma" w:cs="Tahoma"/>
          <w:sz w:val="24"/>
          <w:szCs w:val="24"/>
        </w:rPr>
        <w:t xml:space="preserve"> la práctica de una diligencia de Inspección Técnica en el </w:t>
      </w:r>
      <w:r w:rsidRPr="004A1186">
        <w:rPr>
          <w:rFonts w:ascii="Tahoma" w:hAnsi="Tahoma" w:cs="Tahoma"/>
          <w:sz w:val="24"/>
          <w:szCs w:val="24"/>
        </w:rPr>
        <w:t>Predio mencionado a lo largo de este acto administrativo</w:t>
      </w:r>
      <w:r w:rsidRPr="004A1186">
        <w:rPr>
          <w:rFonts w:ascii="Tahoma" w:hAnsi="Tahoma" w:cs="Tahoma"/>
          <w:b/>
          <w:sz w:val="24"/>
          <w:szCs w:val="24"/>
        </w:rPr>
        <w:t xml:space="preserve"> </w:t>
      </w:r>
      <w:r w:rsidRPr="004A1186">
        <w:rPr>
          <w:rFonts w:ascii="Tahoma" w:hAnsi="Tahoma" w:cs="Tahoma"/>
          <w:sz w:val="24"/>
          <w:szCs w:val="24"/>
        </w:rPr>
        <w:t xml:space="preserve">una vez se realice los pagos descritos en los dos artículos anteriores. </w:t>
      </w:r>
    </w:p>
    <w:p w14:paraId="5A8E7356"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SEXTO:</w:t>
      </w:r>
      <w:r w:rsidRPr="004A1186">
        <w:rPr>
          <w:rFonts w:ascii="Tahoma" w:hAnsi="Tahoma" w:cs="Tahoma"/>
          <w:sz w:val="24"/>
          <w:szCs w:val="24"/>
        </w:rPr>
        <w:t xml:space="preserve"> El presente Auto de Inicio deberá notificarse al </w:t>
      </w:r>
      <w:r w:rsidRPr="004A1186">
        <w:rPr>
          <w:rFonts w:ascii="Tahoma" w:hAnsi="Tahoma" w:cs="Tahoma"/>
          <w:b/>
          <w:sz w:val="24"/>
          <w:szCs w:val="24"/>
        </w:rPr>
        <w:t>PROPIETARIO Y/O APODERADO</w:t>
      </w:r>
      <w:r w:rsidRPr="004A1186">
        <w:rPr>
          <w:rFonts w:ascii="Tahoma"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5EB83C9" w14:textId="77777777" w:rsidR="00BF13EE" w:rsidRPr="004A1186" w:rsidRDefault="00BF13EE" w:rsidP="00BF13EE">
      <w:pPr>
        <w:spacing w:after="120" w:line="259" w:lineRule="auto"/>
        <w:jc w:val="both"/>
        <w:rPr>
          <w:rFonts w:ascii="Tahoma" w:hAnsi="Tahoma" w:cs="Tahoma"/>
          <w:sz w:val="24"/>
          <w:szCs w:val="24"/>
        </w:rPr>
      </w:pPr>
      <w:r w:rsidRPr="004A1186">
        <w:rPr>
          <w:rFonts w:ascii="Tahoma" w:hAnsi="Tahoma" w:cs="Tahoma"/>
          <w:b/>
          <w:sz w:val="24"/>
          <w:szCs w:val="24"/>
        </w:rPr>
        <w:t>PARÁGRAFO TRANSITORIO:</w:t>
      </w:r>
      <w:r w:rsidRPr="004A1186">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572B6BD1" w14:textId="77777777" w:rsidR="00BF13EE" w:rsidRPr="004A1186" w:rsidRDefault="00BF13EE" w:rsidP="00BF13EE">
      <w:pPr>
        <w:tabs>
          <w:tab w:val="left" w:pos="5385"/>
        </w:tabs>
        <w:spacing w:after="160" w:line="259" w:lineRule="auto"/>
        <w:jc w:val="both"/>
        <w:rPr>
          <w:rFonts w:ascii="Tahoma" w:hAnsi="Tahoma" w:cs="Tahoma"/>
          <w:sz w:val="24"/>
          <w:szCs w:val="24"/>
        </w:rPr>
      </w:pPr>
      <w:r w:rsidRPr="004A1186">
        <w:rPr>
          <w:rFonts w:ascii="Tahoma" w:hAnsi="Tahoma" w:cs="Tahoma"/>
          <w:b/>
          <w:sz w:val="24"/>
          <w:szCs w:val="24"/>
        </w:rPr>
        <w:t>SEPTIMO:</w:t>
      </w:r>
      <w:r w:rsidRPr="004A1186">
        <w:rPr>
          <w:rFonts w:ascii="Tahoma" w:hAnsi="Tahoma" w:cs="Tahoma"/>
          <w:sz w:val="24"/>
          <w:szCs w:val="24"/>
        </w:rPr>
        <w:t xml:space="preserve"> De conformidad con lo establecido en el artículo 17 de la Ley 1755 de 2015, y en concordancia con el artículo 22 de la </w:t>
      </w:r>
      <w:r w:rsidRPr="004A1186">
        <w:rPr>
          <w:rFonts w:ascii="Tahoma" w:hAnsi="Tahoma" w:cs="Tahoma"/>
          <w:b/>
          <w:sz w:val="24"/>
          <w:szCs w:val="24"/>
        </w:rPr>
        <w:t>Resolución No.</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de la </w:t>
      </w:r>
      <w:r w:rsidRPr="004A1186">
        <w:rPr>
          <w:rFonts w:ascii="Tahoma" w:hAnsi="Tahoma" w:cs="Tahoma"/>
          <w:b/>
          <w:sz w:val="24"/>
          <w:szCs w:val="24"/>
        </w:rPr>
        <w:t>CORPORACION AUTONOMA REGIONAL DEL QUINDIO-CRQ,</w:t>
      </w:r>
      <w:r w:rsidRPr="004A1186">
        <w:rPr>
          <w:rFonts w:ascii="Tahoma" w:hAnsi="Tahoma" w:cs="Tahoma"/>
          <w:sz w:val="24"/>
          <w:szCs w:val="24"/>
        </w:rPr>
        <w:t xml:space="preserve"> se concede el término de un  (1) mes contados a partir del día siguiente a la notificación del presente Auto Inicio  para   que   cancele  y  allegue   la </w:t>
      </w:r>
      <w:r w:rsidRPr="004A1186">
        <w:rPr>
          <w:rFonts w:ascii="Tahoma" w:hAnsi="Tahoma" w:cs="Tahoma"/>
          <w:sz w:val="24"/>
          <w:szCs w:val="24"/>
        </w:rPr>
        <w:lastRenderedPageBreak/>
        <w:t>constancia del pago de los valores ordenados en los numerales 3 y 4 a la Subdirección de Regulación y Control Ambiental-Oficina Forestal.</w:t>
      </w:r>
    </w:p>
    <w:p w14:paraId="37D41ACD"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sz w:val="24"/>
          <w:szCs w:val="24"/>
        </w:rPr>
        <w:t>En caso tal de no realizarse la cancelación de dichos valores, se entenderá desistida la solicitud por la cual se ordenará su Desistimiento y Archivo definitivo</w:t>
      </w:r>
    </w:p>
    <w:p w14:paraId="5F14F733" w14:textId="77777777" w:rsidR="00BF13EE" w:rsidRPr="004A1186" w:rsidRDefault="00BF13EE" w:rsidP="00BF13EE">
      <w:pPr>
        <w:spacing w:after="160" w:line="259" w:lineRule="auto"/>
        <w:jc w:val="both"/>
        <w:rPr>
          <w:rFonts w:ascii="Tahoma" w:hAnsi="Tahoma" w:cs="Tahoma"/>
          <w:b/>
          <w:sz w:val="24"/>
          <w:szCs w:val="24"/>
          <w:u w:val="single"/>
        </w:rPr>
      </w:pPr>
      <w:r w:rsidRPr="004A1186">
        <w:rPr>
          <w:rFonts w:ascii="Tahoma" w:hAnsi="Tahoma" w:cs="Tahoma"/>
          <w:b/>
          <w:sz w:val="24"/>
          <w:szCs w:val="24"/>
          <w:u w:val="single"/>
        </w:rPr>
        <w:t>En el caso que ya se hayan efectuado los pagos ordenados, hacer caso omiso del contenido del presente artículo, (artículo 7)</w:t>
      </w:r>
    </w:p>
    <w:p w14:paraId="425C395E" w14:textId="77777777" w:rsidR="00BF13EE" w:rsidRPr="004A1186" w:rsidRDefault="00BF13EE" w:rsidP="00BF13EE">
      <w:pPr>
        <w:spacing w:after="160" w:line="259" w:lineRule="auto"/>
        <w:jc w:val="both"/>
        <w:rPr>
          <w:rFonts w:ascii="Tahoma" w:hAnsi="Tahoma" w:cs="Tahoma"/>
          <w:sz w:val="24"/>
          <w:szCs w:val="24"/>
          <w:u w:val="single"/>
        </w:rPr>
      </w:pPr>
      <w:r w:rsidRPr="004A1186">
        <w:rPr>
          <w:rFonts w:ascii="Tahoma" w:hAnsi="Tahoma" w:cs="Tahoma"/>
          <w:b/>
          <w:sz w:val="24"/>
          <w:szCs w:val="24"/>
        </w:rPr>
        <w:t>OCTAVO</w:t>
      </w:r>
      <w:r w:rsidRPr="004A1186">
        <w:rPr>
          <w:rFonts w:ascii="Tahoma" w:hAnsi="Tahoma" w:cs="Tahoma"/>
          <w:sz w:val="24"/>
          <w:szCs w:val="24"/>
        </w:rPr>
        <w:t xml:space="preserve">: Contra el presente Acto Administrativo </w:t>
      </w:r>
      <w:r w:rsidRPr="004A1186">
        <w:rPr>
          <w:rFonts w:ascii="Tahoma" w:hAnsi="Tahoma" w:cs="Tahoma"/>
          <w:sz w:val="24"/>
          <w:szCs w:val="24"/>
          <w:u w:val="single"/>
        </w:rPr>
        <w:t>no procede ningún recurso por tratarse de un Auto de Trámite.</w:t>
      </w:r>
    </w:p>
    <w:p w14:paraId="67119CD1" w14:textId="77777777" w:rsidR="00BF13EE" w:rsidRPr="004A1186" w:rsidRDefault="00BF13EE" w:rsidP="00BF13EE">
      <w:pPr>
        <w:spacing w:after="160" w:line="259" w:lineRule="auto"/>
        <w:jc w:val="both"/>
        <w:rPr>
          <w:rFonts w:ascii="Tahoma" w:hAnsi="Tahoma" w:cs="Tahoma"/>
          <w:sz w:val="24"/>
          <w:szCs w:val="24"/>
        </w:rPr>
      </w:pPr>
      <w:r w:rsidRPr="004A1186">
        <w:rPr>
          <w:rFonts w:ascii="Tahoma" w:hAnsi="Tahoma" w:cs="Tahoma"/>
          <w:b/>
          <w:sz w:val="24"/>
          <w:szCs w:val="24"/>
        </w:rPr>
        <w:t xml:space="preserve">NOVENO: Publicidad. </w:t>
      </w:r>
      <w:r w:rsidRPr="004A1186">
        <w:rPr>
          <w:rFonts w:ascii="Tahoma" w:hAnsi="Tahoma" w:cs="Tahoma"/>
          <w:sz w:val="24"/>
          <w:szCs w:val="24"/>
        </w:rPr>
        <w:t xml:space="preserve">Remitir copia del presente </w:t>
      </w:r>
      <w:r w:rsidRPr="004A1186">
        <w:rPr>
          <w:rFonts w:ascii="Tahoma" w:hAnsi="Tahoma" w:cs="Tahoma"/>
          <w:b/>
          <w:sz w:val="24"/>
          <w:szCs w:val="24"/>
        </w:rPr>
        <w:t xml:space="preserve">AUTO DE INICIO SRCA-AIF-022-26-01-2021, </w:t>
      </w:r>
      <w:r w:rsidRPr="004A1186">
        <w:rPr>
          <w:rFonts w:ascii="Tahoma" w:hAnsi="Tahoma" w:cs="Tahoma"/>
          <w:sz w:val="24"/>
          <w:szCs w:val="24"/>
        </w:rPr>
        <w:t xml:space="preserve">expedidos por la Subdirección de Regulación y Control Ambiental de la Corporación Autónoma Regional del Quindío, a la Alcaldía Municipal de </w:t>
      </w:r>
      <w:r w:rsidRPr="004A1186">
        <w:rPr>
          <w:rFonts w:ascii="Tahoma" w:hAnsi="Tahoma" w:cs="Tahoma"/>
          <w:b/>
          <w:sz w:val="24"/>
          <w:szCs w:val="24"/>
        </w:rPr>
        <w:t>QUIMBAYA, QUINDÍO</w:t>
      </w:r>
      <w:r w:rsidRPr="004A1186">
        <w:rPr>
          <w:rFonts w:ascii="Tahoma" w:hAnsi="Tahoma" w:cs="Tahoma"/>
          <w:sz w:val="24"/>
          <w:szCs w:val="24"/>
        </w:rPr>
        <w:t xml:space="preserve">, de conformidad con lo contemplado en el Artículo 2.2.1.1.7.11, para que los mismos sean exhibidos en un lugar visible. </w:t>
      </w:r>
    </w:p>
    <w:p w14:paraId="5F45CA6F" w14:textId="77777777" w:rsidR="00BF13EE" w:rsidRPr="004A1186" w:rsidRDefault="00BF13EE" w:rsidP="004A3D4B">
      <w:pPr>
        <w:tabs>
          <w:tab w:val="center" w:pos="4680"/>
        </w:tabs>
        <w:suppressAutoHyphens/>
        <w:spacing w:after="160" w:line="240" w:lineRule="atLeast"/>
        <w:jc w:val="center"/>
        <w:rPr>
          <w:rFonts w:ascii="Tahoma" w:hAnsi="Tahoma" w:cs="Tahoma"/>
          <w:b/>
          <w:bCs/>
          <w:spacing w:val="-3"/>
          <w:sz w:val="24"/>
          <w:szCs w:val="24"/>
          <w:lang w:val="es-ES_tradnl"/>
        </w:rPr>
      </w:pPr>
    </w:p>
    <w:p w14:paraId="1373F671" w14:textId="77777777" w:rsidR="00BF13EE" w:rsidRPr="004A1186" w:rsidRDefault="00BF13EE" w:rsidP="004A3D4B">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62C21907" w14:textId="5D527111" w:rsidR="00BF13EE" w:rsidRPr="004A1186" w:rsidRDefault="00BF13EE" w:rsidP="004A3D4B">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3EC88EBD" w14:textId="2F18C247" w:rsidR="004A3D4B" w:rsidRPr="004A1186" w:rsidRDefault="004A3D4B" w:rsidP="004A3D4B">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4E20288A"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CARLOS ARIEL TRUKE OSPINA</w:t>
      </w:r>
    </w:p>
    <w:p w14:paraId="42C027A6" w14:textId="09FD99C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Subdirector de Regulación y Control Ambiental</w:t>
      </w:r>
    </w:p>
    <w:p w14:paraId="60BDEC43" w14:textId="77777777" w:rsidR="00BF13EE" w:rsidRPr="004A1186" w:rsidRDefault="00BF13EE" w:rsidP="004A3D4B">
      <w:pPr>
        <w:jc w:val="center"/>
        <w:rPr>
          <w:rFonts w:ascii="Tahoma" w:hAnsi="Tahoma" w:cs="Tahoma"/>
          <w:b/>
          <w:sz w:val="24"/>
          <w:szCs w:val="24"/>
        </w:rPr>
      </w:pPr>
      <w:r w:rsidRPr="004A1186">
        <w:rPr>
          <w:rFonts w:ascii="Tahoma" w:hAnsi="Tahoma" w:cs="Tahoma"/>
          <w:b/>
          <w:sz w:val="24"/>
          <w:szCs w:val="24"/>
        </w:rPr>
        <w:t>Corporación Autónoma Regional del Quindío</w:t>
      </w:r>
    </w:p>
    <w:p w14:paraId="039A9BAA" w14:textId="77777777" w:rsidR="004A3D4B" w:rsidRPr="004A1186" w:rsidRDefault="004A3D4B" w:rsidP="004A3D4B">
      <w:pPr>
        <w:tabs>
          <w:tab w:val="left" w:pos="2679"/>
        </w:tabs>
        <w:ind w:right="-232"/>
        <w:contextualSpacing/>
        <w:jc w:val="center"/>
        <w:rPr>
          <w:rFonts w:ascii="Tahoma" w:hAnsi="Tahoma" w:cs="Tahoma"/>
          <w:b/>
          <w:sz w:val="24"/>
          <w:szCs w:val="24"/>
        </w:rPr>
      </w:pPr>
    </w:p>
    <w:p w14:paraId="776A2DA4" w14:textId="610122A2" w:rsidR="00BF13EE" w:rsidRPr="004A1186" w:rsidRDefault="00BF13EE" w:rsidP="004A3D4B">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SRCA-AIF-023-27-01-2021</w:t>
      </w:r>
    </w:p>
    <w:p w14:paraId="3F65F672" w14:textId="77777777" w:rsidR="00BF13EE" w:rsidRPr="004A1186" w:rsidRDefault="00BF13EE" w:rsidP="004A3D4B">
      <w:pPr>
        <w:ind w:right="-232"/>
        <w:contextualSpacing/>
        <w:jc w:val="center"/>
        <w:rPr>
          <w:rFonts w:ascii="Tahoma" w:hAnsi="Tahoma" w:cs="Tahoma"/>
          <w:b/>
          <w:sz w:val="24"/>
          <w:szCs w:val="24"/>
        </w:rPr>
      </w:pPr>
    </w:p>
    <w:p w14:paraId="45AC55A5" w14:textId="77777777" w:rsidR="00BF13EE" w:rsidRPr="004A1186" w:rsidRDefault="00BF13EE" w:rsidP="004A3D4B">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7F5E79CC" w14:textId="77777777" w:rsidR="00BF13EE" w:rsidRPr="004A1186" w:rsidRDefault="00BF13EE" w:rsidP="004A3D4B">
      <w:pPr>
        <w:ind w:right="-232"/>
        <w:contextualSpacing/>
        <w:jc w:val="center"/>
        <w:rPr>
          <w:rFonts w:ascii="Tahoma" w:hAnsi="Tahoma" w:cs="Tahoma"/>
          <w:b/>
          <w:sz w:val="24"/>
          <w:szCs w:val="24"/>
        </w:rPr>
      </w:pPr>
    </w:p>
    <w:p w14:paraId="667385A9" w14:textId="77777777" w:rsidR="00BF13EE" w:rsidRPr="004A1186" w:rsidRDefault="00BF13EE" w:rsidP="004A3D4B">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78DB9CA7" w14:textId="77777777" w:rsidR="00BF13EE" w:rsidRPr="004A1186" w:rsidRDefault="00BF13EE" w:rsidP="004A3D4B">
      <w:pPr>
        <w:ind w:right="-232"/>
        <w:contextualSpacing/>
        <w:jc w:val="center"/>
        <w:rPr>
          <w:rFonts w:ascii="Tahoma" w:hAnsi="Tahoma" w:cs="Tahoma"/>
          <w:b/>
          <w:sz w:val="24"/>
          <w:szCs w:val="24"/>
        </w:rPr>
      </w:pPr>
    </w:p>
    <w:p w14:paraId="1C15A0F7" w14:textId="77777777" w:rsidR="00BF13EE" w:rsidRPr="004A1186" w:rsidRDefault="00BF13EE" w:rsidP="004A3D4B">
      <w:pPr>
        <w:numPr>
          <w:ilvl w:val="0"/>
          <w:numId w:val="6"/>
        </w:numPr>
        <w:ind w:right="-232"/>
        <w:contextualSpacing/>
        <w:jc w:val="center"/>
        <w:rPr>
          <w:rFonts w:ascii="Tahoma" w:hAnsi="Tahoma" w:cs="Tahoma"/>
          <w:b/>
          <w:sz w:val="24"/>
          <w:szCs w:val="24"/>
        </w:rPr>
      </w:pPr>
      <w:r w:rsidRPr="004A1186">
        <w:rPr>
          <w:rFonts w:ascii="Tahoma" w:hAnsi="Tahoma" w:cs="Tahoma"/>
          <w:b/>
          <w:sz w:val="24"/>
          <w:szCs w:val="24"/>
        </w:rPr>
        <w:t>LOTE “LA PRIMAVERA #1”, VEREDA HOJAS ANCHAS, MUNICIPIO DE ARMENIA QUINDÍO</w:t>
      </w:r>
    </w:p>
    <w:p w14:paraId="04CCE599" w14:textId="77777777" w:rsidR="00BF13EE" w:rsidRPr="004A1186" w:rsidRDefault="00BF13EE" w:rsidP="004A3D4B">
      <w:pPr>
        <w:ind w:left="1080" w:right="-232"/>
        <w:contextualSpacing/>
        <w:jc w:val="center"/>
        <w:rPr>
          <w:rFonts w:ascii="Tahoma" w:hAnsi="Tahoma" w:cs="Tahoma"/>
          <w:b/>
          <w:sz w:val="24"/>
          <w:szCs w:val="24"/>
        </w:rPr>
      </w:pPr>
    </w:p>
    <w:p w14:paraId="4390C518" w14:textId="77777777" w:rsidR="00BF13EE" w:rsidRPr="004A1186" w:rsidRDefault="00BF13EE" w:rsidP="004A3D4B">
      <w:pPr>
        <w:ind w:left="720" w:right="-232"/>
        <w:contextualSpacing/>
        <w:jc w:val="center"/>
        <w:rPr>
          <w:rFonts w:ascii="Tahoma" w:hAnsi="Tahoma" w:cs="Tahoma"/>
          <w:b/>
          <w:sz w:val="24"/>
          <w:szCs w:val="24"/>
        </w:rPr>
      </w:pPr>
      <w:r w:rsidRPr="004A1186">
        <w:rPr>
          <w:rFonts w:ascii="Tahoma" w:hAnsi="Tahoma" w:cs="Tahoma"/>
          <w:b/>
          <w:sz w:val="24"/>
          <w:szCs w:val="24"/>
        </w:rPr>
        <w:t>VEINTISIETE (27) DE ENERO DEL AÑO DOS MIL VEINTIUNO (2021)</w:t>
      </w:r>
    </w:p>
    <w:p w14:paraId="185C767B" w14:textId="2E3A003C" w:rsidR="00BF13EE" w:rsidRPr="004A1186" w:rsidRDefault="00BF13EE" w:rsidP="004A3D4B">
      <w:pPr>
        <w:jc w:val="center"/>
        <w:rPr>
          <w:rFonts w:ascii="Tahoma" w:hAnsi="Tahoma" w:cs="Tahoma"/>
          <w:sz w:val="24"/>
          <w:szCs w:val="24"/>
        </w:rPr>
      </w:pPr>
    </w:p>
    <w:p w14:paraId="4D5A5BF5" w14:textId="77777777" w:rsidR="00BF13EE" w:rsidRPr="004A1186" w:rsidRDefault="00BF13EE" w:rsidP="004A3D4B">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2BFFDD8B"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seis </w:t>
      </w:r>
      <w:r w:rsidRPr="004A1186">
        <w:rPr>
          <w:rFonts w:ascii="Tahoma" w:eastAsia="Times New Roman" w:hAnsi="Tahoma" w:cs="Tahoma"/>
          <w:b/>
          <w:sz w:val="24"/>
          <w:szCs w:val="24"/>
          <w:lang w:val="es-ES"/>
        </w:rPr>
        <w:t>(06)</w:t>
      </w:r>
      <w:r w:rsidRPr="004A1186">
        <w:rPr>
          <w:rFonts w:ascii="Tahoma" w:eastAsia="Times New Roman" w:hAnsi="Tahoma" w:cs="Tahoma"/>
          <w:sz w:val="24"/>
          <w:szCs w:val="24"/>
          <w:lang w:val="es-ES"/>
        </w:rPr>
        <w:t xml:space="preserve"> de enero del año dos mil Veintiuno (2021), la señora  </w:t>
      </w:r>
      <w:r w:rsidRPr="004A1186">
        <w:rPr>
          <w:rFonts w:ascii="Tahoma" w:eastAsia="Times New Roman" w:hAnsi="Tahoma" w:cs="Tahoma"/>
          <w:b/>
          <w:sz w:val="24"/>
          <w:szCs w:val="24"/>
          <w:lang w:val="es-ES"/>
        </w:rPr>
        <w:t xml:space="preserve">DANIELA CAÑON RESTREPO </w:t>
      </w:r>
      <w:r w:rsidRPr="004A1186">
        <w:rPr>
          <w:rFonts w:ascii="Tahoma" w:eastAsia="Times New Roman" w:hAnsi="Tahoma" w:cs="Tahoma"/>
          <w:sz w:val="24"/>
          <w:szCs w:val="24"/>
          <w:lang w:val="es-ES"/>
        </w:rPr>
        <w:t>identificada con cédula de ciudadanía No.1.094.939.385 en calidad de</w:t>
      </w:r>
      <w:r w:rsidRPr="004A1186">
        <w:rPr>
          <w:rFonts w:ascii="Tahoma" w:eastAsia="Times New Roman" w:hAnsi="Tahoma" w:cs="Tahoma"/>
          <w:b/>
          <w:sz w:val="24"/>
          <w:szCs w:val="24"/>
          <w:lang w:val="es-ES"/>
        </w:rPr>
        <w:t xml:space="preserve"> PROPIETARIA, ,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de aprovechamiento forestal persistente de </w:t>
      </w:r>
      <w:r w:rsidRPr="004A1186">
        <w:rPr>
          <w:rFonts w:ascii="Tahoma" w:eastAsia="Times New Roman" w:hAnsi="Tahoma" w:cs="Tahoma"/>
          <w:sz w:val="24"/>
          <w:szCs w:val="24"/>
          <w:lang w:val="es-ES"/>
        </w:rPr>
        <w:lastRenderedPageBreak/>
        <w:t>Guadua Tipo I</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LOTE “LA PRIMAVERA #1”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280-159363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No.63001000100003050000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HOJAS ANCHAS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ARMENIA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Bosque 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0123-21.</w:t>
      </w:r>
    </w:p>
    <w:p w14:paraId="11E2F22B" w14:textId="77777777" w:rsidR="00BF13EE" w:rsidRPr="004A1186" w:rsidRDefault="00BF13EE" w:rsidP="00BF13EE">
      <w:pPr>
        <w:ind w:right="-232"/>
        <w:contextualSpacing/>
        <w:jc w:val="both"/>
        <w:rPr>
          <w:rFonts w:ascii="Tahoma" w:hAnsi="Tahoma" w:cs="Tahoma"/>
          <w:sz w:val="24"/>
          <w:szCs w:val="24"/>
        </w:rPr>
      </w:pPr>
    </w:p>
    <w:p w14:paraId="4A7118D6"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6FD2B2F0" w14:textId="77777777" w:rsidR="00BF13EE" w:rsidRPr="004A1186" w:rsidRDefault="00BF13EE" w:rsidP="00BF13EE">
      <w:pPr>
        <w:ind w:right="-232"/>
        <w:jc w:val="both"/>
        <w:rPr>
          <w:rFonts w:ascii="Tahoma" w:eastAsia="Times New Roman" w:hAnsi="Tahoma" w:cs="Tahoma"/>
          <w:b/>
          <w:sz w:val="24"/>
          <w:szCs w:val="24"/>
          <w:lang w:val="es-ES"/>
        </w:rPr>
      </w:pPr>
    </w:p>
    <w:p w14:paraId="0127A24B"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6889C985" w14:textId="77777777" w:rsidR="00BF13EE" w:rsidRPr="004A1186" w:rsidRDefault="00BF13EE" w:rsidP="00BF13EE">
      <w:pPr>
        <w:ind w:right="-232"/>
        <w:jc w:val="both"/>
        <w:rPr>
          <w:rFonts w:ascii="Tahoma" w:eastAsia="Times New Roman" w:hAnsi="Tahoma" w:cs="Tahoma"/>
          <w:sz w:val="24"/>
          <w:szCs w:val="24"/>
          <w:lang w:val="es-ES"/>
        </w:rPr>
      </w:pPr>
    </w:p>
    <w:p w14:paraId="0904EEF4"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1D4FBA58"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p>
    <w:p w14:paraId="16AC822F"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0AC23ECC"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472F35F"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1D650AD7"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SRCA-AIF-024-27-01-2021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ARMENIA QUINDÍO</w:t>
      </w:r>
      <w:r w:rsidRPr="004A1186">
        <w:rPr>
          <w:rFonts w:ascii="Tahoma" w:eastAsia="Times New Roman" w:hAnsi="Tahoma" w:cs="Tahoma"/>
          <w:sz w:val="24"/>
          <w:szCs w:val="24"/>
          <w:lang w:val="es-ES"/>
        </w:rPr>
        <w:t xml:space="preserve">, de </w:t>
      </w:r>
      <w:r w:rsidRPr="004A1186">
        <w:rPr>
          <w:rFonts w:ascii="Tahoma" w:eastAsia="Times New Roman" w:hAnsi="Tahoma" w:cs="Tahoma"/>
          <w:sz w:val="24"/>
          <w:szCs w:val="24"/>
          <w:lang w:val="es-ES"/>
        </w:rPr>
        <w:lastRenderedPageBreak/>
        <w:t xml:space="preserve">conformidad con lo contemplado en el Artículo 2.2.1.1.7.11 del Decreto 1076 de 2015, para que los mismos sean exhibidos en un lugar visible. </w:t>
      </w:r>
    </w:p>
    <w:p w14:paraId="485DAA0E" w14:textId="77777777" w:rsidR="00BF13EE" w:rsidRPr="004A1186" w:rsidRDefault="00BF13EE" w:rsidP="004A3D4B">
      <w:pPr>
        <w:ind w:right="-232"/>
        <w:jc w:val="center"/>
        <w:rPr>
          <w:rFonts w:ascii="Tahoma" w:eastAsia="Times New Roman" w:hAnsi="Tahoma" w:cs="Tahoma"/>
          <w:sz w:val="24"/>
          <w:szCs w:val="24"/>
          <w:lang w:val="es-ES"/>
        </w:rPr>
      </w:pPr>
    </w:p>
    <w:p w14:paraId="4C51ADA8" w14:textId="77777777" w:rsidR="00BF13EE" w:rsidRPr="004A1186" w:rsidRDefault="00BF13EE" w:rsidP="004A3D4B">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248B8890" w14:textId="77777777" w:rsidR="00BF13EE" w:rsidRPr="004A1186" w:rsidRDefault="00BF13EE" w:rsidP="004A3D4B">
      <w:pPr>
        <w:tabs>
          <w:tab w:val="left" w:pos="284"/>
        </w:tabs>
        <w:jc w:val="center"/>
        <w:rPr>
          <w:rFonts w:ascii="Tahoma" w:hAnsi="Tahoma" w:cs="Tahoma"/>
          <w:b/>
          <w:sz w:val="24"/>
          <w:szCs w:val="24"/>
        </w:rPr>
      </w:pPr>
    </w:p>
    <w:p w14:paraId="1802C465" w14:textId="77777777" w:rsidR="00BF13EE" w:rsidRPr="004A1186" w:rsidRDefault="00BF13EE" w:rsidP="004A3D4B">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3D35267E" w14:textId="05EA1318" w:rsidR="00BF13EE" w:rsidRPr="004A1186" w:rsidRDefault="00BF13EE" w:rsidP="004A3D4B">
      <w:pPr>
        <w:tabs>
          <w:tab w:val="left" w:pos="284"/>
        </w:tabs>
        <w:jc w:val="center"/>
        <w:rPr>
          <w:rFonts w:ascii="Tahoma" w:hAnsi="Tahoma" w:cs="Tahoma"/>
          <w:b/>
          <w:sz w:val="24"/>
          <w:szCs w:val="24"/>
        </w:rPr>
      </w:pPr>
      <w:r w:rsidRPr="004A1186">
        <w:rPr>
          <w:rFonts w:ascii="Tahoma" w:hAnsi="Tahoma" w:cs="Tahoma"/>
          <w:b/>
          <w:sz w:val="24"/>
          <w:szCs w:val="24"/>
        </w:rPr>
        <w:t>Subdirector de Regulación y Control Ambiental</w:t>
      </w:r>
    </w:p>
    <w:p w14:paraId="3B127469" w14:textId="77777777" w:rsidR="00BF13EE" w:rsidRPr="004A1186" w:rsidRDefault="00BF13EE" w:rsidP="004A3D4B">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0227D671" w14:textId="09C8A045" w:rsidR="00BF13EE" w:rsidRPr="004A1186" w:rsidRDefault="00BF13EE" w:rsidP="004A3D4B">
      <w:pPr>
        <w:jc w:val="center"/>
        <w:rPr>
          <w:rFonts w:ascii="Tahoma" w:hAnsi="Tahoma" w:cs="Tahoma"/>
          <w:sz w:val="24"/>
          <w:szCs w:val="24"/>
        </w:rPr>
      </w:pPr>
    </w:p>
    <w:p w14:paraId="74278704" w14:textId="77777777" w:rsidR="00BF13EE" w:rsidRPr="004A1186" w:rsidRDefault="00BF13EE" w:rsidP="004A3D4B">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SRCA-AIF-024-27-01-2021</w:t>
      </w:r>
    </w:p>
    <w:p w14:paraId="2B7399B8" w14:textId="77777777" w:rsidR="00BF13EE" w:rsidRPr="004A1186" w:rsidRDefault="00BF13EE" w:rsidP="004A3D4B">
      <w:pPr>
        <w:ind w:right="-232"/>
        <w:contextualSpacing/>
        <w:jc w:val="center"/>
        <w:rPr>
          <w:rFonts w:ascii="Tahoma" w:hAnsi="Tahoma" w:cs="Tahoma"/>
          <w:b/>
          <w:sz w:val="24"/>
          <w:szCs w:val="24"/>
        </w:rPr>
      </w:pPr>
    </w:p>
    <w:p w14:paraId="0CDCE5AA" w14:textId="77777777" w:rsidR="00BF13EE" w:rsidRPr="004A1186" w:rsidRDefault="00BF13EE" w:rsidP="004A3D4B">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2B4B5F2B" w14:textId="77777777" w:rsidR="00BF13EE" w:rsidRPr="004A1186" w:rsidRDefault="00BF13EE" w:rsidP="004A3D4B">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52D57390" w14:textId="77777777" w:rsidR="00BF13EE" w:rsidRPr="004A1186" w:rsidRDefault="00BF13EE" w:rsidP="004A3D4B">
      <w:pPr>
        <w:numPr>
          <w:ilvl w:val="0"/>
          <w:numId w:val="7"/>
        </w:numPr>
        <w:ind w:right="-232"/>
        <w:contextualSpacing/>
        <w:jc w:val="center"/>
        <w:rPr>
          <w:rFonts w:ascii="Tahoma" w:hAnsi="Tahoma" w:cs="Tahoma"/>
          <w:b/>
          <w:sz w:val="24"/>
          <w:szCs w:val="24"/>
        </w:rPr>
      </w:pPr>
      <w:r w:rsidRPr="004A1186">
        <w:rPr>
          <w:rFonts w:ascii="Tahoma" w:hAnsi="Tahoma" w:cs="Tahoma"/>
          <w:b/>
          <w:sz w:val="24"/>
          <w:szCs w:val="24"/>
        </w:rPr>
        <w:t>LOTE #2 LA PASTORITA, VEREDA EL CAIMO, MUNICIIPIO DE ARMENIA QUINDÍO</w:t>
      </w:r>
    </w:p>
    <w:p w14:paraId="61BF4901" w14:textId="77777777" w:rsidR="00BF13EE" w:rsidRPr="004A1186" w:rsidRDefault="00BF13EE" w:rsidP="004A3D4B">
      <w:pPr>
        <w:ind w:left="1080" w:right="-232"/>
        <w:contextualSpacing/>
        <w:jc w:val="center"/>
        <w:rPr>
          <w:rFonts w:ascii="Tahoma" w:hAnsi="Tahoma" w:cs="Tahoma"/>
          <w:b/>
          <w:sz w:val="24"/>
          <w:szCs w:val="24"/>
        </w:rPr>
      </w:pPr>
    </w:p>
    <w:p w14:paraId="0260A893" w14:textId="77777777" w:rsidR="00BF13EE" w:rsidRPr="004A1186" w:rsidRDefault="00BF13EE" w:rsidP="004A3D4B">
      <w:pPr>
        <w:ind w:left="720" w:right="-232"/>
        <w:contextualSpacing/>
        <w:jc w:val="center"/>
        <w:rPr>
          <w:rFonts w:ascii="Tahoma" w:hAnsi="Tahoma" w:cs="Tahoma"/>
          <w:b/>
          <w:sz w:val="24"/>
          <w:szCs w:val="24"/>
        </w:rPr>
      </w:pPr>
      <w:r w:rsidRPr="004A1186">
        <w:rPr>
          <w:rFonts w:ascii="Tahoma" w:hAnsi="Tahoma" w:cs="Tahoma"/>
          <w:b/>
          <w:sz w:val="24"/>
          <w:szCs w:val="24"/>
        </w:rPr>
        <w:t>VEINTISIETE (27) DE ENERO DEL AÑO DOS MIL VEINTIUNO (2021)</w:t>
      </w:r>
    </w:p>
    <w:p w14:paraId="7E87C647" w14:textId="77777777" w:rsidR="004A3D4B" w:rsidRPr="004A1186" w:rsidRDefault="004A3D4B" w:rsidP="004A3D4B">
      <w:pPr>
        <w:ind w:right="-232"/>
        <w:jc w:val="center"/>
        <w:rPr>
          <w:rFonts w:ascii="Tahoma" w:eastAsia="Times New Roman" w:hAnsi="Tahoma" w:cs="Tahoma"/>
          <w:b/>
          <w:sz w:val="24"/>
          <w:szCs w:val="24"/>
          <w:lang w:val="es-ES"/>
        </w:rPr>
      </w:pPr>
    </w:p>
    <w:p w14:paraId="74F02BAF" w14:textId="7FEB3CC8" w:rsidR="00BF13EE" w:rsidRPr="004A1186" w:rsidRDefault="00BF13EE" w:rsidP="004A3D4B">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7F7084A0"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Veintidós </w:t>
      </w:r>
      <w:r w:rsidRPr="004A1186">
        <w:rPr>
          <w:rFonts w:ascii="Tahoma" w:eastAsia="Times New Roman" w:hAnsi="Tahoma" w:cs="Tahoma"/>
          <w:b/>
          <w:sz w:val="24"/>
          <w:szCs w:val="24"/>
          <w:lang w:val="es-ES"/>
        </w:rPr>
        <w:t>(22)</w:t>
      </w:r>
      <w:r w:rsidRPr="004A1186">
        <w:rPr>
          <w:rFonts w:ascii="Tahoma" w:eastAsia="Times New Roman" w:hAnsi="Tahoma" w:cs="Tahoma"/>
          <w:sz w:val="24"/>
          <w:szCs w:val="24"/>
          <w:lang w:val="es-ES"/>
        </w:rPr>
        <w:t xml:space="preserve"> de enero del año dos mil Veintiuno (2021), la señora  </w:t>
      </w:r>
      <w:r w:rsidRPr="004A1186">
        <w:rPr>
          <w:rFonts w:ascii="Tahoma" w:eastAsia="Times New Roman" w:hAnsi="Tahoma" w:cs="Tahoma"/>
          <w:b/>
          <w:sz w:val="24"/>
          <w:szCs w:val="24"/>
          <w:lang w:val="es-ES"/>
        </w:rPr>
        <w:t xml:space="preserve">JULIANA BOTERO SAFFÓN </w:t>
      </w:r>
      <w:r w:rsidRPr="004A1186">
        <w:rPr>
          <w:rFonts w:ascii="Tahoma" w:eastAsia="Times New Roman" w:hAnsi="Tahoma" w:cs="Tahoma"/>
          <w:sz w:val="24"/>
          <w:szCs w:val="24"/>
          <w:lang w:val="es-ES"/>
        </w:rPr>
        <w:t xml:space="preserve">identificado con cédula de ciudadanía No.32.242.289 y el señor </w:t>
      </w:r>
      <w:r w:rsidRPr="004A1186">
        <w:rPr>
          <w:rFonts w:ascii="Tahoma" w:eastAsia="Times New Roman" w:hAnsi="Tahoma" w:cs="Tahoma"/>
          <w:b/>
          <w:sz w:val="24"/>
          <w:szCs w:val="24"/>
          <w:lang w:val="es-ES"/>
        </w:rPr>
        <w:t>JORGE HERNÁN BOTERO SAFFÓN</w:t>
      </w:r>
      <w:r w:rsidRPr="004A1186">
        <w:rPr>
          <w:rFonts w:ascii="Tahoma" w:eastAsia="Times New Roman" w:hAnsi="Tahoma" w:cs="Tahoma"/>
          <w:sz w:val="24"/>
          <w:szCs w:val="24"/>
          <w:lang w:val="es-ES"/>
        </w:rPr>
        <w:t xml:space="preserve"> identificado con cédula de ciudadanía No.9.729.818 en calidad de</w:t>
      </w:r>
      <w:r w:rsidRPr="004A1186">
        <w:rPr>
          <w:rFonts w:ascii="Tahoma" w:eastAsia="Times New Roman" w:hAnsi="Tahoma" w:cs="Tahoma"/>
          <w:b/>
          <w:sz w:val="24"/>
          <w:szCs w:val="24"/>
          <w:lang w:val="es-ES"/>
        </w:rPr>
        <w:t xml:space="preserve"> COPROPIETARIOS,  </w:t>
      </w:r>
      <w:r w:rsidRPr="004A1186">
        <w:rPr>
          <w:rFonts w:ascii="Tahoma" w:eastAsia="Times New Roman" w:hAnsi="Tahoma" w:cs="Tahoma"/>
          <w:sz w:val="24"/>
          <w:szCs w:val="24"/>
          <w:lang w:val="es-ES"/>
        </w:rPr>
        <w:t>solicitaron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de árboles aislados</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LOTE 2 LA PASTORITA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280-205709 </w:t>
      </w:r>
      <w:r w:rsidRPr="004A1186">
        <w:rPr>
          <w:rFonts w:ascii="Tahoma" w:eastAsia="Times New Roman" w:hAnsi="Tahoma" w:cs="Tahoma"/>
          <w:sz w:val="24"/>
          <w:szCs w:val="24"/>
          <w:lang w:val="es-ES"/>
        </w:rPr>
        <w:t xml:space="preserve">y Ficha Catastral </w:t>
      </w:r>
      <w:r w:rsidRPr="004A1186">
        <w:rPr>
          <w:rFonts w:ascii="Tahoma" w:eastAsia="Times New Roman" w:hAnsi="Tahoma" w:cs="Tahoma"/>
          <w:b/>
          <w:sz w:val="24"/>
          <w:szCs w:val="24"/>
          <w:lang w:val="es-ES"/>
        </w:rPr>
        <w:t xml:space="preserve">SIN INFORMACIÓN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EL CAIMO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ARMENIA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Formulario Único Nacional de Solicitud de Aprovechamiento Forestal  Árboles Aislados,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0771-21.</w:t>
      </w:r>
    </w:p>
    <w:p w14:paraId="1280F20E"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 xml:space="preserve">teniendo en cuenta que el mismo solo evidencia la existencia de la documentación requerida en el trámite, quedando pendiente el concepto de la </w:t>
      </w:r>
      <w:r w:rsidRPr="004A1186">
        <w:rPr>
          <w:rFonts w:ascii="Tahoma" w:hAnsi="Tahoma" w:cs="Tahoma"/>
          <w:sz w:val="24"/>
          <w:szCs w:val="24"/>
        </w:rPr>
        <w:lastRenderedPageBreak/>
        <w:t>visita técnica, la cual ordenará el Subdirector de Regulación y Control Ambiental, se aclara, que hay situaciones que sólo se identifican y reflejan  cuando se realiza el recorrido en campo.</w:t>
      </w:r>
    </w:p>
    <w:p w14:paraId="11B3F6F0" w14:textId="77777777" w:rsidR="008C041C" w:rsidRPr="004A1186" w:rsidRDefault="008C041C" w:rsidP="00BF13EE">
      <w:pPr>
        <w:ind w:right="-232"/>
        <w:jc w:val="both"/>
        <w:rPr>
          <w:rFonts w:ascii="Tahoma" w:eastAsia="Times New Roman" w:hAnsi="Tahoma" w:cs="Tahoma"/>
          <w:b/>
          <w:sz w:val="24"/>
          <w:szCs w:val="24"/>
          <w:lang w:val="es-ES"/>
        </w:rPr>
      </w:pPr>
    </w:p>
    <w:p w14:paraId="6A8A1A48" w14:textId="4ED9B9A6"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7BF9AB7D"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68A2A293"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40D3ED40"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 los </w:t>
      </w:r>
      <w:r w:rsidRPr="004A1186">
        <w:rPr>
          <w:rFonts w:ascii="Tahoma" w:eastAsia="Times New Roman" w:hAnsi="Tahoma" w:cs="Tahoma"/>
          <w:b/>
          <w:sz w:val="24"/>
          <w:szCs w:val="24"/>
          <w:lang w:val="es-ES"/>
        </w:rPr>
        <w:t>PROPIETARIOS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3AC64EF"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w:t>
      </w:r>
      <w:r w:rsidRPr="004A1186">
        <w:rPr>
          <w:rFonts w:ascii="Tahoma" w:eastAsia="Times New Roman" w:hAnsi="Tahoma" w:cs="Tahoma"/>
          <w:sz w:val="24"/>
          <w:szCs w:val="24"/>
          <w:lang w:val="es-ES"/>
        </w:rPr>
        <w:t>Trámite conforme lo establece el artículo 75 de la Ley 1437 de 2011.</w:t>
      </w:r>
    </w:p>
    <w:p w14:paraId="6D0D05BC"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SRCA-AIF-024-27-01-2021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ARMENIA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27A1FB07" w14:textId="77777777" w:rsidR="00BF13EE" w:rsidRPr="004A1186" w:rsidRDefault="00BF13EE" w:rsidP="008C041C">
      <w:pPr>
        <w:ind w:right="-232"/>
        <w:jc w:val="center"/>
        <w:rPr>
          <w:rFonts w:ascii="Tahoma" w:eastAsia="Times New Roman" w:hAnsi="Tahoma" w:cs="Tahoma"/>
          <w:sz w:val="24"/>
          <w:szCs w:val="24"/>
          <w:lang w:val="es-ES"/>
        </w:rPr>
      </w:pPr>
    </w:p>
    <w:p w14:paraId="0C280D98" w14:textId="77777777" w:rsidR="00BF13EE" w:rsidRPr="004A1186" w:rsidRDefault="00BF13EE" w:rsidP="008C041C">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779E2FB8" w14:textId="77777777" w:rsidR="00BF13EE" w:rsidRPr="004A1186" w:rsidRDefault="00BF13EE" w:rsidP="008C041C">
      <w:pPr>
        <w:tabs>
          <w:tab w:val="left" w:pos="284"/>
        </w:tabs>
        <w:jc w:val="center"/>
        <w:rPr>
          <w:rFonts w:ascii="Tahoma" w:hAnsi="Tahoma" w:cs="Tahoma"/>
          <w:b/>
          <w:sz w:val="24"/>
          <w:szCs w:val="24"/>
        </w:rPr>
      </w:pPr>
    </w:p>
    <w:p w14:paraId="09939334" w14:textId="77777777" w:rsidR="00BF13EE" w:rsidRPr="004A1186" w:rsidRDefault="00BF13EE" w:rsidP="008C041C">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7D82F459" w14:textId="401522AA" w:rsidR="00BF13EE" w:rsidRPr="004A1186" w:rsidRDefault="00BF13EE" w:rsidP="008C041C">
      <w:pPr>
        <w:tabs>
          <w:tab w:val="left" w:pos="284"/>
        </w:tabs>
        <w:jc w:val="center"/>
        <w:rPr>
          <w:rFonts w:ascii="Tahoma" w:hAnsi="Tahoma" w:cs="Tahoma"/>
          <w:b/>
          <w:sz w:val="24"/>
          <w:szCs w:val="24"/>
        </w:rPr>
      </w:pPr>
      <w:r w:rsidRPr="004A1186">
        <w:rPr>
          <w:rFonts w:ascii="Tahoma" w:hAnsi="Tahoma" w:cs="Tahoma"/>
          <w:b/>
          <w:sz w:val="24"/>
          <w:szCs w:val="24"/>
        </w:rPr>
        <w:t>Subdirector de Regulación y Control Ambiental</w:t>
      </w:r>
    </w:p>
    <w:p w14:paraId="23E4FEF5" w14:textId="77777777" w:rsidR="00BF13EE" w:rsidRPr="004A1186" w:rsidRDefault="00BF13EE" w:rsidP="008C041C">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4BF2D48F" w14:textId="77777777" w:rsidR="00A122FF" w:rsidRPr="004A1186" w:rsidRDefault="00A122FF" w:rsidP="008C041C">
      <w:pPr>
        <w:tabs>
          <w:tab w:val="left" w:pos="2679"/>
        </w:tabs>
        <w:ind w:right="-232"/>
        <w:contextualSpacing/>
        <w:jc w:val="center"/>
        <w:rPr>
          <w:rFonts w:ascii="Tahoma" w:hAnsi="Tahoma" w:cs="Tahoma"/>
          <w:b/>
          <w:sz w:val="24"/>
          <w:szCs w:val="24"/>
        </w:rPr>
      </w:pPr>
    </w:p>
    <w:p w14:paraId="74D93FC5" w14:textId="50AB0530" w:rsidR="00BF13EE" w:rsidRPr="004A1186" w:rsidRDefault="00BF13EE" w:rsidP="008C041C">
      <w:pPr>
        <w:tabs>
          <w:tab w:val="left" w:pos="2679"/>
        </w:tabs>
        <w:ind w:right="-232"/>
        <w:contextualSpacing/>
        <w:jc w:val="center"/>
        <w:rPr>
          <w:rFonts w:ascii="Tahoma" w:hAnsi="Tahoma" w:cs="Tahoma"/>
          <w:b/>
          <w:sz w:val="24"/>
          <w:szCs w:val="24"/>
        </w:rPr>
      </w:pPr>
      <w:r w:rsidRPr="004A1186">
        <w:rPr>
          <w:rFonts w:ascii="Tahoma" w:hAnsi="Tahoma" w:cs="Tahoma"/>
          <w:b/>
          <w:sz w:val="24"/>
          <w:szCs w:val="24"/>
        </w:rPr>
        <w:t>AUTO DE INICIO SRCA-AIF-025-27-01-2021</w:t>
      </w:r>
    </w:p>
    <w:p w14:paraId="4D705F7A" w14:textId="77777777" w:rsidR="00BF13EE" w:rsidRPr="004A1186" w:rsidRDefault="00BF13EE" w:rsidP="008C041C">
      <w:pPr>
        <w:ind w:right="-232"/>
        <w:contextualSpacing/>
        <w:jc w:val="center"/>
        <w:rPr>
          <w:rFonts w:ascii="Tahoma" w:hAnsi="Tahoma" w:cs="Tahoma"/>
          <w:b/>
          <w:sz w:val="24"/>
          <w:szCs w:val="24"/>
        </w:rPr>
      </w:pPr>
    </w:p>
    <w:p w14:paraId="6B0BAF59" w14:textId="77777777" w:rsidR="00BF13EE" w:rsidRPr="004A1186" w:rsidRDefault="00BF13EE" w:rsidP="008C041C">
      <w:pPr>
        <w:ind w:left="1080" w:right="-232"/>
        <w:contextualSpacing/>
        <w:jc w:val="center"/>
        <w:rPr>
          <w:rFonts w:ascii="Tahoma" w:hAnsi="Tahoma" w:cs="Tahoma"/>
          <w:b/>
          <w:sz w:val="24"/>
          <w:szCs w:val="24"/>
        </w:rPr>
      </w:pPr>
      <w:r w:rsidRPr="004A1186">
        <w:rPr>
          <w:rFonts w:ascii="Tahoma" w:hAnsi="Tahoma" w:cs="Tahoma"/>
          <w:b/>
          <w:sz w:val="24"/>
          <w:szCs w:val="24"/>
        </w:rPr>
        <w:t>“POR MEDIO DEL CUAL SE INICIA UN TRÁMITE DE APROVECHAMIENTO FORESTAL”</w:t>
      </w:r>
    </w:p>
    <w:p w14:paraId="16E7C059" w14:textId="77777777" w:rsidR="00BF13EE" w:rsidRPr="004A1186" w:rsidRDefault="00BF13EE" w:rsidP="008C041C">
      <w:pPr>
        <w:ind w:right="-232"/>
        <w:contextualSpacing/>
        <w:jc w:val="center"/>
        <w:rPr>
          <w:rFonts w:ascii="Tahoma" w:hAnsi="Tahoma" w:cs="Tahoma"/>
          <w:b/>
          <w:sz w:val="24"/>
          <w:szCs w:val="24"/>
        </w:rPr>
      </w:pPr>
      <w:r w:rsidRPr="004A1186">
        <w:rPr>
          <w:rFonts w:ascii="Tahoma" w:hAnsi="Tahoma" w:cs="Tahoma"/>
          <w:b/>
          <w:sz w:val="24"/>
          <w:szCs w:val="24"/>
        </w:rPr>
        <w:t>SUBDIRECCIÓN DE REGULACIÓN Y CONTROL AMBIENTAL</w:t>
      </w:r>
    </w:p>
    <w:p w14:paraId="27E8E223" w14:textId="77777777" w:rsidR="00BF13EE" w:rsidRPr="004A1186" w:rsidRDefault="00BF13EE" w:rsidP="008C041C">
      <w:pPr>
        <w:numPr>
          <w:ilvl w:val="0"/>
          <w:numId w:val="8"/>
        </w:numPr>
        <w:ind w:right="-232"/>
        <w:contextualSpacing/>
        <w:jc w:val="center"/>
        <w:rPr>
          <w:rFonts w:ascii="Tahoma" w:hAnsi="Tahoma" w:cs="Tahoma"/>
          <w:b/>
          <w:sz w:val="24"/>
          <w:szCs w:val="24"/>
        </w:rPr>
      </w:pPr>
      <w:r w:rsidRPr="004A1186">
        <w:rPr>
          <w:rFonts w:ascii="Tahoma" w:hAnsi="Tahoma" w:cs="Tahoma"/>
          <w:b/>
          <w:sz w:val="24"/>
          <w:szCs w:val="24"/>
        </w:rPr>
        <w:lastRenderedPageBreak/>
        <w:t>LOTE PORTUGAL, VEREDA LA ESPERANZA, MUNICIPIO DE MONTENEGRO QUINDÍO</w:t>
      </w:r>
    </w:p>
    <w:p w14:paraId="00BC3CFF" w14:textId="77777777" w:rsidR="00BF13EE" w:rsidRPr="004A1186" w:rsidRDefault="00BF13EE" w:rsidP="008C041C">
      <w:pPr>
        <w:ind w:left="720" w:right="-232"/>
        <w:contextualSpacing/>
        <w:jc w:val="center"/>
        <w:rPr>
          <w:rFonts w:ascii="Tahoma" w:hAnsi="Tahoma" w:cs="Tahoma"/>
          <w:b/>
          <w:sz w:val="24"/>
          <w:szCs w:val="24"/>
        </w:rPr>
      </w:pPr>
      <w:r w:rsidRPr="004A1186">
        <w:rPr>
          <w:rFonts w:ascii="Tahoma" w:hAnsi="Tahoma" w:cs="Tahoma"/>
          <w:b/>
          <w:sz w:val="24"/>
          <w:szCs w:val="24"/>
        </w:rPr>
        <w:t>VEINTISIETE (27) DE ENERO DEL AÑO DOS MIL VEINTIUNO (2021)</w:t>
      </w:r>
    </w:p>
    <w:p w14:paraId="37D55412" w14:textId="77777777" w:rsidR="00BF13EE" w:rsidRPr="004A1186" w:rsidRDefault="00BF13EE" w:rsidP="008C041C">
      <w:pPr>
        <w:ind w:right="-232"/>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DISPONE:</w:t>
      </w:r>
    </w:p>
    <w:p w14:paraId="0E071135" w14:textId="77777777" w:rsidR="00BF13EE" w:rsidRPr="004A1186" w:rsidRDefault="00BF13EE" w:rsidP="00BF13EE">
      <w:pPr>
        <w:ind w:right="-232"/>
        <w:jc w:val="center"/>
        <w:rPr>
          <w:rFonts w:ascii="Tahoma" w:eastAsia="Times New Roman" w:hAnsi="Tahoma" w:cs="Tahoma"/>
          <w:b/>
          <w:sz w:val="24"/>
          <w:szCs w:val="24"/>
          <w:lang w:val="es-ES"/>
        </w:rPr>
      </w:pPr>
    </w:p>
    <w:p w14:paraId="402BC97D" w14:textId="77777777" w:rsidR="00BF13EE" w:rsidRPr="004A1186" w:rsidRDefault="00BF13EE" w:rsidP="00BF13EE">
      <w:pPr>
        <w:tabs>
          <w:tab w:val="center" w:pos="4420"/>
          <w:tab w:val="left" w:pos="7943"/>
        </w:tabs>
        <w:ind w:right="-232"/>
        <w:jc w:val="both"/>
        <w:rPr>
          <w:rFonts w:ascii="Tahoma" w:eastAsia="Times New Roman" w:hAnsi="Tahoma" w:cs="Tahoma"/>
          <w:b/>
          <w:sz w:val="24"/>
          <w:szCs w:val="24"/>
          <w:u w:val="single"/>
          <w:lang w:val="es-ES"/>
        </w:rPr>
      </w:pPr>
      <w:r w:rsidRPr="004A1186">
        <w:rPr>
          <w:rFonts w:ascii="Tahoma" w:eastAsia="Times New Roman" w:hAnsi="Tahoma" w:cs="Tahoma"/>
          <w:b/>
          <w:sz w:val="24"/>
          <w:szCs w:val="24"/>
          <w:lang w:val="es-ES"/>
        </w:rPr>
        <w:t xml:space="preserve">PRIMERO: </w:t>
      </w:r>
      <w:r w:rsidRPr="004A1186">
        <w:rPr>
          <w:rFonts w:ascii="Tahoma" w:eastAsia="Times New Roman" w:hAnsi="Tahoma" w:cs="Tahoma"/>
          <w:sz w:val="24"/>
          <w:szCs w:val="24"/>
          <w:lang w:val="es-ES"/>
        </w:rPr>
        <w:t xml:space="preserve">Dar inicio a la actuación administrativa de aprovechamiento forestal, de conformidad que el Veintidós </w:t>
      </w:r>
      <w:r w:rsidRPr="004A1186">
        <w:rPr>
          <w:rFonts w:ascii="Tahoma" w:eastAsia="Times New Roman" w:hAnsi="Tahoma" w:cs="Tahoma"/>
          <w:b/>
          <w:sz w:val="24"/>
          <w:szCs w:val="24"/>
          <w:lang w:val="es-ES"/>
        </w:rPr>
        <w:t>(22)</w:t>
      </w:r>
      <w:r w:rsidRPr="004A1186">
        <w:rPr>
          <w:rFonts w:ascii="Tahoma" w:eastAsia="Times New Roman" w:hAnsi="Tahoma" w:cs="Tahoma"/>
          <w:sz w:val="24"/>
          <w:szCs w:val="24"/>
          <w:lang w:val="es-ES"/>
        </w:rPr>
        <w:t xml:space="preserve"> de enero del año dos mil Veintiuno (2021), la señora  </w:t>
      </w:r>
      <w:r w:rsidRPr="004A1186">
        <w:rPr>
          <w:rFonts w:ascii="Tahoma" w:eastAsia="Times New Roman" w:hAnsi="Tahoma" w:cs="Tahoma"/>
          <w:b/>
          <w:sz w:val="24"/>
          <w:szCs w:val="24"/>
          <w:lang w:val="es-ES"/>
        </w:rPr>
        <w:t xml:space="preserve">MARÍA HELENA MORENO LONDOÑO </w:t>
      </w:r>
      <w:r w:rsidRPr="004A1186">
        <w:rPr>
          <w:rFonts w:ascii="Tahoma" w:eastAsia="Times New Roman" w:hAnsi="Tahoma" w:cs="Tahoma"/>
          <w:sz w:val="24"/>
          <w:szCs w:val="24"/>
          <w:lang w:val="es-ES"/>
        </w:rPr>
        <w:t>identificada con cédula de ciudadanía No.41.913.629 en calidad de</w:t>
      </w:r>
      <w:r w:rsidRPr="004A1186">
        <w:rPr>
          <w:rFonts w:ascii="Tahoma" w:eastAsia="Times New Roman" w:hAnsi="Tahoma" w:cs="Tahoma"/>
          <w:b/>
          <w:sz w:val="24"/>
          <w:szCs w:val="24"/>
          <w:lang w:val="es-ES"/>
        </w:rPr>
        <w:t xml:space="preserve"> PROPIETARIA, </w:t>
      </w:r>
      <w:r w:rsidRPr="004A1186">
        <w:rPr>
          <w:rFonts w:ascii="Tahoma" w:eastAsia="Times New Roman" w:hAnsi="Tahoma" w:cs="Tahoma"/>
          <w:sz w:val="24"/>
          <w:szCs w:val="24"/>
          <w:lang w:val="es-ES"/>
        </w:rPr>
        <w:t>a través de</w:t>
      </w:r>
      <w:r w:rsidRPr="004A1186">
        <w:rPr>
          <w:rFonts w:ascii="Tahoma" w:eastAsia="Times New Roman" w:hAnsi="Tahoma" w:cs="Tahoma"/>
          <w:b/>
          <w:sz w:val="24"/>
          <w:szCs w:val="24"/>
          <w:lang w:val="es-ES"/>
        </w:rPr>
        <w:t xml:space="preserve"> APODERADO ESPECIAL GUSTAVO GIRALDO OCAMPO </w:t>
      </w:r>
      <w:r w:rsidRPr="004A1186">
        <w:rPr>
          <w:rFonts w:ascii="Tahoma" w:eastAsia="Times New Roman" w:hAnsi="Tahoma" w:cs="Tahoma"/>
          <w:sz w:val="24"/>
          <w:szCs w:val="24"/>
          <w:lang w:val="es-ES"/>
        </w:rPr>
        <w:t>identificado con cédula de ciudadanía</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No.7.527.675</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solicitó trámite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de aprovechamiento forestal persistente de Guadua Tipo I</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en el predio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rural </w:t>
      </w:r>
      <w:r w:rsidRPr="004A1186">
        <w:rPr>
          <w:rFonts w:ascii="Tahoma" w:eastAsia="Times New Roman" w:hAnsi="Tahoma" w:cs="Tahoma"/>
          <w:b/>
          <w:sz w:val="24"/>
          <w:szCs w:val="24"/>
          <w:lang w:val="es-ES"/>
        </w:rPr>
        <w:t xml:space="preserve">1) LOTE PORTUGAL  </w:t>
      </w:r>
      <w:r w:rsidRPr="004A1186">
        <w:rPr>
          <w:rFonts w:ascii="Tahoma" w:eastAsia="Times New Roman" w:hAnsi="Tahoma" w:cs="Tahoma"/>
          <w:sz w:val="24"/>
          <w:szCs w:val="24"/>
          <w:lang w:val="es-ES"/>
        </w:rPr>
        <w:t>identificado con el número de Matrícula Inmobiliaria No.</w:t>
      </w:r>
      <w:r w:rsidRPr="004A1186">
        <w:rPr>
          <w:rFonts w:ascii="Tahoma" w:eastAsia="Times New Roman" w:hAnsi="Tahoma" w:cs="Tahoma"/>
          <w:b/>
          <w:sz w:val="24"/>
          <w:szCs w:val="24"/>
          <w:lang w:val="es-ES"/>
        </w:rPr>
        <w:t xml:space="preserve"> 280-74596 </w:t>
      </w:r>
      <w:r w:rsidRPr="004A1186">
        <w:rPr>
          <w:rFonts w:ascii="Tahoma" w:eastAsia="Times New Roman" w:hAnsi="Tahoma" w:cs="Tahoma"/>
          <w:sz w:val="24"/>
          <w:szCs w:val="24"/>
          <w:lang w:val="es-ES"/>
        </w:rPr>
        <w:t>y Ficha Catastral</w:t>
      </w:r>
      <w:r w:rsidRPr="004A1186">
        <w:rPr>
          <w:rFonts w:ascii="Tahoma" w:eastAsia="Times New Roman" w:hAnsi="Tahoma" w:cs="Tahoma"/>
          <w:b/>
          <w:sz w:val="24"/>
          <w:szCs w:val="24"/>
          <w:lang w:val="es-ES"/>
        </w:rPr>
        <w:t xml:space="preserve"> No.0001000000060047000000000 </w:t>
      </w:r>
      <w:r w:rsidRPr="004A1186">
        <w:rPr>
          <w:rFonts w:ascii="Tahoma" w:eastAsia="Times New Roman" w:hAnsi="Tahoma" w:cs="Tahoma"/>
          <w:sz w:val="24"/>
          <w:szCs w:val="24"/>
          <w:lang w:val="es-ES"/>
        </w:rPr>
        <w:t>ubicado</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en la </w:t>
      </w:r>
      <w:r w:rsidRPr="004A1186">
        <w:rPr>
          <w:rFonts w:ascii="Tahoma" w:eastAsia="Times New Roman" w:hAnsi="Tahoma" w:cs="Tahoma"/>
          <w:b/>
          <w:sz w:val="24"/>
          <w:szCs w:val="24"/>
          <w:lang w:val="es-ES"/>
        </w:rPr>
        <w:t xml:space="preserve">VEREDA LA ESPERANZA </w:t>
      </w:r>
      <w:r w:rsidRPr="004A1186">
        <w:rPr>
          <w:rFonts w:ascii="Tahoma" w:eastAsia="Times New Roman" w:hAnsi="Tahoma" w:cs="Tahoma"/>
          <w:sz w:val="24"/>
          <w:szCs w:val="24"/>
          <w:lang w:val="es-ES"/>
        </w:rPr>
        <w:t xml:space="preserve">del </w:t>
      </w:r>
      <w:r w:rsidRPr="004A1186">
        <w:rPr>
          <w:rFonts w:ascii="Tahoma" w:eastAsia="Times New Roman" w:hAnsi="Tahoma" w:cs="Tahoma"/>
          <w:b/>
          <w:sz w:val="24"/>
          <w:szCs w:val="24"/>
          <w:lang w:val="es-ES"/>
        </w:rPr>
        <w:t xml:space="preserve">MUNICIPIO DE MONTENEGRO  QUINDÍO, </w:t>
      </w:r>
      <w:r w:rsidRPr="004A1186">
        <w:rPr>
          <w:rFonts w:ascii="Tahoma" w:eastAsia="Times New Roman" w:hAnsi="Tahoma" w:cs="Tahoma"/>
          <w:sz w:val="24"/>
          <w:szCs w:val="24"/>
          <w:lang w:val="es-ES"/>
        </w:rPr>
        <w:t>conforme a lo anterior, se</w:t>
      </w:r>
      <w:r w:rsidRPr="004A1186">
        <w:rPr>
          <w:rFonts w:ascii="Tahoma" w:eastAsia="Times New Roman" w:hAnsi="Tahoma" w:cs="Tahoma"/>
          <w:b/>
          <w:sz w:val="24"/>
          <w:szCs w:val="24"/>
          <w:lang w:val="es-ES"/>
        </w:rPr>
        <w:t xml:space="preserve"> </w:t>
      </w:r>
      <w:r w:rsidRPr="004A1186">
        <w:rPr>
          <w:rFonts w:ascii="Tahoma" w:eastAsia="Times New Roman" w:hAnsi="Tahoma" w:cs="Tahoma"/>
          <w:sz w:val="24"/>
          <w:szCs w:val="24"/>
          <w:lang w:val="es-ES"/>
        </w:rPr>
        <w:t xml:space="preserve">presentó diligenciado ante la </w:t>
      </w:r>
      <w:r w:rsidRPr="004A1186">
        <w:rPr>
          <w:rFonts w:ascii="Tahoma" w:eastAsia="Times New Roman" w:hAnsi="Tahoma" w:cs="Tahoma"/>
          <w:b/>
          <w:sz w:val="24"/>
          <w:szCs w:val="24"/>
          <w:lang w:val="es-ES"/>
        </w:rPr>
        <w:t xml:space="preserve">CORPORACIÓN AUTÓNOMA REGIONAL DEL QUINDÍO – CRQ, </w:t>
      </w:r>
      <w:r w:rsidRPr="004A1186">
        <w:rPr>
          <w:rFonts w:ascii="Tahoma" w:eastAsia="Times New Roman" w:hAnsi="Tahoma" w:cs="Tahoma"/>
          <w:sz w:val="24"/>
          <w:szCs w:val="24"/>
          <w:lang w:val="es-ES"/>
        </w:rPr>
        <w:t xml:space="preserve">Formulario Único Nacional de Solicitud de Aprovechamiento Forestal  Bosque </w:t>
      </w:r>
      <w:r w:rsidRPr="004A1186">
        <w:rPr>
          <w:rFonts w:ascii="Tahoma" w:eastAsia="Times New Roman" w:hAnsi="Tahoma" w:cs="Tahoma"/>
          <w:sz w:val="24"/>
          <w:szCs w:val="24"/>
          <w:lang w:val="es-ES"/>
        </w:rPr>
        <w:t>Naturales o Plantados No Registrados, radicado bajo el número</w:t>
      </w:r>
      <w:r w:rsidRPr="004A1186">
        <w:rPr>
          <w:rFonts w:ascii="Tahoma" w:eastAsia="Times New Roman" w:hAnsi="Tahoma" w:cs="Tahoma"/>
          <w:b/>
          <w:sz w:val="24"/>
          <w:szCs w:val="24"/>
          <w:lang w:val="es-ES"/>
        </w:rPr>
        <w:t xml:space="preserve"> </w:t>
      </w:r>
      <w:r w:rsidRPr="004A1186">
        <w:rPr>
          <w:rFonts w:ascii="Tahoma" w:eastAsia="Times New Roman" w:hAnsi="Tahoma" w:cs="Tahoma"/>
          <w:b/>
          <w:sz w:val="24"/>
          <w:szCs w:val="24"/>
          <w:u w:val="single"/>
          <w:lang w:val="es-ES"/>
        </w:rPr>
        <w:t>0753-21.</w:t>
      </w:r>
    </w:p>
    <w:p w14:paraId="0938F607" w14:textId="77777777" w:rsidR="00BF13EE" w:rsidRPr="004A1186" w:rsidRDefault="00BF13EE" w:rsidP="00BF13EE">
      <w:pPr>
        <w:ind w:right="-232"/>
        <w:contextualSpacing/>
        <w:jc w:val="both"/>
        <w:rPr>
          <w:rFonts w:ascii="Tahoma" w:hAnsi="Tahoma" w:cs="Tahoma"/>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sz w:val="24"/>
          <w:szCs w:val="24"/>
        </w:rPr>
        <w:t xml:space="preserve">EL PRESENTE AUTO NO CONSTITUYE EL OTORGAMIENTO DE LA AUTORIZACIÓN DE APROVECHAMIENTO FORESTAL, </w:t>
      </w:r>
      <w:r w:rsidRPr="004A1186">
        <w:rPr>
          <w:rFonts w:ascii="Tahoma" w:hAnsi="Tahoma" w:cs="Tahoma"/>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14:paraId="70056468" w14:textId="77777777" w:rsidR="008C041C" w:rsidRPr="004A1186" w:rsidRDefault="008C041C" w:rsidP="00BF13EE">
      <w:pPr>
        <w:ind w:right="-232"/>
        <w:jc w:val="both"/>
        <w:rPr>
          <w:rFonts w:ascii="Tahoma" w:eastAsia="Times New Roman" w:hAnsi="Tahoma" w:cs="Tahoma"/>
          <w:b/>
          <w:sz w:val="24"/>
          <w:szCs w:val="24"/>
          <w:lang w:val="es-ES"/>
        </w:rPr>
      </w:pPr>
    </w:p>
    <w:p w14:paraId="4E621D4F" w14:textId="05DFA68F"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SEGUNDO: </w:t>
      </w:r>
      <w:r w:rsidRPr="004A1186">
        <w:rPr>
          <w:rFonts w:ascii="Tahoma" w:eastAsia="Times New Roman" w:hAnsi="Tahoma" w:cs="Tahoma"/>
          <w:sz w:val="24"/>
          <w:szCs w:val="24"/>
          <w:lang w:val="es-ES"/>
        </w:rPr>
        <w:t xml:space="preserve">Cualquier persona Natural o Jurídica podrá intervenir en el presente trámite, en las condiciones señaladas en el Artículo 69 de la Ley 99 de 1993. </w:t>
      </w:r>
    </w:p>
    <w:p w14:paraId="39A5A093"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TERCERO: </w:t>
      </w:r>
      <w:r w:rsidRPr="004A1186">
        <w:rPr>
          <w:rFonts w:ascii="Tahoma" w:eastAsia="Times New Roman" w:hAnsi="Tahoma" w:cs="Tahoma"/>
          <w:sz w:val="24"/>
          <w:szCs w:val="24"/>
          <w:lang w:val="es-ES"/>
        </w:rPr>
        <w:t xml:space="preserve">Publíquese el presente auto de trámite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sz w:val="24"/>
          <w:szCs w:val="24"/>
          <w:lang w:val="es-ES"/>
        </w:rPr>
        <w:t>.</w:t>
      </w:r>
    </w:p>
    <w:p w14:paraId="0CF6A8D9"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CUARTO: </w:t>
      </w:r>
      <w:r w:rsidRPr="004A1186">
        <w:rPr>
          <w:rFonts w:ascii="Tahoma" w:eastAsia="Times New Roman" w:hAnsi="Tahoma" w:cs="Tahoma"/>
          <w:sz w:val="24"/>
          <w:szCs w:val="24"/>
          <w:lang w:val="es-ES"/>
        </w:rPr>
        <w:t xml:space="preserve">El Subdirector de Regulación y Control, </w:t>
      </w:r>
      <w:r w:rsidRPr="004A1186">
        <w:rPr>
          <w:rFonts w:ascii="Tahoma" w:eastAsia="Times New Roman" w:hAnsi="Tahoma" w:cs="Tahoma"/>
          <w:b/>
          <w:sz w:val="24"/>
          <w:szCs w:val="24"/>
          <w:lang w:val="es-ES"/>
        </w:rPr>
        <w:t>ORDENARÁ</w:t>
      </w:r>
      <w:r w:rsidRPr="004A1186">
        <w:rPr>
          <w:rFonts w:ascii="Tahoma" w:eastAsia="Times New Roman" w:hAnsi="Tahoma" w:cs="Tahoma"/>
          <w:sz w:val="24"/>
          <w:szCs w:val="24"/>
          <w:lang w:val="es-ES"/>
        </w:rPr>
        <w:t xml:space="preserve"> la práctica de una diligencia de Inspección Técnica en el Predio relacionado a lo largo de este acto administrativo.</w:t>
      </w:r>
    </w:p>
    <w:p w14:paraId="5073C947" w14:textId="77777777" w:rsidR="00BF13EE" w:rsidRPr="004A1186" w:rsidRDefault="00BF13EE" w:rsidP="00BF13EE">
      <w:pPr>
        <w:tabs>
          <w:tab w:val="left" w:pos="5385"/>
        </w:tabs>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QUINTO:</w:t>
      </w:r>
      <w:r w:rsidRPr="004A1186">
        <w:rPr>
          <w:rFonts w:ascii="Tahoma" w:eastAsia="Times New Roman" w:hAnsi="Tahoma" w:cs="Tahoma"/>
          <w:sz w:val="24"/>
          <w:szCs w:val="24"/>
          <w:lang w:val="es-ES"/>
        </w:rPr>
        <w:t xml:space="preserve"> El presente Auto de Inicio deberá notificarse al </w:t>
      </w:r>
      <w:r w:rsidRPr="004A1186">
        <w:rPr>
          <w:rFonts w:ascii="Tahoma" w:eastAsia="Times New Roman" w:hAnsi="Tahoma" w:cs="Tahoma"/>
          <w:b/>
          <w:sz w:val="24"/>
          <w:szCs w:val="24"/>
          <w:lang w:val="es-ES"/>
        </w:rPr>
        <w:t>PROPIETARIO 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QUIEN HAGA SUS VECES, </w:t>
      </w:r>
      <w:r w:rsidRPr="004A1186">
        <w:rPr>
          <w:rFonts w:ascii="Tahoma" w:eastAsia="Times New Roman" w:hAnsi="Tahoma" w:cs="Tahoma"/>
          <w:sz w:val="24"/>
          <w:szCs w:val="24"/>
          <w:lang w:val="es-ES"/>
        </w:rPr>
        <w:t xml:space="preserve">en los términos de los artículos 67, 69 y 71 del Código de Procedimiento Administrativo </w:t>
      </w:r>
      <w:r w:rsidRPr="004A1186">
        <w:rPr>
          <w:rFonts w:ascii="Tahoma" w:eastAsia="Times New Roman" w:hAnsi="Tahoma" w:cs="Tahoma"/>
          <w:sz w:val="24"/>
          <w:szCs w:val="24"/>
          <w:lang w:val="es-ES"/>
        </w:rPr>
        <w:lastRenderedPageBreak/>
        <w:t>y de lo Contencioso Administrativo, en forma personal o en su defecto por aviso el cual se remitirá a la dirección, al número de fax o al correo electrónico que figuren en el expediente, acompañado de copia íntegra del acto administrativo.</w:t>
      </w:r>
    </w:p>
    <w:p w14:paraId="0B0DE399"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SEXTO:</w:t>
      </w:r>
      <w:r w:rsidRPr="004A1186">
        <w:rPr>
          <w:rFonts w:ascii="Tahoma" w:eastAsia="Times New Roman" w:hAnsi="Tahoma" w:cs="Tahoma"/>
          <w:sz w:val="24"/>
          <w:szCs w:val="24"/>
          <w:lang w:val="es-ES"/>
        </w:rPr>
        <w:t xml:space="preserve"> Contra el presente Acto Administrativo no procede ningún recurso por tratarse de un Auto de Trámite conforme lo establece el artículo 75 de la Ley 1437 de 2011.</w:t>
      </w:r>
    </w:p>
    <w:p w14:paraId="2EE11E81" w14:textId="77777777" w:rsidR="00BF13EE" w:rsidRPr="004A1186" w:rsidRDefault="00BF13EE" w:rsidP="00BF13EE">
      <w:pPr>
        <w:ind w:right="-232"/>
        <w:jc w:val="both"/>
        <w:rPr>
          <w:rFonts w:ascii="Tahoma" w:eastAsia="Times New Roman" w:hAnsi="Tahoma" w:cs="Tahoma"/>
          <w:sz w:val="24"/>
          <w:szCs w:val="24"/>
          <w:lang w:val="es-ES"/>
        </w:rPr>
      </w:pPr>
    </w:p>
    <w:p w14:paraId="0D5BFE01" w14:textId="77777777" w:rsidR="00BF13EE" w:rsidRPr="004A1186" w:rsidRDefault="00BF13EE" w:rsidP="00BF13EE">
      <w:pPr>
        <w:ind w:right="-232"/>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SÉPTIMO</w:t>
      </w:r>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Publicidad. </w:t>
      </w:r>
      <w:r w:rsidRPr="004A1186">
        <w:rPr>
          <w:rFonts w:ascii="Tahoma" w:eastAsia="Times New Roman" w:hAnsi="Tahoma" w:cs="Tahoma"/>
          <w:sz w:val="24"/>
          <w:szCs w:val="24"/>
          <w:lang w:val="es-ES"/>
        </w:rPr>
        <w:t xml:space="preserve">Remitir copia del presente </w:t>
      </w:r>
      <w:r w:rsidRPr="004A1186">
        <w:rPr>
          <w:rFonts w:ascii="Tahoma" w:eastAsia="Times New Roman" w:hAnsi="Tahoma" w:cs="Tahoma"/>
          <w:b/>
          <w:sz w:val="24"/>
          <w:szCs w:val="24"/>
          <w:lang w:val="es-ES"/>
        </w:rPr>
        <w:t xml:space="preserve">AUTO DE INICIO SRCA-AIF-025-27-01-2021 </w:t>
      </w:r>
      <w:r w:rsidRPr="004A1186">
        <w:rPr>
          <w:rFonts w:ascii="Tahoma" w:eastAsia="Times New Roman" w:hAnsi="Tahoma" w:cs="Tahoma"/>
          <w:sz w:val="24"/>
          <w:szCs w:val="24"/>
          <w:lang w:val="es-ES"/>
        </w:rPr>
        <w:t>expedido por la Subdirección de Regulación y Control Ambiental de la Corporación Autónoma Regional del Quindío, a la Alcaldía Municipal de</w:t>
      </w:r>
      <w:r w:rsidRPr="004A1186">
        <w:rPr>
          <w:rFonts w:ascii="Tahoma" w:eastAsia="Times New Roman" w:hAnsi="Tahoma" w:cs="Tahoma"/>
          <w:b/>
          <w:sz w:val="24"/>
          <w:szCs w:val="24"/>
          <w:lang w:val="es-ES"/>
        </w:rPr>
        <w:t xml:space="preserve"> MONTENEGRO QUINDÍO</w:t>
      </w:r>
      <w:r w:rsidRPr="004A1186">
        <w:rPr>
          <w:rFonts w:ascii="Tahoma" w:eastAsia="Times New Roman" w:hAnsi="Tahoma" w:cs="Tahoma"/>
          <w:sz w:val="24"/>
          <w:szCs w:val="24"/>
          <w:lang w:val="es-ES"/>
        </w:rPr>
        <w:t xml:space="preserve">, de conformidad con lo contemplado en el Artículo 2.2.1.1.7.11 del Decreto 1076 de 2015, para que los mismos sean exhibidos en un lugar visible. </w:t>
      </w:r>
    </w:p>
    <w:p w14:paraId="1D2C1640" w14:textId="77777777" w:rsidR="00BF13EE" w:rsidRPr="004A1186" w:rsidRDefault="00BF13EE" w:rsidP="00BF13EE">
      <w:pPr>
        <w:ind w:right="-232"/>
        <w:jc w:val="both"/>
        <w:rPr>
          <w:rFonts w:ascii="Tahoma" w:eastAsia="Times New Roman" w:hAnsi="Tahoma" w:cs="Tahoma"/>
          <w:sz w:val="24"/>
          <w:szCs w:val="24"/>
          <w:lang w:val="es-ES"/>
        </w:rPr>
      </w:pPr>
    </w:p>
    <w:p w14:paraId="3F5E5D55" w14:textId="77777777" w:rsidR="00BF13EE" w:rsidRPr="004A1186" w:rsidRDefault="00BF13EE" w:rsidP="00BF13EE">
      <w:pPr>
        <w:tabs>
          <w:tab w:val="left" w:pos="284"/>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NOTIFÍQUESE, PUBLÍQUESE Y CÚMPLASE</w:t>
      </w:r>
    </w:p>
    <w:p w14:paraId="222F55AE" w14:textId="77777777" w:rsidR="00BF13EE" w:rsidRPr="004A1186" w:rsidRDefault="00BF13EE" w:rsidP="00BF13EE">
      <w:pPr>
        <w:tabs>
          <w:tab w:val="left" w:pos="284"/>
        </w:tabs>
        <w:jc w:val="center"/>
        <w:rPr>
          <w:rFonts w:ascii="Tahoma" w:hAnsi="Tahoma" w:cs="Tahoma"/>
          <w:b/>
          <w:sz w:val="24"/>
          <w:szCs w:val="24"/>
        </w:rPr>
      </w:pPr>
    </w:p>
    <w:p w14:paraId="4E97DF06"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CARLOS ARIEL TRUKE OSPINA</w:t>
      </w:r>
    </w:p>
    <w:p w14:paraId="3353C09F"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2F116CA1" w14:textId="77777777" w:rsidR="00BF13EE" w:rsidRPr="004A1186" w:rsidRDefault="00BF13EE" w:rsidP="00BF13EE">
      <w:pPr>
        <w:tabs>
          <w:tab w:val="left" w:pos="284"/>
        </w:tabs>
        <w:jc w:val="center"/>
        <w:rPr>
          <w:rFonts w:ascii="Tahoma" w:hAnsi="Tahoma" w:cs="Tahoma"/>
          <w:b/>
          <w:sz w:val="24"/>
          <w:szCs w:val="24"/>
        </w:rPr>
      </w:pPr>
      <w:r w:rsidRPr="004A1186">
        <w:rPr>
          <w:rFonts w:ascii="Tahoma" w:hAnsi="Tahoma" w:cs="Tahoma"/>
          <w:b/>
          <w:sz w:val="24"/>
          <w:szCs w:val="24"/>
        </w:rPr>
        <w:t>Corporación Autónoma Regional del Quindío – CRQ –</w:t>
      </w:r>
    </w:p>
    <w:p w14:paraId="4EC12B1C" w14:textId="77777777" w:rsidR="00BF13EE" w:rsidRPr="004A1186" w:rsidRDefault="00BF13EE" w:rsidP="00BF13EE">
      <w:pPr>
        <w:jc w:val="center"/>
        <w:rPr>
          <w:rFonts w:ascii="Tahoma" w:hAnsi="Tahoma" w:cs="Tahoma"/>
          <w:b/>
          <w:sz w:val="24"/>
          <w:szCs w:val="24"/>
        </w:rPr>
      </w:pPr>
    </w:p>
    <w:p w14:paraId="7E2012E4" w14:textId="77777777" w:rsidR="00BF13EE" w:rsidRPr="004A1186" w:rsidRDefault="00BF13EE" w:rsidP="008C041C">
      <w:pPr>
        <w:jc w:val="center"/>
        <w:rPr>
          <w:rFonts w:ascii="Tahoma" w:hAnsi="Tahoma" w:cs="Tahoma"/>
          <w:b/>
          <w:sz w:val="24"/>
          <w:szCs w:val="24"/>
        </w:rPr>
      </w:pPr>
    </w:p>
    <w:p w14:paraId="527E83C1" w14:textId="77777777" w:rsidR="008A756A" w:rsidRPr="004A1186" w:rsidRDefault="008A756A" w:rsidP="008A756A">
      <w:pPr>
        <w:pStyle w:val="Sinespaciado"/>
        <w:jc w:val="center"/>
        <w:rPr>
          <w:rFonts w:ascii="Tahoma" w:hAnsi="Tahoma" w:cs="Tahoma"/>
          <w:b/>
          <w:sz w:val="24"/>
          <w:szCs w:val="24"/>
        </w:rPr>
      </w:pPr>
      <w:r w:rsidRPr="004A1186">
        <w:rPr>
          <w:rFonts w:ascii="Tahoma" w:hAnsi="Tahoma" w:cs="Tahoma"/>
          <w:b/>
          <w:sz w:val="24"/>
          <w:szCs w:val="24"/>
        </w:rPr>
        <w:t>AUTO DE INICIO SRCA-AIF-0278-20-01-2021</w:t>
      </w:r>
    </w:p>
    <w:p w14:paraId="5A917740" w14:textId="77777777" w:rsidR="008A756A" w:rsidRPr="004A1186" w:rsidRDefault="008A756A" w:rsidP="008A756A">
      <w:pPr>
        <w:pStyle w:val="Sinespaciado"/>
        <w:jc w:val="center"/>
        <w:rPr>
          <w:rFonts w:ascii="Tahoma" w:hAnsi="Tahoma" w:cs="Tahoma"/>
          <w:b/>
          <w:sz w:val="24"/>
          <w:szCs w:val="24"/>
        </w:rPr>
      </w:pPr>
    </w:p>
    <w:p w14:paraId="1998C0EC" w14:textId="77777777" w:rsidR="008A756A" w:rsidRPr="004A1186" w:rsidRDefault="008A756A" w:rsidP="008A756A">
      <w:pPr>
        <w:pStyle w:val="Sinespaciado"/>
        <w:jc w:val="center"/>
        <w:rPr>
          <w:rFonts w:ascii="Tahoma" w:hAnsi="Tahoma" w:cs="Tahoma"/>
          <w:b/>
          <w:sz w:val="24"/>
          <w:szCs w:val="24"/>
        </w:rPr>
      </w:pPr>
      <w:r w:rsidRPr="004A1186">
        <w:rPr>
          <w:rFonts w:ascii="Tahoma" w:hAnsi="Tahoma" w:cs="Tahoma"/>
          <w:b/>
          <w:sz w:val="24"/>
          <w:szCs w:val="24"/>
        </w:rPr>
        <w:t>“POR MEDIO DEL CUAL SE INICIA UN TRAMITE DE APROVECHAMIENTO FORESTAL”</w:t>
      </w:r>
    </w:p>
    <w:p w14:paraId="142DDC14" w14:textId="77777777" w:rsidR="008A756A" w:rsidRPr="004A1186" w:rsidRDefault="008A756A" w:rsidP="008A756A">
      <w:pPr>
        <w:pStyle w:val="Sinespaciado"/>
        <w:jc w:val="center"/>
        <w:rPr>
          <w:rFonts w:ascii="Tahoma" w:hAnsi="Tahoma" w:cs="Tahoma"/>
          <w:b/>
          <w:sz w:val="24"/>
          <w:szCs w:val="24"/>
        </w:rPr>
      </w:pPr>
      <w:r w:rsidRPr="004A1186">
        <w:rPr>
          <w:rFonts w:ascii="Tahoma" w:hAnsi="Tahoma" w:cs="Tahoma"/>
          <w:b/>
          <w:sz w:val="24"/>
          <w:szCs w:val="24"/>
        </w:rPr>
        <w:t>SUBDIRECCIÓN DE REGULACIÓN Y CONTROL AMBIENTAL</w:t>
      </w:r>
    </w:p>
    <w:p w14:paraId="3E60A38A" w14:textId="77777777" w:rsidR="008A756A" w:rsidRPr="004A1186" w:rsidRDefault="008A756A" w:rsidP="008A756A">
      <w:pPr>
        <w:pStyle w:val="Sinespaciado"/>
        <w:jc w:val="center"/>
        <w:rPr>
          <w:rFonts w:ascii="Tahoma" w:hAnsi="Tahoma" w:cs="Tahoma"/>
          <w:b/>
          <w:sz w:val="24"/>
          <w:szCs w:val="24"/>
        </w:rPr>
      </w:pPr>
    </w:p>
    <w:p w14:paraId="1C6EA86C" w14:textId="77777777" w:rsidR="008A756A" w:rsidRPr="004A1186" w:rsidRDefault="008A756A" w:rsidP="008A756A">
      <w:pPr>
        <w:pStyle w:val="Sinespaciado"/>
        <w:jc w:val="center"/>
        <w:rPr>
          <w:rFonts w:ascii="Tahoma" w:hAnsi="Tahoma" w:cs="Tahoma"/>
          <w:b/>
          <w:sz w:val="24"/>
          <w:szCs w:val="24"/>
        </w:rPr>
      </w:pPr>
      <w:r w:rsidRPr="004A1186">
        <w:rPr>
          <w:rFonts w:ascii="Tahoma" w:hAnsi="Tahoma" w:cs="Tahoma"/>
          <w:b/>
          <w:sz w:val="24"/>
          <w:szCs w:val="24"/>
        </w:rPr>
        <w:t xml:space="preserve">PREDIO </w:t>
      </w:r>
      <w:r w:rsidRPr="004A1186">
        <w:rPr>
          <w:rFonts w:ascii="Tahoma" w:hAnsi="Tahoma" w:cs="Tahoma"/>
          <w:b/>
          <w:sz w:val="24"/>
          <w:szCs w:val="24"/>
          <w:u w:val="single"/>
        </w:rPr>
        <w:t xml:space="preserve">1) </w:t>
      </w:r>
      <w:r w:rsidRPr="004A1186">
        <w:rPr>
          <w:rFonts w:ascii="Tahoma" w:hAnsi="Tahoma" w:cs="Tahoma"/>
          <w:b/>
          <w:sz w:val="24"/>
          <w:szCs w:val="24"/>
        </w:rPr>
        <w:t>LOTE LA ESMERALDA, UBICADO EN LA</w:t>
      </w:r>
      <w:r w:rsidRPr="004A1186">
        <w:rPr>
          <w:rFonts w:ascii="Tahoma" w:hAnsi="Tahoma" w:cs="Tahoma"/>
          <w:sz w:val="24"/>
          <w:szCs w:val="24"/>
        </w:rPr>
        <w:t xml:space="preserve"> </w:t>
      </w:r>
      <w:r w:rsidRPr="004A1186">
        <w:rPr>
          <w:rFonts w:ascii="Tahoma" w:hAnsi="Tahoma" w:cs="Tahoma"/>
          <w:b/>
          <w:sz w:val="24"/>
          <w:szCs w:val="24"/>
        </w:rPr>
        <w:t>VEREDA  CORDOBA, DEL MUNICIPIO DE  CORDOBA, QUINDÍO</w:t>
      </w:r>
    </w:p>
    <w:p w14:paraId="5C3FEF0E" w14:textId="77777777" w:rsidR="008A756A" w:rsidRPr="004A1186" w:rsidRDefault="008A756A" w:rsidP="008A756A">
      <w:pPr>
        <w:pStyle w:val="Sinespaciado"/>
        <w:jc w:val="center"/>
        <w:rPr>
          <w:rFonts w:ascii="Tahoma" w:hAnsi="Tahoma" w:cs="Tahoma"/>
          <w:b/>
          <w:sz w:val="24"/>
          <w:szCs w:val="24"/>
        </w:rPr>
      </w:pPr>
      <w:r w:rsidRPr="004A1186">
        <w:rPr>
          <w:rFonts w:ascii="Tahoma" w:hAnsi="Tahoma" w:cs="Tahoma"/>
          <w:b/>
          <w:sz w:val="24"/>
          <w:szCs w:val="24"/>
        </w:rPr>
        <w:t xml:space="preserve"> </w:t>
      </w:r>
    </w:p>
    <w:p w14:paraId="1BC2D24A" w14:textId="77777777" w:rsidR="008A756A" w:rsidRPr="004A1186" w:rsidRDefault="008A756A" w:rsidP="008A756A">
      <w:pPr>
        <w:jc w:val="center"/>
        <w:rPr>
          <w:rFonts w:ascii="Tahoma" w:hAnsi="Tahoma" w:cs="Tahoma"/>
          <w:b/>
          <w:sz w:val="24"/>
          <w:szCs w:val="24"/>
        </w:rPr>
      </w:pPr>
      <w:r w:rsidRPr="004A1186">
        <w:rPr>
          <w:rFonts w:ascii="Tahoma" w:hAnsi="Tahoma" w:cs="Tahoma"/>
          <w:b/>
          <w:sz w:val="24"/>
          <w:szCs w:val="24"/>
        </w:rPr>
        <w:t>ARMENIA, QUINDIO VEINTE (20) DE ENERO DEL AÑO DOS MIL VEINTE (2020)</w:t>
      </w:r>
    </w:p>
    <w:p w14:paraId="286DA066" w14:textId="77777777" w:rsidR="008A756A" w:rsidRPr="004A1186" w:rsidRDefault="008A756A" w:rsidP="008A756A">
      <w:pPr>
        <w:jc w:val="both"/>
        <w:rPr>
          <w:rFonts w:ascii="Tahoma" w:hAnsi="Tahoma" w:cs="Tahoma"/>
          <w:b/>
          <w:sz w:val="24"/>
          <w:szCs w:val="24"/>
        </w:rPr>
      </w:pPr>
    </w:p>
    <w:p w14:paraId="10AF2CDE" w14:textId="77777777" w:rsidR="008A756A" w:rsidRPr="004A1186" w:rsidRDefault="008A756A" w:rsidP="008A756A">
      <w:pPr>
        <w:jc w:val="center"/>
        <w:rPr>
          <w:rFonts w:ascii="Tahoma" w:hAnsi="Tahoma" w:cs="Tahoma"/>
          <w:b/>
          <w:sz w:val="24"/>
          <w:szCs w:val="24"/>
        </w:rPr>
      </w:pPr>
      <w:r w:rsidRPr="004A1186">
        <w:rPr>
          <w:rFonts w:ascii="Tahoma" w:hAnsi="Tahoma" w:cs="Tahoma"/>
          <w:b/>
          <w:sz w:val="24"/>
          <w:szCs w:val="24"/>
        </w:rPr>
        <w:t>DISPONE:</w:t>
      </w:r>
    </w:p>
    <w:p w14:paraId="2B5902E3" w14:textId="77777777" w:rsidR="008A756A" w:rsidRPr="004A1186" w:rsidRDefault="008A756A" w:rsidP="008A756A">
      <w:pPr>
        <w:contextualSpacing/>
        <w:jc w:val="both"/>
        <w:rPr>
          <w:rFonts w:ascii="Tahoma" w:hAnsi="Tahoma" w:cs="Tahoma"/>
          <w:sz w:val="24"/>
          <w:szCs w:val="24"/>
        </w:rPr>
      </w:pPr>
      <w:r w:rsidRPr="004A1186">
        <w:rPr>
          <w:rFonts w:ascii="Tahoma" w:hAnsi="Tahoma" w:cs="Tahoma"/>
          <w:b/>
          <w:sz w:val="24"/>
          <w:szCs w:val="24"/>
        </w:rPr>
        <w:t xml:space="preserve">PRIMERO: </w:t>
      </w:r>
      <w:r w:rsidRPr="004A1186">
        <w:rPr>
          <w:rFonts w:ascii="Tahoma" w:hAnsi="Tahoma" w:cs="Tahoma"/>
          <w:sz w:val="24"/>
          <w:szCs w:val="24"/>
        </w:rPr>
        <w:t xml:space="preserve">Dar inicio a la actuación administrativa de solicitud de autorización de aprovechamiento forestal del día Doce (12) de enero del año dos mil Veinte (2020), presentada por la señora </w:t>
      </w:r>
      <w:r w:rsidRPr="004A1186">
        <w:rPr>
          <w:rFonts w:ascii="Tahoma" w:hAnsi="Tahoma" w:cs="Tahoma"/>
          <w:b/>
          <w:sz w:val="24"/>
          <w:szCs w:val="24"/>
        </w:rPr>
        <w:t>MARIA CONSUELO MARIN VARGAS</w:t>
      </w:r>
      <w:r w:rsidRPr="004A1186">
        <w:rPr>
          <w:rFonts w:ascii="Tahoma" w:hAnsi="Tahoma" w:cs="Tahoma"/>
          <w:sz w:val="24"/>
          <w:szCs w:val="24"/>
        </w:rPr>
        <w:t xml:space="preserve">, identificado con la cédula de ciudadanía número 41.914.625, en calidad de </w:t>
      </w:r>
      <w:r w:rsidRPr="004A1186">
        <w:rPr>
          <w:rFonts w:ascii="Tahoma" w:hAnsi="Tahoma" w:cs="Tahoma"/>
          <w:b/>
          <w:sz w:val="24"/>
          <w:szCs w:val="24"/>
        </w:rPr>
        <w:t xml:space="preserve">PROPIETARIA,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otorga </w:t>
      </w:r>
      <w:r w:rsidRPr="004A1186">
        <w:rPr>
          <w:rFonts w:ascii="Tahoma" w:hAnsi="Tahoma" w:cs="Tahoma"/>
          <w:b/>
          <w:sz w:val="24"/>
          <w:szCs w:val="24"/>
        </w:rPr>
        <w:t>PODER ESPECIAL</w:t>
      </w:r>
      <w:r w:rsidRPr="004A1186">
        <w:rPr>
          <w:rFonts w:ascii="Tahoma" w:hAnsi="Tahoma" w:cs="Tahoma"/>
          <w:sz w:val="24"/>
          <w:szCs w:val="24"/>
        </w:rPr>
        <w:t xml:space="preserve"> al señor </w:t>
      </w:r>
      <w:r w:rsidRPr="004A1186">
        <w:rPr>
          <w:rFonts w:ascii="Tahoma" w:hAnsi="Tahoma" w:cs="Tahoma"/>
          <w:b/>
          <w:sz w:val="24"/>
          <w:szCs w:val="24"/>
        </w:rPr>
        <w:t>SANTIAGO URAN BENAVIDES</w:t>
      </w:r>
      <w:r w:rsidRPr="004A1186">
        <w:rPr>
          <w:rFonts w:ascii="Tahoma" w:hAnsi="Tahoma" w:cs="Tahoma"/>
          <w:sz w:val="24"/>
          <w:szCs w:val="24"/>
        </w:rPr>
        <w:t xml:space="preserve">, identificado con la cédula de ciudadanía número </w:t>
      </w:r>
      <w:r w:rsidRPr="004A1186">
        <w:rPr>
          <w:rFonts w:ascii="Tahoma" w:hAnsi="Tahoma" w:cs="Tahoma"/>
          <w:sz w:val="24"/>
          <w:szCs w:val="24"/>
        </w:rPr>
        <w:lastRenderedPageBreak/>
        <w:t xml:space="preserve">1.004.915.978, para realizar actividad forestal en el Predio rural </w:t>
      </w:r>
      <w:r w:rsidRPr="004A1186">
        <w:rPr>
          <w:rFonts w:ascii="Tahoma" w:hAnsi="Tahoma" w:cs="Tahoma"/>
          <w:b/>
          <w:sz w:val="24"/>
          <w:szCs w:val="24"/>
          <w:u w:val="single"/>
        </w:rPr>
        <w:t>1)</w:t>
      </w:r>
      <w:r w:rsidRPr="004A1186">
        <w:rPr>
          <w:rFonts w:ascii="Tahoma" w:hAnsi="Tahoma" w:cs="Tahoma"/>
          <w:b/>
          <w:sz w:val="24"/>
          <w:szCs w:val="24"/>
        </w:rPr>
        <w:t xml:space="preserve"> LOTE LA ESMERALDA,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282-38488  </w:t>
      </w:r>
      <w:r w:rsidRPr="004A1186">
        <w:rPr>
          <w:rFonts w:ascii="Tahoma" w:hAnsi="Tahoma" w:cs="Tahoma"/>
          <w:sz w:val="24"/>
          <w:szCs w:val="24"/>
        </w:rPr>
        <w:t xml:space="preserve"> y la ficha catastral </w:t>
      </w:r>
      <w:r w:rsidRPr="004A1186">
        <w:rPr>
          <w:rFonts w:ascii="Tahoma" w:hAnsi="Tahoma" w:cs="Tahoma"/>
          <w:b/>
          <w:sz w:val="24"/>
          <w:szCs w:val="24"/>
        </w:rPr>
        <w:t>“SIN INFORMACION,  UBICADO EN LA</w:t>
      </w:r>
      <w:r w:rsidRPr="004A1186">
        <w:rPr>
          <w:rFonts w:ascii="Tahoma" w:hAnsi="Tahoma" w:cs="Tahoma"/>
          <w:sz w:val="24"/>
          <w:szCs w:val="24"/>
        </w:rPr>
        <w:t xml:space="preserve"> </w:t>
      </w:r>
      <w:r w:rsidRPr="004A1186">
        <w:rPr>
          <w:rFonts w:ascii="Tahoma" w:hAnsi="Tahoma" w:cs="Tahoma"/>
          <w:b/>
          <w:sz w:val="24"/>
          <w:szCs w:val="24"/>
        </w:rPr>
        <w:t xml:space="preserve">VEREDA CORDOBA, DEL MUNICIPIO DE  CORDOBA, QUINDÍO,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sz w:val="24"/>
          <w:szCs w:val="24"/>
        </w:rPr>
        <w:t xml:space="preserve">Formulario Único Nacional de Solicitud de Aprovechamiento Forestal Bosque Natural o Plantados no registrados, radicado bajo el número </w:t>
      </w:r>
      <w:r w:rsidRPr="004A1186">
        <w:rPr>
          <w:rFonts w:ascii="Tahoma" w:hAnsi="Tahoma" w:cs="Tahoma"/>
          <w:b/>
          <w:sz w:val="24"/>
          <w:szCs w:val="24"/>
          <w:u w:val="single"/>
        </w:rPr>
        <w:t xml:space="preserve">00278-21. </w:t>
      </w:r>
    </w:p>
    <w:p w14:paraId="10D087D3" w14:textId="77777777" w:rsidR="008A756A" w:rsidRPr="004A1186" w:rsidRDefault="008A756A" w:rsidP="008A756A">
      <w:pPr>
        <w:contextualSpacing/>
        <w:jc w:val="both"/>
        <w:rPr>
          <w:rFonts w:ascii="Tahoma" w:hAnsi="Tahoma" w:cs="Tahoma"/>
          <w:sz w:val="24"/>
          <w:szCs w:val="24"/>
        </w:rPr>
      </w:pPr>
    </w:p>
    <w:p w14:paraId="2AF75676" w14:textId="77777777" w:rsidR="008A756A" w:rsidRPr="004A1186" w:rsidRDefault="008A756A" w:rsidP="008A756A">
      <w:pPr>
        <w:spacing w:line="240" w:lineRule="auto"/>
        <w:contextualSpacing/>
        <w:jc w:val="both"/>
        <w:rPr>
          <w:rFonts w:ascii="Tahoma" w:hAnsi="Tahoma" w:cs="Tahoma"/>
          <w:i/>
          <w:sz w:val="24"/>
          <w:szCs w:val="24"/>
        </w:rPr>
      </w:pPr>
      <w:r w:rsidRPr="004A1186">
        <w:rPr>
          <w:rFonts w:ascii="Tahoma" w:hAnsi="Tahoma" w:cs="Tahoma"/>
          <w:b/>
          <w:sz w:val="24"/>
          <w:szCs w:val="24"/>
        </w:rPr>
        <w:t>PARÁGRAFO:</w:t>
      </w:r>
      <w:r w:rsidRPr="004A1186">
        <w:rPr>
          <w:rFonts w:ascii="Tahoma" w:hAnsi="Tahoma" w:cs="Tahoma"/>
          <w:sz w:val="24"/>
          <w:szCs w:val="24"/>
        </w:rPr>
        <w:t xml:space="preserve"> </w:t>
      </w:r>
      <w:r w:rsidRPr="004A1186">
        <w:rPr>
          <w:rFonts w:ascii="Tahoma" w:hAnsi="Tahoma" w:cs="Tahoma"/>
          <w:b/>
          <w:i/>
          <w:sz w:val="24"/>
          <w:szCs w:val="24"/>
        </w:rPr>
        <w:t xml:space="preserve">EL PRESENTE AUTO NO CONSTITUYE EL OTORGAMIENTO DE LA AUTORIZACION DE APROVECHAMIENTO FORESTAL, </w:t>
      </w:r>
      <w:r w:rsidRPr="004A1186">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DBCB82B" w14:textId="77777777" w:rsidR="008A756A" w:rsidRPr="004A1186" w:rsidRDefault="008A756A" w:rsidP="008A756A">
      <w:pPr>
        <w:jc w:val="both"/>
        <w:rPr>
          <w:rFonts w:ascii="Tahoma" w:hAnsi="Tahoma" w:cs="Tahoma"/>
          <w:b/>
          <w:sz w:val="24"/>
          <w:szCs w:val="24"/>
        </w:rPr>
      </w:pPr>
    </w:p>
    <w:p w14:paraId="7BF23883" w14:textId="77777777" w:rsidR="008A756A" w:rsidRPr="004A1186" w:rsidRDefault="008A756A" w:rsidP="008A756A">
      <w:pPr>
        <w:jc w:val="both"/>
        <w:rPr>
          <w:rFonts w:ascii="Tahoma" w:hAnsi="Tahoma" w:cs="Tahoma"/>
          <w:sz w:val="24"/>
          <w:szCs w:val="24"/>
        </w:rPr>
      </w:pPr>
      <w:r w:rsidRPr="004A1186">
        <w:rPr>
          <w:rFonts w:ascii="Tahoma" w:hAnsi="Tahoma" w:cs="Tahoma"/>
          <w:b/>
          <w:sz w:val="24"/>
          <w:szCs w:val="24"/>
        </w:rPr>
        <w:t xml:space="preserve">SEGUNDO: </w:t>
      </w:r>
      <w:r w:rsidRPr="004A1186">
        <w:rPr>
          <w:rFonts w:ascii="Tahoma" w:hAnsi="Tahoma" w:cs="Tahoma"/>
          <w:sz w:val="24"/>
          <w:szCs w:val="24"/>
        </w:rPr>
        <w:t xml:space="preserve">Cualquier persona Natural o Jurídica podrá intervenir en el presente trámite, en las condiciones </w:t>
      </w:r>
      <w:r w:rsidRPr="004A1186">
        <w:rPr>
          <w:rFonts w:ascii="Tahoma" w:hAnsi="Tahoma" w:cs="Tahoma"/>
          <w:sz w:val="24"/>
          <w:szCs w:val="24"/>
        </w:rPr>
        <w:t xml:space="preserve">señaladas en el Artículo 69 de la Ley 99 de 1993. </w:t>
      </w:r>
    </w:p>
    <w:p w14:paraId="166EF334" w14:textId="77777777" w:rsidR="008A756A" w:rsidRPr="004A1186" w:rsidRDefault="008A756A" w:rsidP="008A756A">
      <w:pPr>
        <w:tabs>
          <w:tab w:val="left" w:pos="5385"/>
        </w:tabs>
        <w:jc w:val="both"/>
        <w:rPr>
          <w:rFonts w:ascii="Tahoma" w:hAnsi="Tahoma" w:cs="Tahoma"/>
          <w:sz w:val="24"/>
          <w:szCs w:val="24"/>
        </w:rPr>
      </w:pPr>
      <w:r w:rsidRPr="004A1186">
        <w:rPr>
          <w:rFonts w:ascii="Tahoma" w:hAnsi="Tahoma" w:cs="Tahoma"/>
          <w:b/>
          <w:sz w:val="24"/>
          <w:szCs w:val="24"/>
        </w:rPr>
        <w:t xml:space="preserve">TERCERO: </w:t>
      </w:r>
      <w:r w:rsidRPr="004A1186">
        <w:rPr>
          <w:rFonts w:ascii="Tahoma" w:hAnsi="Tahoma" w:cs="Tahoma"/>
          <w:sz w:val="24"/>
          <w:szCs w:val="24"/>
        </w:rPr>
        <w:t xml:space="preserve">Publíquese el presente auto de trámite a costas del interesado en el boletín ambiental de la </w:t>
      </w:r>
      <w:r w:rsidRPr="004A1186">
        <w:rPr>
          <w:rFonts w:ascii="Tahoma" w:hAnsi="Tahoma" w:cs="Tahoma"/>
          <w:b/>
          <w:sz w:val="24"/>
          <w:szCs w:val="24"/>
        </w:rPr>
        <w:t>CRQ</w:t>
      </w:r>
      <w:r w:rsidRPr="004A1186">
        <w:rPr>
          <w:rFonts w:ascii="Tahoma" w:hAnsi="Tahoma" w:cs="Tahoma"/>
          <w:sz w:val="24"/>
          <w:szCs w:val="24"/>
        </w:rPr>
        <w:t xml:space="preserve">, por la Suma de </w:t>
      </w:r>
      <w:r w:rsidRPr="004A1186">
        <w:rPr>
          <w:rFonts w:ascii="Tahoma" w:hAnsi="Tahoma" w:cs="Tahoma"/>
          <w:b/>
          <w:sz w:val="24"/>
          <w:szCs w:val="24"/>
        </w:rPr>
        <w:t xml:space="preserve">VEINTITRES MIL SEICIENTOS OCHENTA Y NUEVE PESOS M/CTE ($23.689), </w:t>
      </w:r>
      <w:r w:rsidRPr="004A1186">
        <w:rPr>
          <w:rFonts w:ascii="Tahoma" w:hAnsi="Tahoma" w:cs="Tahoma"/>
          <w:sz w:val="24"/>
          <w:szCs w:val="24"/>
        </w:rPr>
        <w:t xml:space="preserve">conforme a lo establecido en la </w:t>
      </w:r>
      <w:r w:rsidRPr="004A1186">
        <w:rPr>
          <w:rFonts w:ascii="Tahoma" w:hAnsi="Tahoma" w:cs="Tahoma"/>
          <w:b/>
          <w:sz w:val="24"/>
          <w:szCs w:val="24"/>
        </w:rPr>
        <w:t xml:space="preserve">Resolución No. </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w:t>
      </w:r>
      <w:r w:rsidRPr="004A1186">
        <w:rPr>
          <w:rFonts w:ascii="Tahoma" w:hAnsi="Tahoma" w:cs="Tahoma"/>
          <w:b/>
          <w:sz w:val="24"/>
          <w:szCs w:val="24"/>
          <w:u w:val="single"/>
        </w:rPr>
        <w:t>valor que ya fue cancelado en la Tesorería de la Entidad, recibo de pago 0143 del 12 de enero de 2.021.</w:t>
      </w:r>
      <w:r w:rsidRPr="004A1186">
        <w:rPr>
          <w:rFonts w:ascii="Tahoma" w:hAnsi="Tahoma" w:cs="Tahoma"/>
          <w:sz w:val="24"/>
          <w:szCs w:val="24"/>
        </w:rPr>
        <w:t xml:space="preserve"> </w:t>
      </w:r>
    </w:p>
    <w:p w14:paraId="3974BDE0" w14:textId="77777777" w:rsidR="008A756A" w:rsidRPr="004A1186" w:rsidRDefault="008A756A" w:rsidP="008A756A">
      <w:pPr>
        <w:tabs>
          <w:tab w:val="left" w:pos="5385"/>
        </w:tabs>
        <w:jc w:val="both"/>
        <w:rPr>
          <w:rFonts w:ascii="Tahoma" w:hAnsi="Tahoma" w:cs="Tahoma"/>
          <w:sz w:val="24"/>
          <w:szCs w:val="24"/>
        </w:rPr>
      </w:pPr>
      <w:r w:rsidRPr="004A1186">
        <w:rPr>
          <w:rFonts w:ascii="Tahoma" w:hAnsi="Tahoma" w:cs="Tahoma"/>
          <w:b/>
          <w:sz w:val="24"/>
          <w:szCs w:val="24"/>
        </w:rPr>
        <w:t>CUARTO: SERVICIO DE EVALUACIÓN.</w:t>
      </w:r>
      <w:r w:rsidRPr="004A1186">
        <w:rPr>
          <w:rFonts w:ascii="Tahoma" w:hAnsi="Tahoma" w:cs="Tahoma"/>
          <w:sz w:val="24"/>
          <w:szCs w:val="24"/>
        </w:rPr>
        <w:t xml:space="preserve"> El propietario al momento de radicar la solicitud, canceló en la tesorería de la Corporación Autónoma Regional del Quindío, la suma de </w:t>
      </w:r>
      <w:r w:rsidRPr="004A1186">
        <w:rPr>
          <w:rFonts w:ascii="Tahoma" w:hAnsi="Tahoma" w:cs="Tahoma"/>
          <w:b/>
          <w:sz w:val="24"/>
          <w:szCs w:val="24"/>
        </w:rPr>
        <w:t xml:space="preserve">OCHENTA  Y CINCO MIL NOVECIENTOS VEINTIUN PESO M/CTE  ($85.921),  </w:t>
      </w:r>
      <w:r w:rsidRPr="004A1186">
        <w:rPr>
          <w:rFonts w:ascii="Tahoma" w:hAnsi="Tahoma" w:cs="Tahoma"/>
          <w:sz w:val="24"/>
          <w:szCs w:val="24"/>
        </w:rPr>
        <w:t xml:space="preserve">de   conformidad   con   lo establecido en la resolución no. </w:t>
      </w:r>
      <w:r w:rsidRPr="004A1186">
        <w:rPr>
          <w:rFonts w:ascii="Tahoma" w:hAnsi="Tahoma" w:cs="Tahoma"/>
          <w:spacing w:val="-3"/>
          <w:sz w:val="24"/>
          <w:szCs w:val="24"/>
        </w:rPr>
        <w:t>574 del 20 de abril de dos mil veinte (2.020)</w:t>
      </w:r>
      <w:r w:rsidRPr="004A1186">
        <w:rPr>
          <w:rFonts w:ascii="Tahoma" w:hAnsi="Tahoma" w:cs="Tahoma"/>
          <w:sz w:val="24"/>
          <w:szCs w:val="24"/>
        </w:rPr>
        <w:t xml:space="preserve">, expedida por la Dirección General de esta corporación, el valor indicado ya fue igualmente cancelado bajo el mismo recibo de pago, me permito especificar el valor total pagado: </w:t>
      </w:r>
    </w:p>
    <w:p w14:paraId="4EA505C1" w14:textId="77777777" w:rsidR="008A756A" w:rsidRPr="004A1186" w:rsidRDefault="008A756A" w:rsidP="008A756A">
      <w:pPr>
        <w:pStyle w:val="Sinespaciado"/>
        <w:jc w:val="center"/>
        <w:rPr>
          <w:rFonts w:ascii="Tahoma" w:hAnsi="Tahoma" w:cs="Tahoma"/>
          <w:b/>
          <w:sz w:val="24"/>
          <w:szCs w:val="24"/>
          <w:u w:val="single"/>
        </w:rPr>
      </w:pPr>
      <w:r w:rsidRPr="004A1186">
        <w:rPr>
          <w:rFonts w:ascii="Tahoma" w:hAnsi="Tahoma" w:cs="Tahoma"/>
          <w:b/>
          <w:sz w:val="24"/>
          <w:szCs w:val="24"/>
          <w:u w:val="single"/>
        </w:rPr>
        <w:t>VALOR TOTAL CANCELADO</w:t>
      </w:r>
    </w:p>
    <w:p w14:paraId="2BDA8C9D" w14:textId="77777777" w:rsidR="008A756A" w:rsidRPr="004A1186" w:rsidRDefault="008A756A" w:rsidP="008A756A">
      <w:pPr>
        <w:pStyle w:val="Sinespaciado"/>
        <w:jc w:val="center"/>
        <w:rPr>
          <w:rFonts w:ascii="Tahoma" w:hAnsi="Tahoma" w:cs="Tahoma"/>
          <w:b/>
          <w:sz w:val="24"/>
          <w:szCs w:val="24"/>
          <w:u w:val="single"/>
        </w:rPr>
      </w:pPr>
      <w:r w:rsidRPr="004A1186">
        <w:rPr>
          <w:rFonts w:ascii="Tahoma" w:hAnsi="Tahoma" w:cs="Tahoma"/>
          <w:b/>
          <w:sz w:val="24"/>
          <w:szCs w:val="24"/>
          <w:u w:val="single"/>
        </w:rPr>
        <w:t>RECIBO  No. 0143  DEL DOCE (12) DE ENERO DE 2.020</w:t>
      </w:r>
    </w:p>
    <w:p w14:paraId="7A513228" w14:textId="77777777" w:rsidR="008A756A" w:rsidRPr="004A1186" w:rsidRDefault="008A756A" w:rsidP="008A756A">
      <w:pPr>
        <w:pStyle w:val="Sinespaciado"/>
        <w:jc w:val="center"/>
        <w:rPr>
          <w:rFonts w:ascii="Tahoma" w:hAnsi="Tahoma" w:cs="Tahoma"/>
          <w:b/>
          <w:sz w:val="24"/>
          <w:szCs w:val="24"/>
          <w:u w:val="single"/>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4A1186" w:rsidRPr="004A1186" w14:paraId="06547EDB" w14:textId="77777777" w:rsidTr="008A756A">
        <w:tc>
          <w:tcPr>
            <w:tcW w:w="3218" w:type="dxa"/>
            <w:tcBorders>
              <w:top w:val="single" w:sz="4" w:space="0" w:color="000000"/>
              <w:left w:val="single" w:sz="4" w:space="0" w:color="000000"/>
              <w:bottom w:val="single" w:sz="4" w:space="0" w:color="000000"/>
              <w:right w:val="single" w:sz="4" w:space="0" w:color="000000"/>
            </w:tcBorders>
            <w:shd w:val="clear" w:color="auto" w:fill="EEECE1"/>
            <w:hideMark/>
          </w:tcPr>
          <w:p w14:paraId="17FE218B" w14:textId="77777777" w:rsidR="008A756A" w:rsidRPr="004A1186" w:rsidRDefault="008A756A">
            <w:pPr>
              <w:jc w:val="center"/>
              <w:rPr>
                <w:rFonts w:ascii="Tahoma" w:hAnsi="Tahoma" w:cs="Tahoma"/>
                <w:sz w:val="24"/>
                <w:szCs w:val="24"/>
              </w:rPr>
            </w:pPr>
            <w:r w:rsidRPr="004A1186">
              <w:rPr>
                <w:rFonts w:ascii="Tahoma" w:hAnsi="Tahoma" w:cs="Tahoma"/>
                <w:sz w:val="24"/>
                <w:szCs w:val="24"/>
              </w:rPr>
              <w:t>Concepto</w:t>
            </w:r>
          </w:p>
        </w:tc>
        <w:tc>
          <w:tcPr>
            <w:tcW w:w="3303" w:type="dxa"/>
            <w:tcBorders>
              <w:top w:val="single" w:sz="4" w:space="0" w:color="000000"/>
              <w:left w:val="single" w:sz="4" w:space="0" w:color="000000"/>
              <w:bottom w:val="single" w:sz="4" w:space="0" w:color="000000"/>
              <w:right w:val="single" w:sz="4" w:space="0" w:color="000000"/>
            </w:tcBorders>
            <w:shd w:val="clear" w:color="auto" w:fill="EEECE1"/>
            <w:hideMark/>
          </w:tcPr>
          <w:p w14:paraId="0B599276" w14:textId="77777777" w:rsidR="008A756A" w:rsidRPr="004A1186" w:rsidRDefault="008A756A">
            <w:pPr>
              <w:jc w:val="center"/>
              <w:rPr>
                <w:rFonts w:ascii="Tahoma" w:hAnsi="Tahoma" w:cs="Tahoma"/>
                <w:sz w:val="24"/>
                <w:szCs w:val="24"/>
              </w:rPr>
            </w:pPr>
            <w:r w:rsidRPr="004A1186">
              <w:rPr>
                <w:rFonts w:ascii="Tahoma" w:hAnsi="Tahoma" w:cs="Tahoma"/>
                <w:sz w:val="24"/>
                <w:szCs w:val="24"/>
              </w:rPr>
              <w:t>Valor</w:t>
            </w:r>
          </w:p>
        </w:tc>
      </w:tr>
      <w:tr w:rsidR="004A1186" w:rsidRPr="004A1186" w14:paraId="05A17B68" w14:textId="77777777" w:rsidTr="008A756A">
        <w:tc>
          <w:tcPr>
            <w:tcW w:w="3218" w:type="dxa"/>
            <w:tcBorders>
              <w:top w:val="single" w:sz="4" w:space="0" w:color="000000"/>
              <w:left w:val="single" w:sz="4" w:space="0" w:color="000000"/>
              <w:bottom w:val="single" w:sz="4" w:space="0" w:color="000000"/>
              <w:right w:val="single" w:sz="4" w:space="0" w:color="000000"/>
            </w:tcBorders>
            <w:shd w:val="clear" w:color="auto" w:fill="EEECE1"/>
            <w:hideMark/>
          </w:tcPr>
          <w:p w14:paraId="72933DB2" w14:textId="77777777" w:rsidR="008A756A" w:rsidRPr="004A1186" w:rsidRDefault="008A756A">
            <w:pPr>
              <w:jc w:val="center"/>
              <w:rPr>
                <w:rFonts w:ascii="Tahoma" w:hAnsi="Tahoma" w:cs="Tahoma"/>
                <w:sz w:val="24"/>
                <w:szCs w:val="24"/>
              </w:rPr>
            </w:pPr>
            <w:r w:rsidRPr="004A1186">
              <w:rPr>
                <w:rFonts w:ascii="Tahoma" w:hAnsi="Tahoma" w:cs="Tahoma"/>
                <w:sz w:val="24"/>
                <w:szCs w:val="24"/>
              </w:rPr>
              <w:lastRenderedPageBreak/>
              <w:t>Publicación del Auto de Inicio</w:t>
            </w:r>
          </w:p>
        </w:tc>
        <w:tc>
          <w:tcPr>
            <w:tcW w:w="3303" w:type="dxa"/>
            <w:tcBorders>
              <w:top w:val="single" w:sz="4" w:space="0" w:color="000000"/>
              <w:left w:val="single" w:sz="4" w:space="0" w:color="000000"/>
              <w:bottom w:val="single" w:sz="4" w:space="0" w:color="000000"/>
              <w:right w:val="single" w:sz="4" w:space="0" w:color="000000"/>
            </w:tcBorders>
            <w:shd w:val="clear" w:color="auto" w:fill="EEECE1"/>
            <w:hideMark/>
          </w:tcPr>
          <w:p w14:paraId="15B2C0F7" w14:textId="77777777" w:rsidR="008A756A" w:rsidRPr="004A1186" w:rsidRDefault="008A756A">
            <w:pPr>
              <w:jc w:val="right"/>
              <w:rPr>
                <w:rFonts w:ascii="Tahoma" w:hAnsi="Tahoma" w:cs="Tahoma"/>
                <w:sz w:val="24"/>
                <w:szCs w:val="24"/>
              </w:rPr>
            </w:pPr>
            <w:r w:rsidRPr="004A1186">
              <w:rPr>
                <w:rFonts w:ascii="Tahoma" w:hAnsi="Tahoma" w:cs="Tahoma"/>
                <w:sz w:val="24"/>
                <w:szCs w:val="24"/>
              </w:rPr>
              <w:t>$23.689,00</w:t>
            </w:r>
          </w:p>
        </w:tc>
      </w:tr>
      <w:tr w:rsidR="004A1186" w:rsidRPr="004A1186" w14:paraId="0CD682FE" w14:textId="77777777" w:rsidTr="008A756A">
        <w:tc>
          <w:tcPr>
            <w:tcW w:w="3218" w:type="dxa"/>
            <w:tcBorders>
              <w:top w:val="single" w:sz="4" w:space="0" w:color="000000"/>
              <w:left w:val="single" w:sz="4" w:space="0" w:color="000000"/>
              <w:bottom w:val="single" w:sz="4" w:space="0" w:color="000000"/>
              <w:right w:val="single" w:sz="4" w:space="0" w:color="000000"/>
            </w:tcBorders>
            <w:hideMark/>
          </w:tcPr>
          <w:p w14:paraId="1F07F6B0" w14:textId="77777777" w:rsidR="008A756A" w:rsidRPr="004A1186" w:rsidRDefault="008A756A">
            <w:pPr>
              <w:tabs>
                <w:tab w:val="left" w:pos="5385"/>
              </w:tabs>
              <w:jc w:val="center"/>
              <w:rPr>
                <w:rFonts w:ascii="Tahoma" w:hAnsi="Tahoma" w:cs="Tahoma"/>
                <w:sz w:val="24"/>
                <w:szCs w:val="24"/>
              </w:rPr>
            </w:pPr>
            <w:r w:rsidRPr="004A1186">
              <w:rPr>
                <w:rFonts w:ascii="Tahoma" w:hAnsi="Tahoma" w:cs="Tahoma"/>
                <w:sz w:val="24"/>
                <w:szCs w:val="24"/>
              </w:rPr>
              <w:t>Servicio de Evaluación</w:t>
            </w:r>
          </w:p>
        </w:tc>
        <w:tc>
          <w:tcPr>
            <w:tcW w:w="3303" w:type="dxa"/>
            <w:tcBorders>
              <w:top w:val="single" w:sz="4" w:space="0" w:color="000000"/>
              <w:left w:val="single" w:sz="4" w:space="0" w:color="000000"/>
              <w:bottom w:val="single" w:sz="4" w:space="0" w:color="000000"/>
              <w:right w:val="single" w:sz="4" w:space="0" w:color="000000"/>
            </w:tcBorders>
            <w:hideMark/>
          </w:tcPr>
          <w:p w14:paraId="0F8F705E" w14:textId="77777777" w:rsidR="008A756A" w:rsidRPr="004A1186" w:rsidRDefault="008A756A">
            <w:pPr>
              <w:tabs>
                <w:tab w:val="left" w:pos="5385"/>
              </w:tabs>
              <w:jc w:val="right"/>
              <w:rPr>
                <w:rFonts w:ascii="Tahoma" w:hAnsi="Tahoma" w:cs="Tahoma"/>
                <w:sz w:val="24"/>
                <w:szCs w:val="24"/>
              </w:rPr>
            </w:pPr>
            <w:r w:rsidRPr="004A1186">
              <w:rPr>
                <w:rFonts w:ascii="Tahoma" w:hAnsi="Tahoma" w:cs="Tahoma"/>
                <w:sz w:val="24"/>
                <w:szCs w:val="24"/>
              </w:rPr>
              <w:t>$85.921,00</w:t>
            </w:r>
          </w:p>
        </w:tc>
      </w:tr>
      <w:tr w:rsidR="004A1186" w:rsidRPr="004A1186" w14:paraId="0085C513" w14:textId="77777777" w:rsidTr="008A756A">
        <w:tc>
          <w:tcPr>
            <w:tcW w:w="3218" w:type="dxa"/>
            <w:tcBorders>
              <w:top w:val="single" w:sz="4" w:space="0" w:color="000000"/>
              <w:left w:val="single" w:sz="4" w:space="0" w:color="000000"/>
              <w:bottom w:val="single" w:sz="4" w:space="0" w:color="000000"/>
              <w:right w:val="single" w:sz="4" w:space="0" w:color="000000"/>
            </w:tcBorders>
            <w:shd w:val="clear" w:color="auto" w:fill="EEECE1"/>
            <w:hideMark/>
          </w:tcPr>
          <w:p w14:paraId="1C6C10A2" w14:textId="77777777" w:rsidR="008A756A" w:rsidRPr="004A1186" w:rsidRDefault="008A756A">
            <w:pPr>
              <w:tabs>
                <w:tab w:val="left" w:pos="5385"/>
              </w:tabs>
              <w:rPr>
                <w:rFonts w:ascii="Tahoma" w:hAnsi="Tahoma" w:cs="Tahoma"/>
                <w:sz w:val="24"/>
                <w:szCs w:val="24"/>
              </w:rPr>
            </w:pPr>
            <w:r w:rsidRPr="004A1186">
              <w:rPr>
                <w:rFonts w:ascii="Tahoma" w:hAnsi="Tahoma" w:cs="Tahoma"/>
                <w:sz w:val="24"/>
                <w:szCs w:val="24"/>
              </w:rPr>
              <w:t xml:space="preserve">Total </w:t>
            </w:r>
          </w:p>
        </w:tc>
        <w:tc>
          <w:tcPr>
            <w:tcW w:w="3303" w:type="dxa"/>
            <w:tcBorders>
              <w:top w:val="single" w:sz="4" w:space="0" w:color="000000"/>
              <w:left w:val="single" w:sz="4" w:space="0" w:color="000000"/>
              <w:bottom w:val="single" w:sz="4" w:space="0" w:color="000000"/>
              <w:right w:val="single" w:sz="4" w:space="0" w:color="000000"/>
            </w:tcBorders>
            <w:shd w:val="clear" w:color="auto" w:fill="EEECE1"/>
            <w:hideMark/>
          </w:tcPr>
          <w:p w14:paraId="78C6DFD4" w14:textId="77777777" w:rsidR="008A756A" w:rsidRPr="004A1186" w:rsidRDefault="008A756A">
            <w:pPr>
              <w:tabs>
                <w:tab w:val="left" w:pos="5385"/>
              </w:tabs>
              <w:jc w:val="right"/>
              <w:rPr>
                <w:rFonts w:ascii="Tahoma" w:hAnsi="Tahoma" w:cs="Tahoma"/>
                <w:sz w:val="24"/>
                <w:szCs w:val="24"/>
              </w:rPr>
            </w:pPr>
            <w:r w:rsidRPr="004A1186">
              <w:rPr>
                <w:rFonts w:ascii="Tahoma" w:hAnsi="Tahoma" w:cs="Tahoma"/>
                <w:sz w:val="24"/>
                <w:szCs w:val="24"/>
              </w:rPr>
              <w:t xml:space="preserve">                 $109,610,00</w:t>
            </w:r>
          </w:p>
        </w:tc>
      </w:tr>
    </w:tbl>
    <w:p w14:paraId="26E62386" w14:textId="77777777" w:rsidR="008A756A" w:rsidRPr="004A1186" w:rsidRDefault="008A756A" w:rsidP="008A756A">
      <w:pPr>
        <w:tabs>
          <w:tab w:val="left" w:pos="5385"/>
        </w:tabs>
        <w:jc w:val="both"/>
        <w:rPr>
          <w:rFonts w:ascii="Tahoma" w:eastAsia="Calibri" w:hAnsi="Tahoma" w:cs="Tahoma"/>
          <w:sz w:val="24"/>
          <w:szCs w:val="24"/>
        </w:rPr>
      </w:pPr>
    </w:p>
    <w:p w14:paraId="65ED994E" w14:textId="77777777" w:rsidR="008A756A" w:rsidRPr="004A1186" w:rsidRDefault="008A756A" w:rsidP="008A756A">
      <w:pPr>
        <w:tabs>
          <w:tab w:val="left" w:pos="5385"/>
        </w:tabs>
        <w:jc w:val="both"/>
        <w:rPr>
          <w:rFonts w:ascii="Tahoma" w:hAnsi="Tahoma" w:cs="Tahoma"/>
          <w:i/>
          <w:sz w:val="24"/>
          <w:szCs w:val="24"/>
        </w:rPr>
      </w:pPr>
      <w:r w:rsidRPr="004A1186">
        <w:rPr>
          <w:rFonts w:ascii="Tahoma" w:hAnsi="Tahoma" w:cs="Tahoma"/>
          <w:sz w:val="24"/>
          <w:szCs w:val="24"/>
        </w:rPr>
        <w:t>Dicho valor en cumplimiento a lo establecido en el CAPITULO PRIMERO "</w:t>
      </w:r>
      <w:r w:rsidRPr="004A1186">
        <w:rPr>
          <w:rFonts w:ascii="Tahoma"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4A1186">
        <w:rPr>
          <w:rFonts w:ascii="Tahoma" w:hAnsi="Tahoma" w:cs="Tahoma"/>
          <w:b/>
          <w:sz w:val="24"/>
          <w:szCs w:val="24"/>
        </w:rPr>
        <w:t xml:space="preserve"> </w:t>
      </w:r>
      <w:r w:rsidRPr="004A1186">
        <w:rPr>
          <w:rFonts w:ascii="Tahoma" w:hAnsi="Tahoma" w:cs="Tahoma"/>
          <w:i/>
          <w:spacing w:val="-3"/>
          <w:sz w:val="24"/>
          <w:szCs w:val="24"/>
        </w:rPr>
        <w:t>574 del 20 de Abril de Dos mil Veinte (2.020)</w:t>
      </w:r>
      <w:r w:rsidRPr="004A1186">
        <w:rPr>
          <w:rFonts w:ascii="Tahoma" w:hAnsi="Tahoma" w:cs="Tahoma"/>
          <w:i/>
          <w:sz w:val="24"/>
          <w:szCs w:val="24"/>
        </w:rPr>
        <w:t>.</w:t>
      </w:r>
    </w:p>
    <w:p w14:paraId="671F3191" w14:textId="77777777" w:rsidR="008A756A" w:rsidRPr="004A1186" w:rsidRDefault="008A756A" w:rsidP="008A756A">
      <w:pPr>
        <w:tabs>
          <w:tab w:val="left" w:pos="5385"/>
        </w:tabs>
        <w:jc w:val="both"/>
        <w:rPr>
          <w:rFonts w:ascii="Tahoma" w:hAnsi="Tahoma" w:cs="Tahoma"/>
          <w:sz w:val="24"/>
          <w:szCs w:val="24"/>
        </w:rPr>
      </w:pPr>
      <w:r w:rsidRPr="004A1186">
        <w:rPr>
          <w:rFonts w:ascii="Tahoma" w:hAnsi="Tahoma" w:cs="Tahoma"/>
          <w:b/>
          <w:sz w:val="24"/>
          <w:szCs w:val="24"/>
        </w:rPr>
        <w:t>QUINTO:</w:t>
      </w:r>
      <w:r w:rsidRPr="004A1186">
        <w:rPr>
          <w:rFonts w:ascii="Tahoma" w:hAnsi="Tahoma" w:cs="Tahoma"/>
          <w:sz w:val="24"/>
          <w:szCs w:val="24"/>
        </w:rPr>
        <w:t xml:space="preserve"> El Subdirector de Regulación y Control Ambiental, </w:t>
      </w:r>
      <w:r w:rsidRPr="004A1186">
        <w:rPr>
          <w:rFonts w:ascii="Tahoma" w:hAnsi="Tahoma" w:cs="Tahoma"/>
          <w:b/>
          <w:sz w:val="24"/>
          <w:szCs w:val="24"/>
        </w:rPr>
        <w:t>ORDENARA</w:t>
      </w:r>
      <w:r w:rsidRPr="004A1186">
        <w:rPr>
          <w:rFonts w:ascii="Tahoma" w:hAnsi="Tahoma" w:cs="Tahoma"/>
          <w:sz w:val="24"/>
          <w:szCs w:val="24"/>
        </w:rPr>
        <w:t xml:space="preserve"> la práctica de una diligencia de Inspección Técnica en el Predio mencionado a lo largo de este acto administrativo</w:t>
      </w:r>
      <w:r w:rsidRPr="004A1186">
        <w:rPr>
          <w:rFonts w:ascii="Tahoma" w:hAnsi="Tahoma" w:cs="Tahoma"/>
          <w:b/>
          <w:sz w:val="24"/>
          <w:szCs w:val="24"/>
        </w:rPr>
        <w:t xml:space="preserve"> </w:t>
      </w:r>
      <w:r w:rsidRPr="004A1186">
        <w:rPr>
          <w:rFonts w:ascii="Tahoma" w:hAnsi="Tahoma" w:cs="Tahoma"/>
          <w:sz w:val="24"/>
          <w:szCs w:val="24"/>
        </w:rPr>
        <w:t xml:space="preserve">una vez se realice los pagos descritos en los dos artículos anteriores. </w:t>
      </w:r>
    </w:p>
    <w:p w14:paraId="32BD834F" w14:textId="77777777" w:rsidR="008A756A" w:rsidRPr="004A1186" w:rsidRDefault="008A756A" w:rsidP="008A756A">
      <w:pPr>
        <w:tabs>
          <w:tab w:val="left" w:pos="5385"/>
        </w:tabs>
        <w:jc w:val="both"/>
        <w:rPr>
          <w:rFonts w:ascii="Tahoma" w:hAnsi="Tahoma" w:cs="Tahoma"/>
          <w:sz w:val="24"/>
          <w:szCs w:val="24"/>
        </w:rPr>
      </w:pPr>
      <w:r w:rsidRPr="004A1186">
        <w:rPr>
          <w:rFonts w:ascii="Tahoma" w:hAnsi="Tahoma" w:cs="Tahoma"/>
          <w:b/>
          <w:sz w:val="24"/>
          <w:szCs w:val="24"/>
        </w:rPr>
        <w:t>SEXTO:</w:t>
      </w:r>
      <w:r w:rsidRPr="004A1186">
        <w:rPr>
          <w:rFonts w:ascii="Tahoma" w:hAnsi="Tahoma" w:cs="Tahoma"/>
          <w:sz w:val="24"/>
          <w:szCs w:val="24"/>
        </w:rPr>
        <w:t xml:space="preserve"> El presente Auto de Inicio deberá notificarse al </w:t>
      </w:r>
      <w:r w:rsidRPr="004A1186">
        <w:rPr>
          <w:rFonts w:ascii="Tahoma" w:hAnsi="Tahoma" w:cs="Tahoma"/>
          <w:b/>
          <w:sz w:val="24"/>
          <w:szCs w:val="24"/>
        </w:rPr>
        <w:t>PROPIETARIO O SU APODERADO</w:t>
      </w:r>
      <w:r w:rsidRPr="004A1186">
        <w:rPr>
          <w:rFonts w:ascii="Tahoma" w:hAnsi="Tahoma" w:cs="Tahoma"/>
          <w:sz w:val="24"/>
          <w:szCs w:val="24"/>
        </w:rPr>
        <w:t xml:space="preserve">, en los términos del artículo 71 de la Ley 99 de 1993, en concordancia con los artículos 67 y </w:t>
      </w:r>
      <w:r w:rsidRPr="004A1186">
        <w:rPr>
          <w:rFonts w:ascii="Tahoma" w:hAnsi="Tahoma" w:cs="Tahoma"/>
          <w:sz w:val="24"/>
          <w:szCs w:val="24"/>
        </w:rPr>
        <w:t>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B633C4D" w14:textId="77777777" w:rsidR="008A756A" w:rsidRPr="004A1186" w:rsidRDefault="008A756A" w:rsidP="008A756A">
      <w:pPr>
        <w:spacing w:after="120"/>
        <w:jc w:val="both"/>
        <w:rPr>
          <w:rFonts w:ascii="Tahoma" w:hAnsi="Tahoma" w:cs="Tahoma"/>
          <w:sz w:val="24"/>
          <w:szCs w:val="24"/>
        </w:rPr>
      </w:pPr>
      <w:r w:rsidRPr="004A1186">
        <w:rPr>
          <w:rFonts w:ascii="Tahoma" w:hAnsi="Tahoma" w:cs="Tahoma"/>
          <w:b/>
          <w:sz w:val="24"/>
          <w:szCs w:val="24"/>
        </w:rPr>
        <w:t>PARÁGRAFO TRANSITORIO:</w:t>
      </w:r>
      <w:r w:rsidRPr="004A1186">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190D1E35" w14:textId="77777777" w:rsidR="008A756A" w:rsidRPr="004A1186" w:rsidRDefault="008A756A" w:rsidP="008A756A">
      <w:pPr>
        <w:tabs>
          <w:tab w:val="left" w:pos="5385"/>
        </w:tabs>
        <w:jc w:val="both"/>
        <w:rPr>
          <w:rFonts w:ascii="Tahoma" w:hAnsi="Tahoma" w:cs="Tahoma"/>
          <w:sz w:val="24"/>
          <w:szCs w:val="24"/>
        </w:rPr>
      </w:pPr>
      <w:r w:rsidRPr="004A1186">
        <w:rPr>
          <w:rFonts w:ascii="Tahoma" w:hAnsi="Tahoma" w:cs="Tahoma"/>
          <w:b/>
          <w:sz w:val="24"/>
          <w:szCs w:val="24"/>
        </w:rPr>
        <w:t>SEPTIMO:</w:t>
      </w:r>
      <w:r w:rsidRPr="004A1186">
        <w:rPr>
          <w:rFonts w:ascii="Tahoma" w:hAnsi="Tahoma" w:cs="Tahoma"/>
          <w:sz w:val="24"/>
          <w:szCs w:val="24"/>
        </w:rPr>
        <w:t xml:space="preserve"> De conformidad con lo establecido en el artículo 17 de la Ley 1755 de 2015, y en concordancia con el artículo 22 de la </w:t>
      </w:r>
      <w:r w:rsidRPr="004A1186">
        <w:rPr>
          <w:rFonts w:ascii="Tahoma" w:hAnsi="Tahoma" w:cs="Tahoma"/>
          <w:b/>
          <w:sz w:val="24"/>
          <w:szCs w:val="24"/>
        </w:rPr>
        <w:t>Resolución No.</w:t>
      </w:r>
      <w:r w:rsidRPr="004A1186">
        <w:rPr>
          <w:rFonts w:ascii="Tahoma" w:hAnsi="Tahoma" w:cs="Tahoma"/>
          <w:b/>
          <w:spacing w:val="-3"/>
          <w:sz w:val="24"/>
          <w:szCs w:val="24"/>
        </w:rPr>
        <w:t>574 del 20 de Abril de Dos mil Veinte (2.020)</w:t>
      </w:r>
      <w:r w:rsidRPr="004A1186">
        <w:rPr>
          <w:rFonts w:ascii="Tahoma" w:hAnsi="Tahoma" w:cs="Tahoma"/>
          <w:b/>
          <w:sz w:val="24"/>
          <w:szCs w:val="24"/>
        </w:rPr>
        <w:t>,</w:t>
      </w:r>
      <w:r w:rsidRPr="004A1186">
        <w:rPr>
          <w:rFonts w:ascii="Tahoma" w:hAnsi="Tahoma" w:cs="Tahoma"/>
          <w:sz w:val="24"/>
          <w:szCs w:val="24"/>
        </w:rPr>
        <w:t xml:space="preserve"> de la </w:t>
      </w:r>
      <w:r w:rsidRPr="004A1186">
        <w:rPr>
          <w:rFonts w:ascii="Tahoma" w:hAnsi="Tahoma" w:cs="Tahoma"/>
          <w:b/>
          <w:sz w:val="24"/>
          <w:szCs w:val="24"/>
        </w:rPr>
        <w:t>CORPORACION AUTONOMA REGIONAL DEL QUINDIO-CRQ,</w:t>
      </w:r>
      <w:r w:rsidRPr="004A1186">
        <w:rPr>
          <w:rFonts w:ascii="Tahoma"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274C8EA1" w14:textId="77777777" w:rsidR="008A756A" w:rsidRPr="004A1186" w:rsidRDefault="008A756A" w:rsidP="008A756A">
      <w:pPr>
        <w:jc w:val="both"/>
        <w:rPr>
          <w:rFonts w:ascii="Tahoma" w:hAnsi="Tahoma" w:cs="Tahoma"/>
          <w:sz w:val="24"/>
          <w:szCs w:val="24"/>
        </w:rPr>
      </w:pPr>
      <w:r w:rsidRPr="004A1186">
        <w:rPr>
          <w:rFonts w:ascii="Tahoma" w:hAnsi="Tahoma" w:cs="Tahoma"/>
          <w:sz w:val="24"/>
          <w:szCs w:val="24"/>
        </w:rPr>
        <w:lastRenderedPageBreak/>
        <w:t>En caso tal de no realizarse la cancelación de dichos valores, se entenderá desistida la solicitud por la cual se ordenará su Desistimiento y Archivo definitivo</w:t>
      </w:r>
    </w:p>
    <w:p w14:paraId="3F0872E2" w14:textId="77777777" w:rsidR="008A756A" w:rsidRPr="004A1186" w:rsidRDefault="008A756A" w:rsidP="008A756A">
      <w:pPr>
        <w:jc w:val="both"/>
        <w:rPr>
          <w:rFonts w:ascii="Tahoma" w:hAnsi="Tahoma" w:cs="Tahoma"/>
          <w:b/>
          <w:sz w:val="24"/>
          <w:szCs w:val="24"/>
          <w:u w:val="single"/>
        </w:rPr>
      </w:pPr>
      <w:r w:rsidRPr="004A1186">
        <w:rPr>
          <w:rFonts w:ascii="Tahoma" w:hAnsi="Tahoma" w:cs="Tahoma"/>
          <w:b/>
          <w:sz w:val="24"/>
          <w:szCs w:val="24"/>
          <w:u w:val="single"/>
        </w:rPr>
        <w:t>En el caso que ya se hayan efectuado los pagos ordenados, hacer caso omiso del contenido del presente artículo, (artículo 7)</w:t>
      </w:r>
    </w:p>
    <w:p w14:paraId="422C0B03" w14:textId="77777777" w:rsidR="008A756A" w:rsidRPr="004A1186" w:rsidRDefault="008A756A" w:rsidP="008A756A">
      <w:pPr>
        <w:jc w:val="both"/>
        <w:rPr>
          <w:rFonts w:ascii="Tahoma" w:hAnsi="Tahoma" w:cs="Tahoma"/>
          <w:sz w:val="24"/>
          <w:szCs w:val="24"/>
          <w:u w:val="single"/>
        </w:rPr>
      </w:pPr>
      <w:r w:rsidRPr="004A1186">
        <w:rPr>
          <w:rFonts w:ascii="Tahoma" w:hAnsi="Tahoma" w:cs="Tahoma"/>
          <w:b/>
          <w:sz w:val="24"/>
          <w:szCs w:val="24"/>
        </w:rPr>
        <w:t>OCTAVO</w:t>
      </w:r>
      <w:r w:rsidRPr="004A1186">
        <w:rPr>
          <w:rFonts w:ascii="Tahoma" w:hAnsi="Tahoma" w:cs="Tahoma"/>
          <w:sz w:val="24"/>
          <w:szCs w:val="24"/>
        </w:rPr>
        <w:t xml:space="preserve">: Contra el presente Acto Administrativo </w:t>
      </w:r>
      <w:r w:rsidRPr="004A1186">
        <w:rPr>
          <w:rFonts w:ascii="Tahoma" w:hAnsi="Tahoma" w:cs="Tahoma"/>
          <w:sz w:val="24"/>
          <w:szCs w:val="24"/>
          <w:u w:val="single"/>
        </w:rPr>
        <w:t>no procede ningún recurso por tratarse de un Auto de Trámite.</w:t>
      </w:r>
    </w:p>
    <w:p w14:paraId="2EAF53CC" w14:textId="77777777" w:rsidR="008A756A" w:rsidRPr="004A1186" w:rsidRDefault="008A756A" w:rsidP="008A756A">
      <w:pPr>
        <w:jc w:val="both"/>
        <w:rPr>
          <w:rFonts w:ascii="Tahoma" w:hAnsi="Tahoma" w:cs="Tahoma"/>
          <w:sz w:val="24"/>
          <w:szCs w:val="24"/>
        </w:rPr>
      </w:pPr>
      <w:r w:rsidRPr="004A1186">
        <w:rPr>
          <w:rFonts w:ascii="Tahoma" w:hAnsi="Tahoma" w:cs="Tahoma"/>
          <w:b/>
          <w:sz w:val="24"/>
          <w:szCs w:val="24"/>
        </w:rPr>
        <w:t xml:space="preserve">NOVENO: Publicidad. </w:t>
      </w:r>
      <w:r w:rsidRPr="004A1186">
        <w:rPr>
          <w:rFonts w:ascii="Tahoma" w:hAnsi="Tahoma" w:cs="Tahoma"/>
          <w:sz w:val="24"/>
          <w:szCs w:val="24"/>
        </w:rPr>
        <w:t xml:space="preserve">Remitir copia del presente </w:t>
      </w:r>
      <w:r w:rsidRPr="004A1186">
        <w:rPr>
          <w:rFonts w:ascii="Tahoma" w:hAnsi="Tahoma" w:cs="Tahoma"/>
          <w:b/>
          <w:sz w:val="24"/>
          <w:szCs w:val="24"/>
        </w:rPr>
        <w:t xml:space="preserve">AUTO DE INICIO SRCA-AIF-0278-20-01-21 </w:t>
      </w:r>
      <w:r w:rsidRPr="004A1186">
        <w:rPr>
          <w:rFonts w:ascii="Tahoma" w:hAnsi="Tahoma" w:cs="Tahoma"/>
          <w:sz w:val="24"/>
          <w:szCs w:val="24"/>
        </w:rPr>
        <w:t xml:space="preserve">expedidos por la Subdirección de Regulación y Control Ambiental de la Corporación Autónoma Regional del Quindío, a la Alcaldía Municipal de </w:t>
      </w:r>
      <w:r w:rsidRPr="004A1186">
        <w:rPr>
          <w:rFonts w:ascii="Tahoma" w:hAnsi="Tahoma" w:cs="Tahoma"/>
          <w:b/>
          <w:sz w:val="24"/>
          <w:szCs w:val="24"/>
        </w:rPr>
        <w:t>CORDOBA, QUINDÍO</w:t>
      </w:r>
      <w:r w:rsidRPr="004A1186">
        <w:rPr>
          <w:rFonts w:ascii="Tahoma" w:hAnsi="Tahoma" w:cs="Tahoma"/>
          <w:sz w:val="24"/>
          <w:szCs w:val="24"/>
        </w:rPr>
        <w:t xml:space="preserve">, de conformidad con lo contemplado en el Artículo 2.2.1.1.7.11, para que los mismos sean exhibidos en un lugar visible. </w:t>
      </w:r>
    </w:p>
    <w:p w14:paraId="172E8D8E" w14:textId="77777777" w:rsidR="008A756A" w:rsidRPr="004A1186" w:rsidRDefault="008A756A" w:rsidP="008A756A">
      <w:pPr>
        <w:tabs>
          <w:tab w:val="center" w:pos="4680"/>
        </w:tabs>
        <w:suppressAutoHyphens/>
        <w:spacing w:line="240" w:lineRule="atLeast"/>
        <w:jc w:val="center"/>
        <w:rPr>
          <w:rFonts w:ascii="Tahoma" w:hAnsi="Tahoma" w:cs="Tahoma"/>
          <w:b/>
          <w:bCs/>
          <w:spacing w:val="-3"/>
          <w:sz w:val="24"/>
          <w:szCs w:val="24"/>
          <w:lang w:val="es-ES_tradnl"/>
        </w:rPr>
      </w:pPr>
    </w:p>
    <w:p w14:paraId="6FF94F42" w14:textId="77777777" w:rsidR="008A756A" w:rsidRPr="004A1186" w:rsidRDefault="008A756A" w:rsidP="008A756A">
      <w:pPr>
        <w:tabs>
          <w:tab w:val="center" w:pos="4680"/>
        </w:tabs>
        <w:suppressAutoHyphens/>
        <w:spacing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4A628C8A" w14:textId="77777777" w:rsidR="008A756A" w:rsidRPr="004A1186" w:rsidRDefault="008A756A" w:rsidP="008A756A">
      <w:pPr>
        <w:tabs>
          <w:tab w:val="left" w:pos="2730"/>
          <w:tab w:val="center" w:pos="4680"/>
        </w:tabs>
        <w:suppressAutoHyphens/>
        <w:spacing w:line="240" w:lineRule="atLeast"/>
        <w:rPr>
          <w:rFonts w:ascii="Tahoma" w:hAnsi="Tahoma" w:cs="Tahoma"/>
          <w:b/>
          <w:bCs/>
          <w:spacing w:val="-3"/>
          <w:sz w:val="24"/>
          <w:szCs w:val="24"/>
          <w:lang w:val="es-ES_tradnl"/>
        </w:rPr>
      </w:pPr>
      <w:r w:rsidRPr="004A1186">
        <w:rPr>
          <w:rFonts w:ascii="Tahoma" w:hAnsi="Tahoma" w:cs="Tahoma"/>
          <w:b/>
          <w:bCs/>
          <w:spacing w:val="-3"/>
          <w:sz w:val="24"/>
          <w:szCs w:val="24"/>
          <w:lang w:val="es-ES_tradnl"/>
        </w:rPr>
        <w:tab/>
      </w:r>
    </w:p>
    <w:p w14:paraId="41B663D2" w14:textId="77777777" w:rsidR="008A756A" w:rsidRPr="004A1186" w:rsidRDefault="008A756A" w:rsidP="008A756A">
      <w:pPr>
        <w:tabs>
          <w:tab w:val="left" w:pos="2730"/>
          <w:tab w:val="center" w:pos="4680"/>
        </w:tabs>
        <w:suppressAutoHyphens/>
        <w:spacing w:line="240" w:lineRule="atLeast"/>
        <w:rPr>
          <w:rFonts w:ascii="Tahoma" w:hAnsi="Tahoma" w:cs="Tahoma"/>
          <w:b/>
          <w:bCs/>
          <w:spacing w:val="-3"/>
          <w:sz w:val="24"/>
          <w:szCs w:val="24"/>
          <w:lang w:val="es-ES_tradnl"/>
        </w:rPr>
      </w:pPr>
    </w:p>
    <w:p w14:paraId="0D205964" w14:textId="77777777" w:rsidR="008A756A" w:rsidRPr="004A1186" w:rsidRDefault="008A756A" w:rsidP="008A756A">
      <w:pPr>
        <w:spacing w:after="0" w:line="240" w:lineRule="auto"/>
        <w:jc w:val="center"/>
        <w:rPr>
          <w:rFonts w:ascii="Tahoma" w:hAnsi="Tahoma" w:cs="Tahoma"/>
          <w:b/>
          <w:sz w:val="24"/>
          <w:szCs w:val="24"/>
        </w:rPr>
      </w:pPr>
      <w:r w:rsidRPr="004A1186">
        <w:rPr>
          <w:rFonts w:ascii="Tahoma" w:hAnsi="Tahoma" w:cs="Tahoma"/>
          <w:b/>
          <w:sz w:val="24"/>
          <w:szCs w:val="24"/>
        </w:rPr>
        <w:t>CARLOS ARIEL TRUKE OSPINA</w:t>
      </w:r>
    </w:p>
    <w:p w14:paraId="2D120C99" w14:textId="77777777" w:rsidR="008A756A" w:rsidRPr="004A1186" w:rsidRDefault="008A756A" w:rsidP="008A756A">
      <w:pPr>
        <w:spacing w:after="0" w:line="240" w:lineRule="auto"/>
        <w:jc w:val="center"/>
        <w:rPr>
          <w:rFonts w:ascii="Tahoma" w:hAnsi="Tahoma" w:cs="Tahoma"/>
          <w:b/>
          <w:sz w:val="24"/>
          <w:szCs w:val="24"/>
        </w:rPr>
      </w:pPr>
      <w:r w:rsidRPr="004A1186">
        <w:rPr>
          <w:rFonts w:ascii="Tahoma" w:hAnsi="Tahoma" w:cs="Tahoma"/>
          <w:b/>
          <w:sz w:val="24"/>
          <w:szCs w:val="24"/>
        </w:rPr>
        <w:t xml:space="preserve">Subdirector de Regulación y Control Ambiental </w:t>
      </w:r>
    </w:p>
    <w:p w14:paraId="287A170F" w14:textId="77777777" w:rsidR="008A756A" w:rsidRPr="004A1186" w:rsidRDefault="008A756A" w:rsidP="008A756A">
      <w:pPr>
        <w:spacing w:after="0" w:line="240" w:lineRule="auto"/>
        <w:jc w:val="center"/>
        <w:rPr>
          <w:rFonts w:ascii="Tahoma" w:hAnsi="Tahoma" w:cs="Tahoma"/>
          <w:b/>
          <w:sz w:val="24"/>
          <w:szCs w:val="24"/>
        </w:rPr>
      </w:pPr>
      <w:r w:rsidRPr="004A1186">
        <w:rPr>
          <w:rFonts w:ascii="Tahoma" w:hAnsi="Tahoma" w:cs="Tahoma"/>
          <w:b/>
          <w:sz w:val="24"/>
          <w:szCs w:val="24"/>
        </w:rPr>
        <w:t>Corporación Autónoma Regional del Quindío</w:t>
      </w:r>
    </w:p>
    <w:p w14:paraId="2DE5C529" w14:textId="50675D28" w:rsidR="00BF13EE" w:rsidRPr="004A1186" w:rsidRDefault="00BF13EE" w:rsidP="008C041C">
      <w:pPr>
        <w:jc w:val="center"/>
        <w:rPr>
          <w:rFonts w:ascii="Tahoma" w:hAnsi="Tahoma" w:cs="Tahoma"/>
          <w:b/>
          <w:sz w:val="24"/>
          <w:szCs w:val="24"/>
        </w:rPr>
      </w:pPr>
    </w:p>
    <w:p w14:paraId="1BEB1CF8" w14:textId="25C32273" w:rsidR="00707A24" w:rsidRPr="004A1186" w:rsidRDefault="00707A24" w:rsidP="008C041C">
      <w:pPr>
        <w:jc w:val="center"/>
        <w:rPr>
          <w:rFonts w:ascii="Tahoma" w:hAnsi="Tahoma" w:cs="Tahoma"/>
          <w:b/>
          <w:sz w:val="24"/>
          <w:szCs w:val="24"/>
        </w:rPr>
      </w:pPr>
    </w:p>
    <w:p w14:paraId="050E0A22" w14:textId="40A3E056" w:rsidR="00707A24" w:rsidRPr="004A1186" w:rsidRDefault="00707A24" w:rsidP="008C041C">
      <w:pPr>
        <w:jc w:val="center"/>
        <w:rPr>
          <w:rFonts w:ascii="Tahoma" w:hAnsi="Tahoma" w:cs="Tahoma"/>
          <w:b/>
          <w:sz w:val="24"/>
          <w:szCs w:val="24"/>
        </w:rPr>
      </w:pPr>
      <w:r w:rsidRPr="004A1186">
        <w:rPr>
          <w:rFonts w:ascii="Tahoma" w:hAnsi="Tahoma" w:cs="Tahoma"/>
          <w:b/>
          <w:sz w:val="24"/>
          <w:szCs w:val="24"/>
        </w:rPr>
        <w:t>RESOLUCION 00072</w:t>
      </w:r>
    </w:p>
    <w:p w14:paraId="5B4F4E53" w14:textId="3D4B1915" w:rsidR="00707A24" w:rsidRPr="004A1186" w:rsidRDefault="00707A24" w:rsidP="008C041C">
      <w:pPr>
        <w:jc w:val="center"/>
        <w:rPr>
          <w:rFonts w:ascii="Tahoma" w:hAnsi="Tahoma" w:cs="Tahoma"/>
          <w:b/>
          <w:sz w:val="24"/>
          <w:szCs w:val="24"/>
        </w:rPr>
      </w:pPr>
      <w:r w:rsidRPr="004A1186">
        <w:rPr>
          <w:rFonts w:ascii="Tahoma" w:hAnsi="Tahoma" w:cs="Tahoma"/>
          <w:b/>
          <w:sz w:val="24"/>
          <w:szCs w:val="24"/>
        </w:rPr>
        <w:t>DEL 12 DE ENERO DE 2021</w:t>
      </w:r>
    </w:p>
    <w:p w14:paraId="35E8C144" w14:textId="203AFA8E"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POR LA CUAL SE NIEGA UNA AUTORIZACIÓN DE APROVECHAMIENTO FORESTAL</w:t>
      </w:r>
    </w:p>
    <w:p w14:paraId="651B9BD9" w14:textId="77777777" w:rsidR="008C041C" w:rsidRPr="004A1186" w:rsidRDefault="008C041C"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p>
    <w:p w14:paraId="7477382F" w14:textId="11AAEB90"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1CB35258" w14:textId="77777777" w:rsidR="00707A24" w:rsidRPr="004A1186" w:rsidRDefault="00707A24" w:rsidP="00707A24">
      <w:pPr>
        <w:spacing w:after="160" w:line="259" w:lineRule="auto"/>
        <w:contextualSpacing/>
        <w:jc w:val="both"/>
        <w:rPr>
          <w:rFonts w:ascii="Tahoma" w:hAnsi="Tahoma" w:cs="Tahoma"/>
          <w:b/>
          <w:bCs/>
          <w:spacing w:val="-3"/>
          <w:sz w:val="24"/>
          <w:szCs w:val="24"/>
          <w:lang w:val="es-ES_tradnl"/>
        </w:rPr>
      </w:pPr>
    </w:p>
    <w:p w14:paraId="266AC9C5" w14:textId="77777777" w:rsidR="00707A24" w:rsidRPr="004A1186" w:rsidRDefault="00707A24" w:rsidP="00707A24">
      <w:pPr>
        <w:spacing w:after="160" w:line="259" w:lineRule="auto"/>
        <w:contextualSpacing/>
        <w:jc w:val="both"/>
        <w:rPr>
          <w:rFonts w:ascii="Tahoma" w:hAnsi="Tahoma" w:cs="Tahoma"/>
          <w:b/>
          <w:spacing w:val="-3"/>
          <w:sz w:val="24"/>
          <w:szCs w:val="24"/>
          <w:u w:val="single"/>
          <w:lang w:val="es-ES_tradnl"/>
        </w:rPr>
      </w:pPr>
      <w:r w:rsidRPr="004A1186">
        <w:rPr>
          <w:rFonts w:ascii="Tahoma" w:hAnsi="Tahoma" w:cs="Tahoma"/>
          <w:b/>
          <w:bCs/>
          <w:spacing w:val="-3"/>
          <w:sz w:val="24"/>
          <w:szCs w:val="24"/>
          <w:lang w:val="es-ES_tradnl"/>
        </w:rPr>
        <w:t xml:space="preserve">ARTÍCULO PRIMERO: NEGAR </w:t>
      </w:r>
      <w:r w:rsidRPr="004A1186">
        <w:rPr>
          <w:rFonts w:ascii="Tahoma" w:hAnsi="Tahoma" w:cs="Tahoma"/>
          <w:bCs/>
          <w:spacing w:val="-3"/>
          <w:sz w:val="24"/>
          <w:szCs w:val="24"/>
          <w:lang w:val="es-ES_tradnl"/>
        </w:rPr>
        <w:t>la</w:t>
      </w:r>
      <w:r w:rsidRPr="004A1186">
        <w:rPr>
          <w:rFonts w:ascii="Tahoma" w:hAnsi="Tahoma" w:cs="Tahoma"/>
          <w:b/>
          <w:bCs/>
          <w:spacing w:val="-3"/>
          <w:sz w:val="24"/>
          <w:szCs w:val="24"/>
          <w:lang w:val="es-ES_tradnl"/>
        </w:rPr>
        <w:t xml:space="preserve"> </w:t>
      </w:r>
      <w:r w:rsidRPr="004A1186">
        <w:rPr>
          <w:rFonts w:ascii="Tahoma" w:hAnsi="Tahoma" w:cs="Tahoma"/>
          <w:spacing w:val="-3"/>
          <w:sz w:val="24"/>
          <w:szCs w:val="24"/>
          <w:lang w:val="es-ES_tradnl"/>
        </w:rPr>
        <w:t>Autorización de Aprovechamiento Forestal Único</w:t>
      </w:r>
      <w:r w:rsidRPr="004A1186">
        <w:rPr>
          <w:rFonts w:ascii="Tahoma" w:hAnsi="Tahoma" w:cs="Tahoma"/>
          <w:b/>
          <w:spacing w:val="-3"/>
          <w:sz w:val="24"/>
          <w:szCs w:val="24"/>
          <w:lang w:val="es-ES_tradnl"/>
        </w:rPr>
        <w:t xml:space="preserve"> </w:t>
      </w:r>
      <w:r w:rsidRPr="004A1186">
        <w:rPr>
          <w:rFonts w:ascii="Tahoma" w:hAnsi="Tahoma" w:cs="Tahoma"/>
          <w:spacing w:val="-3"/>
          <w:sz w:val="24"/>
          <w:szCs w:val="24"/>
          <w:lang w:val="es-ES_tradnl"/>
        </w:rPr>
        <w:t xml:space="preserve">al </w:t>
      </w:r>
      <w:r w:rsidRPr="004A1186">
        <w:rPr>
          <w:rFonts w:ascii="Tahoma" w:hAnsi="Tahoma" w:cs="Tahoma"/>
          <w:sz w:val="24"/>
          <w:szCs w:val="24"/>
        </w:rPr>
        <w:t xml:space="preserve">señor </w:t>
      </w:r>
      <w:r w:rsidRPr="004A1186">
        <w:rPr>
          <w:rFonts w:ascii="Tahoma" w:hAnsi="Tahoma" w:cs="Tahoma"/>
          <w:b/>
          <w:sz w:val="24"/>
          <w:szCs w:val="24"/>
        </w:rPr>
        <w:t>CARLOS OCTAVIO CASTAÑO SOTELO,</w:t>
      </w:r>
      <w:r w:rsidRPr="004A1186">
        <w:rPr>
          <w:rFonts w:ascii="Tahoma" w:hAnsi="Tahoma" w:cs="Tahoma"/>
          <w:sz w:val="24"/>
          <w:szCs w:val="24"/>
        </w:rPr>
        <w:t xml:space="preserve"> identificado con la cédula de ciudadanía número 18.393.636,  </w:t>
      </w:r>
      <w:r w:rsidRPr="004A1186">
        <w:rPr>
          <w:rFonts w:ascii="Tahoma" w:hAnsi="Tahoma" w:cs="Tahoma"/>
          <w:sz w:val="24"/>
          <w:szCs w:val="24"/>
          <w:u w:val="single"/>
        </w:rPr>
        <w:t xml:space="preserve">con domicilio en la carrera 19 # 13N-34, Conjunto  </w:t>
      </w:r>
      <w:proofErr w:type="spellStart"/>
      <w:r w:rsidRPr="004A1186">
        <w:rPr>
          <w:rFonts w:ascii="Tahoma" w:hAnsi="Tahoma" w:cs="Tahoma"/>
          <w:sz w:val="24"/>
          <w:szCs w:val="24"/>
          <w:u w:val="single"/>
        </w:rPr>
        <w:t>Proviteq</w:t>
      </w:r>
      <w:proofErr w:type="spellEnd"/>
      <w:r w:rsidRPr="004A1186">
        <w:rPr>
          <w:rFonts w:ascii="Tahoma" w:hAnsi="Tahoma" w:cs="Tahoma"/>
          <w:sz w:val="24"/>
          <w:szCs w:val="24"/>
          <w:u w:val="single"/>
        </w:rPr>
        <w:t>, Unidad 2, Bloque 3, Apartamento 3A, de la ciudad de Armenia, Quindío, y número de teléfono 316 878 8079, sin reportar dirección de correo electrónico</w:t>
      </w:r>
      <w:r w:rsidRPr="004A1186">
        <w:rPr>
          <w:rFonts w:ascii="Tahoma" w:hAnsi="Tahoma" w:cs="Tahoma"/>
          <w:sz w:val="24"/>
          <w:szCs w:val="24"/>
        </w:rPr>
        <w:t xml:space="preserve">,  en calidad de </w:t>
      </w:r>
      <w:r w:rsidRPr="004A1186">
        <w:rPr>
          <w:rFonts w:ascii="Tahoma" w:hAnsi="Tahoma" w:cs="Tahoma"/>
          <w:b/>
          <w:sz w:val="24"/>
          <w:szCs w:val="24"/>
        </w:rPr>
        <w:t xml:space="preserve">PROPIETARIO  </w:t>
      </w:r>
      <w:r w:rsidRPr="004A1186">
        <w:rPr>
          <w:rFonts w:ascii="Tahoma" w:hAnsi="Tahoma" w:cs="Tahoma"/>
          <w:sz w:val="24"/>
          <w:szCs w:val="24"/>
        </w:rPr>
        <w:t xml:space="preserve">del predio rural </w:t>
      </w:r>
      <w:r w:rsidRPr="004A1186">
        <w:rPr>
          <w:rFonts w:ascii="Tahoma" w:hAnsi="Tahoma" w:cs="Tahoma"/>
          <w:b/>
          <w:sz w:val="24"/>
          <w:szCs w:val="24"/>
        </w:rPr>
        <w:t>1) LOTE NUMERO DOS OAISIS DEL BOSQUE,</w:t>
      </w:r>
      <w:r w:rsidRPr="004A1186">
        <w:rPr>
          <w:rFonts w:ascii="Tahoma" w:hAnsi="Tahoma" w:cs="Tahoma"/>
          <w:sz w:val="24"/>
          <w:szCs w:val="24"/>
        </w:rPr>
        <w:t xml:space="preserve"> identificado con la matrícula inmobiliaria </w:t>
      </w:r>
      <w:r w:rsidRPr="004A1186">
        <w:rPr>
          <w:rFonts w:ascii="Tahoma" w:hAnsi="Tahoma" w:cs="Tahoma"/>
          <w:b/>
          <w:sz w:val="24"/>
          <w:szCs w:val="24"/>
        </w:rPr>
        <w:t xml:space="preserve">282-43508, </w:t>
      </w:r>
      <w:r w:rsidRPr="004A1186">
        <w:rPr>
          <w:rFonts w:ascii="Tahoma" w:hAnsi="Tahoma" w:cs="Tahoma"/>
          <w:sz w:val="24"/>
          <w:szCs w:val="24"/>
        </w:rPr>
        <w:t xml:space="preserve">y la ficha catastral </w:t>
      </w:r>
      <w:r w:rsidRPr="004A1186">
        <w:rPr>
          <w:rFonts w:ascii="Tahoma" w:hAnsi="Tahoma" w:cs="Tahoma"/>
          <w:b/>
          <w:sz w:val="24"/>
          <w:szCs w:val="24"/>
        </w:rPr>
        <w:t xml:space="preserve">“SIN INFORMACION”, </w:t>
      </w:r>
      <w:r w:rsidRPr="004A1186">
        <w:rPr>
          <w:rFonts w:ascii="Tahoma" w:hAnsi="Tahoma" w:cs="Tahoma"/>
          <w:sz w:val="24"/>
          <w:szCs w:val="24"/>
        </w:rPr>
        <w:t>ubicado en la vereda</w:t>
      </w:r>
      <w:r w:rsidRPr="004A1186">
        <w:rPr>
          <w:rFonts w:ascii="Tahoma" w:hAnsi="Tahoma" w:cs="Tahoma"/>
          <w:b/>
          <w:sz w:val="24"/>
          <w:szCs w:val="24"/>
        </w:rPr>
        <w:t xml:space="preserve">  CALARCA  DEL MUNICIPIO DE  CALARCA,  QUINDÍO, </w:t>
      </w:r>
      <w:r w:rsidRPr="004A1186">
        <w:rPr>
          <w:rFonts w:ascii="Tahoma" w:hAnsi="Tahoma" w:cs="Tahoma"/>
          <w:sz w:val="24"/>
          <w:szCs w:val="24"/>
        </w:rPr>
        <w:t xml:space="preserve"> quien</w:t>
      </w:r>
      <w:r w:rsidRPr="004A1186">
        <w:rPr>
          <w:rFonts w:ascii="Tahoma" w:hAnsi="Tahoma" w:cs="Tahoma"/>
          <w:b/>
          <w:sz w:val="24"/>
          <w:szCs w:val="24"/>
        </w:rPr>
        <w:t xml:space="preserve"> </w:t>
      </w:r>
      <w:r w:rsidRPr="004A1186">
        <w:rPr>
          <w:rFonts w:ascii="Tahoma" w:hAnsi="Tahoma" w:cs="Tahoma"/>
          <w:sz w:val="24"/>
          <w:szCs w:val="24"/>
        </w:rPr>
        <w:t xml:space="preserve">presentó diligenciado ante la </w:t>
      </w:r>
      <w:r w:rsidRPr="004A1186">
        <w:rPr>
          <w:rFonts w:ascii="Tahoma" w:hAnsi="Tahoma" w:cs="Tahoma"/>
          <w:b/>
          <w:sz w:val="24"/>
          <w:szCs w:val="24"/>
        </w:rPr>
        <w:t xml:space="preserve">CORPORACIÓN AUTÓNOMA REGIONAL DEL QUINDÍO – CRQ, </w:t>
      </w:r>
      <w:r w:rsidRPr="004A1186">
        <w:rPr>
          <w:rFonts w:ascii="Tahoma" w:hAnsi="Tahoma" w:cs="Tahoma"/>
          <w:b/>
          <w:sz w:val="24"/>
          <w:szCs w:val="24"/>
          <w:u w:val="single"/>
        </w:rPr>
        <w:t>DOS FORMULARIOS ÚNICOS</w:t>
      </w:r>
      <w:r w:rsidRPr="004A1186">
        <w:rPr>
          <w:rFonts w:ascii="Tahoma" w:hAnsi="Tahoma" w:cs="Tahoma"/>
          <w:b/>
          <w:sz w:val="24"/>
          <w:szCs w:val="24"/>
        </w:rPr>
        <w:t xml:space="preserve"> NACIONAL DE SOLICITUD DE </w:t>
      </w:r>
      <w:r w:rsidRPr="004A1186">
        <w:rPr>
          <w:rFonts w:ascii="Tahoma" w:hAnsi="Tahoma" w:cs="Tahoma"/>
          <w:b/>
          <w:sz w:val="24"/>
          <w:szCs w:val="24"/>
        </w:rPr>
        <w:lastRenderedPageBreak/>
        <w:t>APROVECHAMIENTO FORESTAL</w:t>
      </w:r>
      <w:r w:rsidRPr="004A1186">
        <w:rPr>
          <w:rFonts w:ascii="Tahoma" w:hAnsi="Tahoma" w:cs="Tahoma"/>
          <w:sz w:val="24"/>
          <w:szCs w:val="24"/>
        </w:rPr>
        <w:t xml:space="preserve"> </w:t>
      </w:r>
      <w:r w:rsidRPr="004A1186">
        <w:rPr>
          <w:rFonts w:ascii="Tahoma" w:hAnsi="Tahoma" w:cs="Tahoma"/>
          <w:b/>
          <w:sz w:val="24"/>
          <w:szCs w:val="24"/>
        </w:rPr>
        <w:t>DOMESTICO-BOSQUE NATURAL</w:t>
      </w:r>
      <w:r w:rsidRPr="004A1186">
        <w:rPr>
          <w:rFonts w:ascii="Tahoma" w:hAnsi="Tahoma" w:cs="Tahoma"/>
          <w:sz w:val="24"/>
          <w:szCs w:val="24"/>
        </w:rPr>
        <w:t xml:space="preserve"> </w:t>
      </w:r>
      <w:r w:rsidRPr="004A1186">
        <w:rPr>
          <w:rFonts w:ascii="Tahoma" w:hAnsi="Tahoma" w:cs="Tahoma"/>
          <w:b/>
          <w:sz w:val="24"/>
          <w:szCs w:val="24"/>
          <w:u w:val="single"/>
        </w:rPr>
        <w:t>UNO PARA GUADUA Y OTRO PARA ARBOLES</w:t>
      </w:r>
      <w:r w:rsidRPr="004A1186">
        <w:rPr>
          <w:rFonts w:ascii="Tahoma" w:hAnsi="Tahoma" w:cs="Tahoma"/>
          <w:sz w:val="24"/>
          <w:szCs w:val="24"/>
        </w:rPr>
        <w:t xml:space="preserve">, radicado bajo el número  </w:t>
      </w:r>
      <w:r w:rsidRPr="004A1186">
        <w:rPr>
          <w:rFonts w:ascii="Tahoma" w:hAnsi="Tahoma" w:cs="Tahoma"/>
          <w:b/>
          <w:sz w:val="24"/>
          <w:szCs w:val="24"/>
          <w:u w:val="single"/>
        </w:rPr>
        <w:t xml:space="preserve">7652-20, </w:t>
      </w:r>
      <w:r w:rsidRPr="004A1186">
        <w:rPr>
          <w:rFonts w:ascii="Tahoma" w:hAnsi="Tahoma" w:cs="Tahoma"/>
          <w:sz w:val="24"/>
          <w:szCs w:val="24"/>
          <w:u w:val="single"/>
        </w:rPr>
        <w:t xml:space="preserve"> </w:t>
      </w:r>
      <w:r w:rsidRPr="004A1186">
        <w:rPr>
          <w:rFonts w:ascii="Tahoma" w:hAnsi="Tahoma" w:cs="Tahoma"/>
          <w:b/>
          <w:sz w:val="24"/>
          <w:szCs w:val="24"/>
          <w:u w:val="single"/>
        </w:rPr>
        <w:t>con base en lo expuesto en la parte del Aspecto  Técnico y las  Consideraciones finales del Grupo de Ordenamiento Territorial de la Corporación Autónoma Regional del Quindío-CRQ  de esta providencia</w:t>
      </w:r>
      <w:r w:rsidRPr="004A1186">
        <w:rPr>
          <w:rFonts w:ascii="Tahoma" w:hAnsi="Tahoma" w:cs="Tahoma"/>
          <w:b/>
          <w:spacing w:val="-3"/>
          <w:sz w:val="24"/>
          <w:szCs w:val="24"/>
          <w:u w:val="single"/>
          <w:lang w:val="es-ES_tradnl"/>
        </w:rPr>
        <w:t>.</w:t>
      </w:r>
    </w:p>
    <w:p w14:paraId="69CB4F33" w14:textId="77777777" w:rsidR="00707A24" w:rsidRPr="004A1186" w:rsidRDefault="00707A24" w:rsidP="00707A24">
      <w:pPr>
        <w:spacing w:after="160" w:line="259" w:lineRule="auto"/>
        <w:contextualSpacing/>
        <w:jc w:val="both"/>
        <w:rPr>
          <w:rFonts w:ascii="Tahoma" w:hAnsi="Tahoma" w:cs="Tahoma"/>
          <w:b/>
          <w:sz w:val="24"/>
          <w:szCs w:val="24"/>
          <w:u w:val="single"/>
        </w:rPr>
      </w:pPr>
    </w:p>
    <w:p w14:paraId="37AA400E" w14:textId="77777777" w:rsidR="00707A24" w:rsidRPr="004A1186" w:rsidRDefault="00707A24" w:rsidP="00707A24">
      <w:pPr>
        <w:tabs>
          <w:tab w:val="left" w:pos="0"/>
        </w:tabs>
        <w:suppressAutoHyphens/>
        <w:spacing w:after="160" w:line="240" w:lineRule="atLeast"/>
        <w:jc w:val="both"/>
        <w:rPr>
          <w:rFonts w:ascii="Tahoma" w:hAnsi="Tahoma" w:cs="Tahoma"/>
          <w:bCs/>
          <w:spacing w:val="-3"/>
          <w:sz w:val="24"/>
          <w:szCs w:val="24"/>
        </w:rPr>
      </w:pPr>
      <w:r w:rsidRPr="004A1186">
        <w:rPr>
          <w:rFonts w:ascii="Tahoma" w:hAnsi="Tahoma" w:cs="Tahoma"/>
          <w:b/>
          <w:bCs/>
          <w:spacing w:val="-3"/>
          <w:sz w:val="24"/>
          <w:szCs w:val="24"/>
        </w:rPr>
        <w:t xml:space="preserve">ARTICULO SEGUNDO: </w:t>
      </w:r>
      <w:r w:rsidRPr="004A1186">
        <w:rPr>
          <w:rFonts w:ascii="Tahoma" w:hAnsi="Tahoma" w:cs="Tahoma"/>
          <w:bCs/>
          <w:spacing w:val="-3"/>
          <w:sz w:val="24"/>
          <w:szCs w:val="24"/>
        </w:rPr>
        <w:t xml:space="preserve">Como consecuencia de lo anterior, </w:t>
      </w:r>
      <w:r w:rsidRPr="004A1186">
        <w:rPr>
          <w:rFonts w:ascii="Tahoma" w:hAnsi="Tahoma" w:cs="Tahoma"/>
          <w:b/>
          <w:bCs/>
          <w:spacing w:val="-3"/>
          <w:sz w:val="24"/>
          <w:szCs w:val="24"/>
        </w:rPr>
        <w:t>ARCHIVAR</w:t>
      </w:r>
      <w:r w:rsidRPr="004A1186">
        <w:rPr>
          <w:rFonts w:ascii="Tahoma" w:hAnsi="Tahoma" w:cs="Tahoma"/>
          <w:bCs/>
          <w:spacing w:val="-3"/>
          <w:sz w:val="24"/>
          <w:szCs w:val="24"/>
        </w:rPr>
        <w:t xml:space="preserve"> el expediente número </w:t>
      </w:r>
      <w:r w:rsidRPr="004A1186">
        <w:rPr>
          <w:rFonts w:ascii="Tahoma" w:hAnsi="Tahoma" w:cs="Tahoma"/>
          <w:b/>
          <w:bCs/>
          <w:spacing w:val="-3"/>
          <w:sz w:val="24"/>
          <w:szCs w:val="24"/>
        </w:rPr>
        <w:t>7652-2020</w:t>
      </w:r>
      <w:r w:rsidRPr="004A1186">
        <w:rPr>
          <w:rFonts w:ascii="Tahoma" w:hAnsi="Tahoma" w:cs="Tahoma"/>
          <w:bCs/>
          <w:spacing w:val="-3"/>
          <w:sz w:val="24"/>
          <w:szCs w:val="24"/>
        </w:rPr>
        <w:t>, relacionado con la actuación administrativa de aprovechamiento forestal, de conformidad con la parte considerativa del presente proveído.</w:t>
      </w:r>
    </w:p>
    <w:p w14:paraId="19681B7A"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r w:rsidRPr="004A1186">
        <w:rPr>
          <w:rFonts w:ascii="Tahoma" w:hAnsi="Tahoma" w:cs="Tahoma"/>
          <w:b/>
          <w:bCs/>
          <w:spacing w:val="-3"/>
          <w:sz w:val="24"/>
          <w:szCs w:val="24"/>
        </w:rPr>
        <w:t xml:space="preserve">ARTÍCULO </w:t>
      </w:r>
      <w:r w:rsidRPr="004A1186">
        <w:rPr>
          <w:rFonts w:ascii="Tahoma" w:hAnsi="Tahoma" w:cs="Tahoma"/>
          <w:b/>
          <w:bCs/>
          <w:sz w:val="24"/>
          <w:szCs w:val="24"/>
        </w:rPr>
        <w:t>TERCERO</w:t>
      </w:r>
      <w:r w:rsidRPr="004A1186">
        <w:rPr>
          <w:rFonts w:ascii="Tahoma" w:hAnsi="Tahoma" w:cs="Tahoma"/>
          <w:spacing w:val="-3"/>
          <w:sz w:val="24"/>
          <w:szCs w:val="24"/>
        </w:rPr>
        <w:t xml:space="preserve">: </w:t>
      </w:r>
      <w:r w:rsidRPr="004A1186">
        <w:rPr>
          <w:rFonts w:ascii="Tahoma" w:hAnsi="Tahoma" w:cs="Tahoma"/>
          <w:b/>
          <w:spacing w:val="-3"/>
          <w:sz w:val="24"/>
          <w:szCs w:val="24"/>
        </w:rPr>
        <w:t xml:space="preserve">EL PROPIETARIO </w:t>
      </w:r>
      <w:r w:rsidRPr="004A1186">
        <w:rPr>
          <w:rFonts w:ascii="Tahoma" w:hAnsi="Tahoma" w:cs="Tahoma"/>
          <w:spacing w:val="-3"/>
          <w:sz w:val="24"/>
          <w:szCs w:val="24"/>
        </w:rPr>
        <w:t xml:space="preserve">al momento de la notificación de este acto administrativo, deberá cancelar en la tesorería de la </w:t>
      </w:r>
      <w:r w:rsidRPr="004A1186">
        <w:rPr>
          <w:rFonts w:ascii="Tahoma" w:hAnsi="Tahoma" w:cs="Tahoma"/>
          <w:b/>
          <w:bCs/>
          <w:spacing w:val="-3"/>
          <w:sz w:val="24"/>
          <w:szCs w:val="24"/>
          <w:lang w:val="es-ES_tradnl"/>
        </w:rPr>
        <w:t>CORPORACIÓN AUTÓNOMA REGIONAL DEL QUINDÍO</w:t>
      </w:r>
      <w:r w:rsidRPr="004A1186">
        <w:rPr>
          <w:rFonts w:ascii="Tahoma" w:hAnsi="Tahoma" w:cs="Tahoma"/>
          <w:b/>
          <w:bCs/>
          <w:spacing w:val="-3"/>
          <w:sz w:val="24"/>
          <w:szCs w:val="24"/>
        </w:rPr>
        <w:t>,</w:t>
      </w:r>
      <w:r w:rsidRPr="004A1186">
        <w:rPr>
          <w:rFonts w:ascii="Tahoma" w:hAnsi="Tahoma" w:cs="Tahoma"/>
          <w:spacing w:val="-3"/>
          <w:sz w:val="24"/>
          <w:szCs w:val="24"/>
        </w:rPr>
        <w:t xml:space="preserve"> de conformidad con lo establecido en la Resolución 574 del 20 de Abril de 2.020, para efectos de la Publicación </w:t>
      </w:r>
      <w:r w:rsidRPr="004A1186">
        <w:rPr>
          <w:rFonts w:ascii="Tahoma" w:hAnsi="Tahoma" w:cs="Tahoma"/>
          <w:sz w:val="24"/>
          <w:szCs w:val="24"/>
        </w:rPr>
        <w:t>de la Resolución en el Boletín Ambiental, la suma de TREINTA Y NUEVE MIL NOVECIENTOS ONCE PESOS</w:t>
      </w:r>
      <w:r w:rsidRPr="004A1186">
        <w:rPr>
          <w:rFonts w:ascii="Tahoma" w:hAnsi="Tahoma" w:cs="Tahoma"/>
          <w:spacing w:val="-3"/>
          <w:sz w:val="24"/>
          <w:szCs w:val="24"/>
        </w:rPr>
        <w:t xml:space="preserve"> </w:t>
      </w:r>
      <w:r w:rsidRPr="004A1186">
        <w:rPr>
          <w:rFonts w:ascii="Tahoma" w:hAnsi="Tahoma" w:cs="Tahoma"/>
          <w:sz w:val="24"/>
          <w:szCs w:val="24"/>
        </w:rPr>
        <w:t xml:space="preserve">M/CTE. </w:t>
      </w:r>
      <w:r w:rsidRPr="004A1186">
        <w:rPr>
          <w:rFonts w:ascii="Tahoma" w:hAnsi="Tahoma" w:cs="Tahoma"/>
          <w:b/>
          <w:sz w:val="24"/>
          <w:szCs w:val="24"/>
        </w:rPr>
        <w:t>($39. 911.oo),</w:t>
      </w:r>
      <w:r w:rsidRPr="004A1186">
        <w:rPr>
          <w:rFonts w:ascii="Tahoma"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4A1186" w:rsidRPr="004A1186" w14:paraId="4A0852C3" w14:textId="77777777" w:rsidTr="00C47924">
        <w:trPr>
          <w:trHeight w:val="340"/>
          <w:jc w:val="center"/>
        </w:trPr>
        <w:tc>
          <w:tcPr>
            <w:tcW w:w="5107" w:type="dxa"/>
            <w:shd w:val="clear" w:color="auto" w:fill="BFBFBF"/>
            <w:vAlign w:val="center"/>
          </w:tcPr>
          <w:p w14:paraId="49F2C840"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rPr>
            </w:pPr>
            <w:r w:rsidRPr="004A1186">
              <w:rPr>
                <w:rFonts w:ascii="Tahoma" w:hAnsi="Tahoma" w:cs="Tahoma"/>
                <w:b/>
                <w:spacing w:val="-3"/>
                <w:sz w:val="24"/>
                <w:szCs w:val="24"/>
              </w:rPr>
              <w:t>CONCEPTO</w:t>
            </w:r>
          </w:p>
        </w:tc>
        <w:tc>
          <w:tcPr>
            <w:tcW w:w="2826" w:type="dxa"/>
            <w:shd w:val="clear" w:color="auto" w:fill="BFBFBF"/>
            <w:vAlign w:val="center"/>
          </w:tcPr>
          <w:p w14:paraId="01F90A2F"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lang w:val="es-ES_tradnl"/>
              </w:rPr>
            </w:pPr>
            <w:r w:rsidRPr="004A1186">
              <w:rPr>
                <w:rFonts w:ascii="Tahoma" w:hAnsi="Tahoma" w:cs="Tahoma"/>
                <w:b/>
                <w:spacing w:val="-3"/>
                <w:sz w:val="24"/>
                <w:szCs w:val="24"/>
                <w:lang w:val="es-ES_tradnl"/>
              </w:rPr>
              <w:t>VALOR ($)</w:t>
            </w:r>
          </w:p>
        </w:tc>
      </w:tr>
      <w:tr w:rsidR="004A1186" w:rsidRPr="004A1186" w14:paraId="28951958" w14:textId="77777777" w:rsidTr="00C47924">
        <w:trPr>
          <w:trHeight w:val="340"/>
          <w:jc w:val="center"/>
        </w:trPr>
        <w:tc>
          <w:tcPr>
            <w:tcW w:w="5107" w:type="dxa"/>
            <w:vAlign w:val="center"/>
          </w:tcPr>
          <w:p w14:paraId="3C5BEAB1"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PUBLICACION DE LA RESOLUCION EN EL BOLETIN AMBIENTAL</w:t>
            </w:r>
          </w:p>
        </w:tc>
        <w:tc>
          <w:tcPr>
            <w:tcW w:w="2826" w:type="dxa"/>
            <w:vAlign w:val="center"/>
          </w:tcPr>
          <w:p w14:paraId="2D476FB4"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 xml:space="preserve">39.911.oo </w:t>
            </w:r>
          </w:p>
        </w:tc>
      </w:tr>
    </w:tbl>
    <w:p w14:paraId="7AFA0D59" w14:textId="77777777" w:rsidR="00707A24" w:rsidRPr="004A1186" w:rsidRDefault="00707A24" w:rsidP="00707A24">
      <w:pPr>
        <w:tabs>
          <w:tab w:val="left" w:pos="-720"/>
          <w:tab w:val="left" w:pos="0"/>
        </w:tabs>
        <w:suppressAutoHyphens/>
        <w:spacing w:after="160" w:line="240" w:lineRule="atLeast"/>
        <w:jc w:val="both"/>
        <w:rPr>
          <w:rFonts w:ascii="Tahoma" w:hAnsi="Tahoma" w:cs="Tahoma"/>
          <w:b/>
          <w:spacing w:val="-3"/>
          <w:sz w:val="24"/>
          <w:szCs w:val="24"/>
          <w:lang w:val="es-ES_tradnl"/>
        </w:rPr>
      </w:pPr>
    </w:p>
    <w:p w14:paraId="65DEFB01"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spacing w:val="-3"/>
          <w:sz w:val="24"/>
          <w:szCs w:val="24"/>
          <w:lang w:val="es-ES_tradnl"/>
        </w:rPr>
        <w:t xml:space="preserve">PARÁGRAFO TRANSITORIO: Se recuerda que para realizar el pago  ordenado, la Entidad  brinda la atención al usuario  en los </w:t>
      </w:r>
      <w:r w:rsidRPr="004A1186">
        <w:rPr>
          <w:rFonts w:ascii="Tahoma" w:hAnsi="Tahoma" w:cs="Tahoma"/>
          <w:b/>
          <w:spacing w:val="-3"/>
          <w:sz w:val="24"/>
          <w:szCs w:val="24"/>
          <w:lang w:val="es-ES_tradnl"/>
        </w:rPr>
        <w:t xml:space="preserve">siguientes horarios: de 7:30 AM a 12:00PM, y de 2:00PM a 6:00PM,  así mismo se le informa que si prefiere realizar la transferencia bancaria, deberán solicitar la factura de su trámite a uno de los siguientes correos  electrónicos </w:t>
      </w:r>
      <w:hyperlink r:id="rId6" w:history="1">
        <w:r w:rsidRPr="004A1186">
          <w:rPr>
            <w:rFonts w:ascii="Tahoma" w:hAnsi="Tahoma" w:cs="Tahoma"/>
            <w:b/>
            <w:spacing w:val="-3"/>
            <w:sz w:val="24"/>
            <w:szCs w:val="24"/>
            <w:u w:val="single"/>
            <w:lang w:val="es-ES_tradnl"/>
          </w:rPr>
          <w:t>tesoreriacrq@crq.gov.co</w:t>
        </w:r>
      </w:hyperlink>
      <w:r w:rsidRPr="004A1186">
        <w:rPr>
          <w:rFonts w:ascii="Tahoma" w:hAnsi="Tahoma" w:cs="Tahoma"/>
          <w:b/>
          <w:spacing w:val="-3"/>
          <w:sz w:val="24"/>
          <w:szCs w:val="24"/>
          <w:lang w:val="es-ES_tradnl"/>
        </w:rPr>
        <w:t xml:space="preserve"> ,  </w:t>
      </w:r>
      <w:hyperlink r:id="rId7" w:history="1">
        <w:r w:rsidRPr="004A1186">
          <w:rPr>
            <w:rFonts w:ascii="Tahoma" w:hAnsi="Tahoma" w:cs="Tahoma"/>
            <w:b/>
            <w:spacing w:val="-3"/>
            <w:sz w:val="24"/>
            <w:szCs w:val="24"/>
            <w:u w:val="single"/>
            <w:lang w:val="es-ES_tradnl"/>
          </w:rPr>
          <w:t>gestioningresos@crq.gov.co</w:t>
        </w:r>
      </w:hyperlink>
      <w:r w:rsidRPr="004A1186">
        <w:rPr>
          <w:rFonts w:ascii="Tahoma" w:hAnsi="Tahoma" w:cs="Tahoma"/>
          <w:b/>
          <w:spacing w:val="-3"/>
          <w:sz w:val="24"/>
          <w:szCs w:val="24"/>
          <w:lang w:val="es-ES_tradnl"/>
        </w:rPr>
        <w:t xml:space="preserve">, </w:t>
      </w:r>
      <w:hyperlink r:id="rId8" w:history="1">
        <w:r w:rsidRPr="004A1186">
          <w:rPr>
            <w:rFonts w:ascii="Tahoma" w:hAnsi="Tahoma" w:cs="Tahoma"/>
            <w:b/>
            <w:spacing w:val="-3"/>
            <w:sz w:val="24"/>
            <w:szCs w:val="24"/>
            <w:u w:val="single"/>
            <w:lang w:val="es-ES_tradnl"/>
          </w:rPr>
          <w:t>servicioalcleinte@crq.gov.co</w:t>
        </w:r>
      </w:hyperlink>
      <w:r w:rsidRPr="004A1186">
        <w:rPr>
          <w:rFonts w:ascii="Tahoma" w:hAnsi="Tahoma" w:cs="Tahoma"/>
          <w:b/>
          <w:spacing w:val="-3"/>
          <w:sz w:val="24"/>
          <w:szCs w:val="24"/>
          <w:lang w:val="es-ES_tradnl"/>
        </w:rPr>
        <w:t>, quienes en el mismo acto le indicaran el número de la cuenta bancaria</w:t>
      </w:r>
    </w:p>
    <w:p w14:paraId="36502FF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CUARTO:</w:t>
      </w:r>
      <w:r w:rsidRPr="004A1186">
        <w:rPr>
          <w:rFonts w:ascii="Tahoma" w:eastAsia="Times New Roman" w:hAnsi="Tahoma" w:cs="Tahoma"/>
          <w:spacing w:val="-3"/>
          <w:sz w:val="24"/>
          <w:szCs w:val="24"/>
          <w:lang w:val="es-ES_tradnl"/>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4A1186">
        <w:rPr>
          <w:rFonts w:ascii="Tahoma" w:eastAsia="Times New Roman" w:hAnsi="Tahoma" w:cs="Tahoma"/>
          <w:b/>
          <w:bCs/>
          <w:spacing w:val="-3"/>
          <w:sz w:val="24"/>
          <w:szCs w:val="24"/>
          <w:lang w:val="es-ES_tradnl"/>
        </w:rPr>
        <w:t xml:space="preserve">Artículo 76 </w:t>
      </w:r>
      <w:r w:rsidRPr="004A1186">
        <w:rPr>
          <w:rFonts w:ascii="Tahoma" w:eastAsia="Times New Roman" w:hAnsi="Tahoma" w:cs="Tahoma"/>
          <w:spacing w:val="-3"/>
          <w:sz w:val="24"/>
          <w:szCs w:val="24"/>
          <w:lang w:val="es-ES_tradnl"/>
        </w:rPr>
        <w:t>del Nuevo Código de Procedimiento Administrativo y de lo Contencioso Administrativo, Ley 1437 del 18 de enero de 2011.</w:t>
      </w:r>
    </w:p>
    <w:p w14:paraId="382F239C"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Publíquese el presente acto administrativo en el boletín ambiental de la Corporación Autónoma Regional del Quindío.</w:t>
      </w:r>
    </w:p>
    <w:p w14:paraId="0375E9A6"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p>
    <w:p w14:paraId="5D912DD7" w14:textId="77777777" w:rsidR="00707A24" w:rsidRPr="004A1186" w:rsidRDefault="00707A24" w:rsidP="00707A24">
      <w:pPr>
        <w:spacing w:after="160"/>
        <w:contextualSpacing/>
        <w:jc w:val="both"/>
        <w:rPr>
          <w:rFonts w:ascii="Tahoma" w:hAnsi="Tahoma" w:cs="Tahoma"/>
          <w:sz w:val="24"/>
          <w:szCs w:val="24"/>
        </w:rPr>
      </w:pPr>
      <w:r w:rsidRPr="004A1186">
        <w:rPr>
          <w:rFonts w:ascii="Tahoma" w:hAnsi="Tahoma" w:cs="Tahoma"/>
          <w:b/>
          <w:bCs/>
          <w:sz w:val="24"/>
          <w:szCs w:val="24"/>
        </w:rPr>
        <w:t>ARTÍCULO SEXTO</w:t>
      </w:r>
      <w:r w:rsidRPr="004A1186">
        <w:rPr>
          <w:rFonts w:ascii="Tahoma" w:hAnsi="Tahoma" w:cs="Tahoma"/>
          <w:sz w:val="24"/>
          <w:szCs w:val="24"/>
        </w:rPr>
        <w:t xml:space="preserve">: Notificar el contenido de la presente Resolución al </w:t>
      </w:r>
      <w:r w:rsidRPr="004A1186">
        <w:rPr>
          <w:rFonts w:ascii="Tahoma" w:hAnsi="Tahoma" w:cs="Tahoma"/>
          <w:b/>
          <w:sz w:val="24"/>
          <w:szCs w:val="24"/>
        </w:rPr>
        <w:t>PROPIETARIO</w:t>
      </w:r>
      <w:r w:rsidRPr="004A1186">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sidRPr="004A1186">
        <w:rPr>
          <w:rFonts w:ascii="Tahoma" w:hAnsi="Tahoma" w:cs="Tahoma"/>
          <w:sz w:val="24"/>
          <w:szCs w:val="24"/>
        </w:rPr>
        <w:lastRenderedPageBreak/>
        <w:t>correo electrónico que figuren en el expediente, acompañado de copia íntegra del acto administrativo</w:t>
      </w:r>
    </w:p>
    <w:p w14:paraId="25987536" w14:textId="77777777" w:rsidR="00707A24" w:rsidRPr="004A1186" w:rsidRDefault="00707A24" w:rsidP="00707A24">
      <w:pPr>
        <w:spacing w:after="160"/>
        <w:contextualSpacing/>
        <w:jc w:val="both"/>
        <w:rPr>
          <w:rFonts w:ascii="Tahoma" w:hAnsi="Tahoma" w:cs="Tahoma"/>
          <w:sz w:val="24"/>
          <w:szCs w:val="24"/>
        </w:rPr>
      </w:pPr>
    </w:p>
    <w:p w14:paraId="64D565DE"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67014E1B"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SEPTIMO:</w:t>
      </w:r>
      <w:r w:rsidRPr="004A1186">
        <w:rPr>
          <w:rFonts w:ascii="Tahoma" w:hAnsi="Tahoma" w:cs="Tahoma"/>
          <w:spacing w:val="-3"/>
          <w:sz w:val="24"/>
          <w:szCs w:val="24"/>
          <w:lang w:val="es-ES_tradnl"/>
        </w:rPr>
        <w:t xml:space="preserve"> La presente Resolución rige a partir de la fecha de ejecutoria de conformidad con el artículo 87 de la Ley 1437 del 2011 “</w:t>
      </w:r>
      <w:r w:rsidRPr="004A1186">
        <w:rPr>
          <w:rFonts w:ascii="Tahoma" w:hAnsi="Tahoma" w:cs="Tahoma"/>
          <w:sz w:val="24"/>
          <w:szCs w:val="24"/>
        </w:rPr>
        <w:t>Nuevo Código de Procedimiento Administrativo y de lo Contencioso Administrativo</w:t>
      </w:r>
      <w:r w:rsidRPr="004A1186">
        <w:rPr>
          <w:rFonts w:ascii="Tahoma" w:hAnsi="Tahoma" w:cs="Tahoma"/>
          <w:spacing w:val="-3"/>
          <w:sz w:val="24"/>
          <w:szCs w:val="24"/>
          <w:lang w:val="es-ES_tradnl"/>
        </w:rPr>
        <w:t xml:space="preserve">”. </w:t>
      </w:r>
    </w:p>
    <w:p w14:paraId="381E3DD2"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b/>
          <w:bCs/>
          <w:spacing w:val="-3"/>
          <w:sz w:val="24"/>
          <w:szCs w:val="24"/>
        </w:rPr>
      </w:pPr>
      <w:r w:rsidRPr="004A1186">
        <w:rPr>
          <w:rFonts w:ascii="Tahoma" w:hAnsi="Tahoma" w:cs="Tahoma"/>
          <w:b/>
          <w:bCs/>
          <w:sz w:val="24"/>
          <w:szCs w:val="24"/>
        </w:rPr>
        <w:t>ARTÍCULO OCTAVO: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sz w:val="24"/>
            <w:szCs w:val="24"/>
          </w:rPr>
          <w:alias w:val="Municipio"/>
          <w:tag w:val="Nombre municipio"/>
          <w:id w:val="-818724367"/>
          <w:placeholder>
            <w:docPart w:val="38E45CF64076452B857F9FB7B407472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hAnsi="Tahoma" w:cs="Tahoma"/>
              <w:sz w:val="24"/>
              <w:szCs w:val="24"/>
            </w:rPr>
            <w:t>CALARCA</w:t>
          </w:r>
        </w:sdtContent>
      </w:sdt>
      <w:r w:rsidRPr="004A1186">
        <w:rPr>
          <w:rFonts w:ascii="Tahoma" w:hAnsi="Tahoma" w:cs="Tahoma"/>
          <w:sz w:val="24"/>
          <w:szCs w:val="24"/>
        </w:rPr>
        <w:t>, Quindío, de conformidad con lo contemplado en el Artículo 2.2.1.1.7.11, del decreto 1076 del 2015 para que los mismos sean exhibidos en un lugar visible.</w:t>
      </w:r>
    </w:p>
    <w:p w14:paraId="7B367D39"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746EEF09"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5ED52BDF"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3300F0BD" w14:textId="6F36B7EF" w:rsidR="00707A24" w:rsidRPr="004A1186" w:rsidRDefault="00707A24" w:rsidP="008C041C">
      <w:pPr>
        <w:tabs>
          <w:tab w:val="left" w:pos="2730"/>
          <w:tab w:val="center" w:pos="4680"/>
        </w:tabs>
        <w:suppressAutoHyphens/>
        <w:spacing w:after="160" w:line="240" w:lineRule="atLeast"/>
        <w:jc w:val="center"/>
        <w:rPr>
          <w:rFonts w:ascii="Tahoma" w:hAnsi="Tahoma" w:cs="Tahoma"/>
          <w:b/>
          <w:sz w:val="24"/>
          <w:szCs w:val="24"/>
        </w:rPr>
      </w:pPr>
      <w:r w:rsidRPr="004A1186">
        <w:rPr>
          <w:rFonts w:ascii="Tahoma" w:hAnsi="Tahoma" w:cs="Tahoma"/>
          <w:b/>
          <w:sz w:val="24"/>
          <w:szCs w:val="24"/>
        </w:rPr>
        <w:t>CARLOS ARIEL TRUKE OSPINA</w:t>
      </w:r>
    </w:p>
    <w:p w14:paraId="46205DA0"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62B48A3B"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Corporación Autónoma Regional del Quindío – CRQ</w:t>
      </w:r>
    </w:p>
    <w:p w14:paraId="377359C8" w14:textId="06A7631E" w:rsidR="00707A24" w:rsidRPr="004A1186" w:rsidRDefault="00707A24" w:rsidP="008C041C">
      <w:pPr>
        <w:jc w:val="center"/>
        <w:rPr>
          <w:rFonts w:ascii="Tahoma" w:hAnsi="Tahoma" w:cs="Tahoma"/>
          <w:sz w:val="24"/>
          <w:szCs w:val="24"/>
        </w:rPr>
      </w:pPr>
    </w:p>
    <w:p w14:paraId="45B438A8" w14:textId="77777777"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 xml:space="preserve">RESOLUCIÓN </w:t>
      </w:r>
      <w:proofErr w:type="spellStart"/>
      <w:r w:rsidRPr="004A1186">
        <w:rPr>
          <w:rFonts w:ascii="Tahoma" w:hAnsi="Tahoma" w:cs="Tahoma"/>
          <w:b/>
          <w:bCs/>
          <w:sz w:val="24"/>
          <w:szCs w:val="24"/>
        </w:rPr>
        <w:t>N°</w:t>
      </w:r>
      <w:proofErr w:type="spellEnd"/>
      <w:r w:rsidRPr="004A1186">
        <w:rPr>
          <w:rFonts w:ascii="Tahoma" w:hAnsi="Tahoma" w:cs="Tahoma"/>
          <w:b/>
          <w:bCs/>
          <w:sz w:val="24"/>
          <w:szCs w:val="24"/>
        </w:rPr>
        <w:t xml:space="preserve"> 0081</w:t>
      </w:r>
    </w:p>
    <w:p w14:paraId="2DEE5116" w14:textId="3DD14EC9"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DEL 12 DE ENERO    DE 2.021</w:t>
      </w:r>
    </w:p>
    <w:p w14:paraId="2AA97A7B" w14:textId="1CD3BC1B" w:rsidR="00707A24" w:rsidRPr="004A1186" w:rsidRDefault="00707A24" w:rsidP="008C041C">
      <w:pPr>
        <w:spacing w:after="160" w:line="259" w:lineRule="auto"/>
        <w:ind w:left="-567" w:right="-234"/>
        <w:jc w:val="center"/>
        <w:rPr>
          <w:rFonts w:ascii="Tahoma" w:hAnsi="Tahoma" w:cs="Tahoma"/>
          <w:sz w:val="24"/>
          <w:szCs w:val="24"/>
        </w:rPr>
      </w:pPr>
      <w:r w:rsidRPr="004A1186">
        <w:rPr>
          <w:rFonts w:ascii="Tahoma" w:hAnsi="Tahoma" w:cs="Tahoma"/>
          <w:b/>
          <w:bCs/>
          <w:sz w:val="24"/>
          <w:szCs w:val="24"/>
        </w:rPr>
        <w:t>POR MEDIO DE LA CUAL SE AUTORIZA LA OBTENCION DE CARBON VEGETAL CON FINES COMERCIALES</w:t>
      </w:r>
    </w:p>
    <w:p w14:paraId="3F5C289A" w14:textId="77777777"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4D8E81C6" w14:textId="77777777" w:rsidR="00707A24" w:rsidRPr="004A1186" w:rsidRDefault="00707A24" w:rsidP="00707A24">
      <w:pPr>
        <w:spacing w:after="160"/>
        <w:contextualSpacing/>
        <w:jc w:val="both"/>
        <w:rPr>
          <w:rFonts w:ascii="Tahoma" w:hAnsi="Tahoma" w:cs="Tahoma"/>
          <w:b/>
          <w:bCs/>
          <w:spacing w:val="-3"/>
          <w:sz w:val="24"/>
          <w:szCs w:val="24"/>
          <w:lang w:val="es-ES_tradnl"/>
        </w:rPr>
      </w:pPr>
    </w:p>
    <w:p w14:paraId="6F155CFF" w14:textId="77777777" w:rsidR="00707A24" w:rsidRPr="004A1186" w:rsidRDefault="00707A24" w:rsidP="00707A24">
      <w:pPr>
        <w:spacing w:after="160"/>
        <w:contextualSpacing/>
        <w:jc w:val="both"/>
        <w:rPr>
          <w:rFonts w:ascii="Tahoma" w:hAnsi="Tahoma" w:cs="Tahoma"/>
          <w:sz w:val="24"/>
          <w:szCs w:val="24"/>
        </w:rPr>
      </w:pPr>
      <w:r w:rsidRPr="004A1186">
        <w:rPr>
          <w:rFonts w:ascii="Tahoma" w:hAnsi="Tahoma" w:cs="Tahoma"/>
          <w:b/>
          <w:bCs/>
          <w:spacing w:val="-3"/>
          <w:sz w:val="24"/>
          <w:szCs w:val="24"/>
          <w:lang w:val="es-ES_tradnl"/>
        </w:rPr>
        <w:t>ARTÍCULO PRIMERO: CONCEDER a</w:t>
      </w:r>
      <w:r w:rsidRPr="004A1186">
        <w:rPr>
          <w:rFonts w:ascii="Tahoma" w:hAnsi="Tahoma" w:cs="Tahoma"/>
          <w:b/>
          <w:sz w:val="24"/>
          <w:szCs w:val="24"/>
        </w:rPr>
        <w:t xml:space="preserve"> LA SOCIEDAD AGROCAPITOLIO S.A.S, </w:t>
      </w:r>
      <w:r w:rsidRPr="004A1186">
        <w:rPr>
          <w:rFonts w:ascii="Tahoma" w:hAnsi="Tahoma" w:cs="Tahoma"/>
          <w:sz w:val="24"/>
          <w:szCs w:val="24"/>
        </w:rPr>
        <w:t xml:space="preserve">identificada con el NIT 900517581-2, en su condición de </w:t>
      </w:r>
      <w:r w:rsidRPr="004A1186">
        <w:rPr>
          <w:rFonts w:ascii="Tahoma" w:hAnsi="Tahoma" w:cs="Tahoma"/>
          <w:b/>
          <w:sz w:val="24"/>
          <w:szCs w:val="24"/>
        </w:rPr>
        <w:t>PROPIETARIA,</w:t>
      </w:r>
      <w:r w:rsidRPr="004A1186">
        <w:rPr>
          <w:rFonts w:ascii="Tahoma" w:hAnsi="Tahoma" w:cs="Tahoma"/>
          <w:sz w:val="24"/>
          <w:szCs w:val="24"/>
        </w:rPr>
        <w:t xml:space="preserve"> representada legalmente por el señor </w:t>
      </w:r>
      <w:r w:rsidRPr="004A1186">
        <w:rPr>
          <w:rFonts w:ascii="Tahoma" w:hAnsi="Tahoma" w:cs="Tahoma"/>
          <w:b/>
          <w:sz w:val="24"/>
          <w:szCs w:val="24"/>
        </w:rPr>
        <w:t>ANDRES FELIPE LONDOÑO MONTOYA</w:t>
      </w:r>
      <w:r w:rsidRPr="004A1186">
        <w:rPr>
          <w:rFonts w:ascii="Tahoma" w:hAnsi="Tahoma" w:cs="Tahoma"/>
          <w:sz w:val="24"/>
          <w:szCs w:val="24"/>
        </w:rPr>
        <w:t xml:space="preserve">, identificado con la cédula de ciudadanía número 7.559.986, otorga </w:t>
      </w:r>
      <w:r w:rsidRPr="004A1186">
        <w:rPr>
          <w:rFonts w:ascii="Tahoma" w:hAnsi="Tahoma" w:cs="Tahoma"/>
          <w:b/>
          <w:sz w:val="24"/>
          <w:szCs w:val="24"/>
        </w:rPr>
        <w:t>PODER ESPECIAL  a</w:t>
      </w:r>
      <w:r w:rsidRPr="004A1186">
        <w:rPr>
          <w:rFonts w:ascii="Tahoma" w:hAnsi="Tahoma" w:cs="Tahoma"/>
          <w:sz w:val="24"/>
          <w:szCs w:val="24"/>
        </w:rPr>
        <w:t xml:space="preserve">l señor </w:t>
      </w:r>
      <w:r w:rsidRPr="004A1186">
        <w:rPr>
          <w:rFonts w:ascii="Tahoma" w:hAnsi="Tahoma" w:cs="Tahoma"/>
          <w:b/>
          <w:sz w:val="24"/>
          <w:szCs w:val="24"/>
        </w:rPr>
        <w:t>NELSON JAIRO BELTRAN</w:t>
      </w:r>
      <w:r w:rsidRPr="004A1186">
        <w:rPr>
          <w:rFonts w:ascii="Tahoma" w:hAnsi="Tahoma" w:cs="Tahoma"/>
          <w:sz w:val="24"/>
          <w:szCs w:val="24"/>
        </w:rPr>
        <w:t xml:space="preserve">, identificado con la cédula de ciudadanía número 18.396.351 de Calarcá, </w:t>
      </w:r>
      <w:r w:rsidRPr="004A1186">
        <w:rPr>
          <w:rFonts w:ascii="Tahoma" w:hAnsi="Tahoma" w:cs="Tahoma"/>
          <w:b/>
          <w:sz w:val="24"/>
          <w:szCs w:val="24"/>
          <w:u w:val="single"/>
        </w:rPr>
        <w:t>AUTORIZACIÓN PARA TRANSFORMAR A CARBÓN VEGETAL LOS RESIDUOS DE CORTE DE ARBOLES DE AGUACATE</w:t>
      </w:r>
      <w:r w:rsidRPr="004A1186">
        <w:rPr>
          <w:rFonts w:ascii="Tahoma" w:hAnsi="Tahoma" w:cs="Tahoma"/>
          <w:sz w:val="24"/>
          <w:szCs w:val="24"/>
        </w:rPr>
        <w:t xml:space="preserve">, los cuales se encuentran ubicados  en el predio rural  </w:t>
      </w:r>
      <w:r w:rsidRPr="004A1186">
        <w:rPr>
          <w:rFonts w:ascii="Tahoma" w:hAnsi="Tahoma" w:cs="Tahoma"/>
          <w:b/>
          <w:sz w:val="24"/>
          <w:szCs w:val="24"/>
        </w:rPr>
        <w:t xml:space="preserve">1) EL CAPITOLIO,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280-22168, </w:t>
      </w:r>
      <w:r w:rsidRPr="004A1186">
        <w:rPr>
          <w:rFonts w:ascii="Tahoma" w:hAnsi="Tahoma" w:cs="Tahoma"/>
          <w:sz w:val="24"/>
          <w:szCs w:val="24"/>
        </w:rPr>
        <w:t xml:space="preserve">y sin información sobre  ficha catastral </w:t>
      </w:r>
      <w:r w:rsidRPr="004A1186">
        <w:rPr>
          <w:rFonts w:ascii="Tahoma" w:hAnsi="Tahoma" w:cs="Tahoma"/>
          <w:sz w:val="24"/>
          <w:szCs w:val="24"/>
        </w:rPr>
        <w:lastRenderedPageBreak/>
        <w:t xml:space="preserve">ubicado  en la </w:t>
      </w:r>
      <w:r w:rsidRPr="004A1186">
        <w:rPr>
          <w:rFonts w:ascii="Tahoma" w:hAnsi="Tahoma" w:cs="Tahoma"/>
          <w:b/>
          <w:sz w:val="24"/>
          <w:szCs w:val="24"/>
        </w:rPr>
        <w:t xml:space="preserve">VEREDA  PUEBLO TAPAO, DEL MUNICIPIO DE MONTENEGRO, QUINDÍO, </w:t>
      </w:r>
      <w:r w:rsidRPr="004A1186">
        <w:rPr>
          <w:rFonts w:ascii="Tahoma" w:hAnsi="Tahoma" w:cs="Tahoma"/>
          <w:sz w:val="24"/>
          <w:szCs w:val="24"/>
        </w:rPr>
        <w:t xml:space="preserve"> quienes presentaron  solicitud con radicado  </w:t>
      </w:r>
      <w:r w:rsidRPr="004A1186">
        <w:rPr>
          <w:rFonts w:ascii="Tahoma" w:hAnsi="Tahoma" w:cs="Tahoma"/>
          <w:b/>
          <w:sz w:val="24"/>
          <w:szCs w:val="24"/>
          <w:u w:val="single"/>
        </w:rPr>
        <w:t xml:space="preserve">10265-20, </w:t>
      </w:r>
      <w:r w:rsidRPr="004A1186">
        <w:rPr>
          <w:rFonts w:ascii="Tahoma" w:hAnsi="Tahoma" w:cs="Tahoma"/>
          <w:sz w:val="24"/>
          <w:szCs w:val="24"/>
        </w:rPr>
        <w:t>en cumplimiento a los parámetros  establecidos en la normatividad descrita a lo largo del presente acto administrativo, recordando además, que los sitios para el proceso de carbonización deberán ser los indicados por el técnico que atendió la visita.</w:t>
      </w:r>
    </w:p>
    <w:p w14:paraId="219D9B33" w14:textId="77777777" w:rsidR="00707A24" w:rsidRPr="004A1186" w:rsidRDefault="00707A24" w:rsidP="00707A24">
      <w:pPr>
        <w:spacing w:after="160"/>
        <w:contextualSpacing/>
        <w:jc w:val="both"/>
        <w:rPr>
          <w:rFonts w:ascii="Tahoma" w:hAnsi="Tahoma" w:cs="Tahoma"/>
          <w:sz w:val="24"/>
          <w:szCs w:val="24"/>
        </w:rPr>
      </w:pPr>
    </w:p>
    <w:p w14:paraId="3657B10B" w14:textId="77777777" w:rsidR="00707A24" w:rsidRPr="004A1186" w:rsidRDefault="00707A24" w:rsidP="00707A24">
      <w:pPr>
        <w:jc w:val="both"/>
        <w:rPr>
          <w:rFonts w:ascii="Tahoma" w:hAnsi="Tahoma" w:cs="Tahoma"/>
          <w:b/>
          <w:sz w:val="24"/>
          <w:szCs w:val="24"/>
          <w:u w:val="single"/>
        </w:rPr>
      </w:pPr>
      <w:r w:rsidRPr="004A1186">
        <w:rPr>
          <w:rFonts w:ascii="Tahoma" w:hAnsi="Tahoma" w:cs="Tahoma"/>
          <w:b/>
          <w:sz w:val="24"/>
          <w:szCs w:val="24"/>
        </w:rPr>
        <w:t xml:space="preserve">PARÁGRAFO 1: </w:t>
      </w:r>
      <w:r w:rsidRPr="004A1186">
        <w:rPr>
          <w:rFonts w:ascii="Tahoma" w:hAnsi="Tahoma" w:cs="Tahoma"/>
          <w:sz w:val="24"/>
          <w:szCs w:val="24"/>
          <w:u w:val="single"/>
        </w:rPr>
        <w:t xml:space="preserve">El presente acto administrativo constituye la Autorización para la obtención de </w:t>
      </w:r>
      <w:r w:rsidRPr="004A1186">
        <w:rPr>
          <w:rFonts w:ascii="Tahoma" w:hAnsi="Tahoma" w:cs="Tahoma"/>
          <w:b/>
          <w:sz w:val="24"/>
          <w:szCs w:val="24"/>
          <w:u w:val="single"/>
        </w:rPr>
        <w:t xml:space="preserve">65.700,04 </w:t>
      </w:r>
      <w:r w:rsidRPr="004A1186">
        <w:rPr>
          <w:rFonts w:ascii="Tahoma" w:hAnsi="Tahoma" w:cs="Tahoma"/>
          <w:sz w:val="24"/>
          <w:szCs w:val="24"/>
          <w:u w:val="single"/>
        </w:rPr>
        <w:t>Kilogramos de carbón vegetal, resultado del proceso de carbonización</w:t>
      </w:r>
      <w:r w:rsidRPr="004A1186">
        <w:rPr>
          <w:rFonts w:ascii="Tahoma" w:hAnsi="Tahoma" w:cs="Tahoma"/>
          <w:b/>
          <w:sz w:val="24"/>
          <w:szCs w:val="24"/>
          <w:u w:val="single"/>
        </w:rPr>
        <w:t xml:space="preserve"> </w:t>
      </w:r>
      <w:r w:rsidRPr="004A1186">
        <w:rPr>
          <w:rFonts w:ascii="Tahoma" w:hAnsi="Tahoma" w:cs="Tahoma"/>
          <w:sz w:val="24"/>
          <w:szCs w:val="24"/>
          <w:u w:val="single"/>
        </w:rPr>
        <w:t>de</w:t>
      </w:r>
      <w:r w:rsidRPr="004A1186">
        <w:rPr>
          <w:rFonts w:ascii="Tahoma" w:hAnsi="Tahoma" w:cs="Tahoma"/>
          <w:b/>
          <w:sz w:val="24"/>
          <w:szCs w:val="24"/>
          <w:u w:val="single"/>
        </w:rPr>
        <w:t xml:space="preserve"> </w:t>
      </w:r>
      <w:r w:rsidRPr="004A1186">
        <w:rPr>
          <w:rFonts w:ascii="Tahoma" w:hAnsi="Tahoma" w:cs="Tahoma"/>
          <w:b/>
          <w:sz w:val="24"/>
          <w:szCs w:val="24"/>
          <w:u w:val="single"/>
          <w:shd w:val="clear" w:color="auto" w:fill="FFFFFF"/>
        </w:rPr>
        <w:t>710</w:t>
      </w:r>
      <w:r w:rsidRPr="004A1186">
        <w:rPr>
          <w:rFonts w:ascii="Tahoma" w:hAnsi="Tahoma" w:cs="Tahoma"/>
          <w:b/>
          <w:sz w:val="24"/>
          <w:szCs w:val="24"/>
          <w:shd w:val="clear" w:color="auto" w:fill="FFFFFF"/>
        </w:rPr>
        <w:t xml:space="preserve"> </w:t>
      </w:r>
      <w:r w:rsidRPr="004A1186">
        <w:rPr>
          <w:rFonts w:ascii="Tahoma" w:hAnsi="Tahoma" w:cs="Tahoma"/>
          <w:b/>
          <w:sz w:val="24"/>
          <w:szCs w:val="24"/>
          <w:u w:val="single"/>
        </w:rPr>
        <w:t>m</w:t>
      </w:r>
      <w:r w:rsidRPr="004A1186">
        <w:rPr>
          <w:rFonts w:ascii="Tahoma" w:hAnsi="Tahoma" w:cs="Tahoma"/>
          <w:b/>
          <w:sz w:val="24"/>
          <w:szCs w:val="24"/>
          <w:u w:val="single"/>
          <w:vertAlign w:val="superscript"/>
        </w:rPr>
        <w:t>3</w:t>
      </w:r>
      <w:r w:rsidRPr="004A1186">
        <w:rPr>
          <w:rFonts w:ascii="Tahoma" w:hAnsi="Tahoma" w:cs="Tahoma"/>
          <w:b/>
          <w:sz w:val="24"/>
          <w:szCs w:val="24"/>
          <w:u w:val="single"/>
        </w:rPr>
        <w:t xml:space="preserve"> </w:t>
      </w:r>
      <w:r w:rsidRPr="004A1186">
        <w:rPr>
          <w:rFonts w:ascii="Tahoma" w:hAnsi="Tahoma" w:cs="Tahoma"/>
          <w:sz w:val="24"/>
          <w:szCs w:val="24"/>
          <w:u w:val="single"/>
        </w:rPr>
        <w:t xml:space="preserve">de </w:t>
      </w:r>
      <w:r w:rsidRPr="004A1186">
        <w:rPr>
          <w:rFonts w:ascii="Tahoma" w:hAnsi="Tahoma" w:cs="Tahoma"/>
          <w:bCs/>
          <w:sz w:val="24"/>
          <w:szCs w:val="24"/>
          <w:u w:val="single"/>
        </w:rPr>
        <w:t xml:space="preserve">residuos vegetales </w:t>
      </w:r>
      <w:r w:rsidRPr="004A1186">
        <w:rPr>
          <w:rFonts w:ascii="Tahoma" w:hAnsi="Tahoma" w:cs="Tahoma"/>
          <w:sz w:val="24"/>
          <w:szCs w:val="24"/>
          <w:u w:val="single"/>
        </w:rPr>
        <w:t>del aprovechamiento de  1.800 ARBOLES DE AGUACATE, a carbón vegetal, con fines comerciales, (</w:t>
      </w:r>
      <w:r w:rsidRPr="004A1186">
        <w:rPr>
          <w:rFonts w:ascii="Tahoma" w:hAnsi="Tahoma" w:cs="Tahoma"/>
          <w:b/>
          <w:bCs/>
          <w:sz w:val="24"/>
          <w:szCs w:val="24"/>
          <w:u w:val="single"/>
        </w:rPr>
        <w:t>VOLUMEN TOTAL DE LEÑA</w:t>
      </w:r>
      <w:r w:rsidRPr="004A1186">
        <w:rPr>
          <w:rFonts w:ascii="Tahoma" w:hAnsi="Tahoma" w:cs="Tahoma"/>
          <w:b/>
          <w:sz w:val="24"/>
          <w:szCs w:val="24"/>
          <w:u w:val="single"/>
        </w:rPr>
        <w:t xml:space="preserve">: 710 M3, CANTIDAD DE LEÑA A TRANSFORMAR: 710 M3, </w:t>
      </w:r>
      <w:r w:rsidRPr="004A1186">
        <w:rPr>
          <w:rFonts w:ascii="Tahoma" w:hAnsi="Tahoma" w:cs="Tahoma"/>
          <w:b/>
          <w:sz w:val="24"/>
          <w:szCs w:val="24"/>
          <w:u w:val="single"/>
          <w:shd w:val="clear" w:color="auto" w:fill="FFFFFF"/>
        </w:rPr>
        <w:t xml:space="preserve">PESO DE CARBÓN EN Kg = 65.700 kg, CANTIDAD A OBTENER= 65.700 kg. AREA DE INFLUENCIA: 320,M2) </w:t>
      </w:r>
      <w:r w:rsidRPr="004A1186">
        <w:rPr>
          <w:rFonts w:ascii="Tahoma" w:hAnsi="Tahoma" w:cs="Tahoma"/>
          <w:b/>
          <w:sz w:val="24"/>
          <w:szCs w:val="24"/>
          <w:u w:val="single"/>
        </w:rPr>
        <w:t>(VER CUADRO DE COORDENADAS).</w:t>
      </w:r>
    </w:p>
    <w:p w14:paraId="0E8CD703" w14:textId="77777777" w:rsidR="00707A24" w:rsidRPr="004A1186" w:rsidRDefault="00707A24" w:rsidP="00707A24">
      <w:pPr>
        <w:rPr>
          <w:rFonts w:ascii="Tahoma" w:hAnsi="Tahoma" w:cs="Tahoma"/>
          <w:b/>
          <w:sz w:val="24"/>
          <w:szCs w:val="24"/>
          <w:shd w:val="clear" w:color="auto" w:fill="FFFFFF"/>
        </w:rPr>
      </w:pPr>
      <w:r w:rsidRPr="004A1186">
        <w:rPr>
          <w:rFonts w:ascii="Tahoma" w:hAnsi="Tahoma" w:cs="Tahoma"/>
          <w:b/>
          <w:sz w:val="24"/>
          <w:szCs w:val="24"/>
        </w:rPr>
        <w:t>CANTIDAD DE LEÑA A TRANSFORMAR: 710</w:t>
      </w:r>
      <w:r w:rsidRPr="004A1186">
        <w:rPr>
          <w:rFonts w:ascii="Tahoma" w:hAnsi="Tahoma" w:cs="Tahoma"/>
          <w:b/>
          <w:sz w:val="24"/>
          <w:szCs w:val="24"/>
          <w:shd w:val="clear" w:color="auto" w:fill="FFFFFF"/>
        </w:rPr>
        <w:t xml:space="preserve"> M³</w:t>
      </w:r>
    </w:p>
    <w:p w14:paraId="4C2141CA" w14:textId="77777777" w:rsidR="00707A24" w:rsidRPr="004A1186" w:rsidRDefault="00707A24" w:rsidP="00707A24">
      <w:pPr>
        <w:rPr>
          <w:rFonts w:ascii="Tahoma" w:hAnsi="Tahoma" w:cs="Tahoma"/>
          <w:b/>
          <w:sz w:val="24"/>
          <w:szCs w:val="24"/>
        </w:rPr>
      </w:pPr>
      <w:r w:rsidRPr="004A1186">
        <w:rPr>
          <w:rFonts w:ascii="Tahoma" w:hAnsi="Tahoma" w:cs="Tahoma"/>
          <w:b/>
          <w:sz w:val="24"/>
          <w:szCs w:val="24"/>
          <w:shd w:val="clear" w:color="auto" w:fill="FFFFFF"/>
        </w:rPr>
        <w:t>CANTIDAD DE CARBÓN A OBTENER:</w:t>
      </w:r>
      <w:r w:rsidRPr="004A1186">
        <w:rPr>
          <w:rFonts w:ascii="Tahoma" w:hAnsi="Tahoma" w:cs="Tahoma"/>
          <w:b/>
          <w:sz w:val="24"/>
          <w:szCs w:val="24"/>
        </w:rPr>
        <w:t xml:space="preserve"> </w:t>
      </w:r>
      <w:r w:rsidRPr="004A1186">
        <w:rPr>
          <w:rFonts w:ascii="Tahoma" w:hAnsi="Tahoma" w:cs="Tahoma"/>
          <w:b/>
          <w:sz w:val="24"/>
          <w:szCs w:val="24"/>
          <w:shd w:val="clear" w:color="auto" w:fill="FFFFFF"/>
        </w:rPr>
        <w:t xml:space="preserve">65.700 </w:t>
      </w:r>
      <w:r w:rsidRPr="004A1186">
        <w:rPr>
          <w:rFonts w:ascii="Tahoma" w:hAnsi="Tahoma" w:cs="Tahoma"/>
          <w:b/>
          <w:sz w:val="24"/>
          <w:szCs w:val="24"/>
        </w:rPr>
        <w:t>KG</w:t>
      </w:r>
    </w:p>
    <w:p w14:paraId="32E5C8F6" w14:textId="77777777" w:rsidR="00707A24" w:rsidRPr="004A1186" w:rsidRDefault="00707A24" w:rsidP="00707A24">
      <w:pPr>
        <w:rPr>
          <w:rFonts w:ascii="Tahoma" w:hAnsi="Tahoma" w:cs="Tahoma"/>
          <w:b/>
          <w:sz w:val="24"/>
          <w:szCs w:val="24"/>
        </w:rPr>
      </w:pPr>
      <w:r w:rsidRPr="004A1186">
        <w:rPr>
          <w:rFonts w:ascii="Tahoma" w:hAnsi="Tahoma" w:cs="Tahoma"/>
          <w:b/>
          <w:sz w:val="24"/>
          <w:szCs w:val="24"/>
        </w:rPr>
        <w:t>ÁREA DE INFLUENCIA: 320 M²</w:t>
      </w:r>
    </w:p>
    <w:p w14:paraId="345B5265" w14:textId="77777777" w:rsidR="00707A24" w:rsidRPr="004A1186" w:rsidRDefault="00707A24" w:rsidP="00707A24">
      <w:pPr>
        <w:rPr>
          <w:rFonts w:ascii="Tahoma" w:hAnsi="Tahoma" w:cs="Tahoma"/>
          <w:b/>
          <w:sz w:val="24"/>
          <w:szCs w:val="24"/>
        </w:rPr>
      </w:pPr>
      <w:r w:rsidRPr="004A1186">
        <w:rPr>
          <w:rFonts w:ascii="Tahoma" w:hAnsi="Tahoma" w:cs="Tahoma"/>
          <w:b/>
          <w:sz w:val="24"/>
          <w:szCs w:val="24"/>
        </w:rPr>
        <w:t>PLAZO DE LA INTERVENCIÓN: 120 DÍAS CALENDARIO</w:t>
      </w:r>
    </w:p>
    <w:p w14:paraId="7F0CECF5" w14:textId="77777777" w:rsidR="00707A24" w:rsidRPr="004A1186" w:rsidRDefault="00707A24" w:rsidP="00707A24">
      <w:pPr>
        <w:jc w:val="center"/>
        <w:rPr>
          <w:rFonts w:ascii="Tahoma" w:eastAsia="Times New Roman" w:hAnsi="Tahoma" w:cs="Tahoma"/>
          <w:bCs/>
          <w:sz w:val="24"/>
          <w:szCs w:val="24"/>
        </w:rPr>
      </w:pPr>
      <w:r w:rsidRPr="004A1186">
        <w:rPr>
          <w:rFonts w:ascii="Tahoma" w:eastAsia="Times New Roman" w:hAnsi="Tahoma" w:cs="Tahoma"/>
          <w:b/>
          <w:bCs/>
          <w:sz w:val="24"/>
          <w:szCs w:val="24"/>
        </w:rPr>
        <w:t>SITIOS AUTORIZADOS PARA EL PROCESO DE CARBONIZACIÓN</w:t>
      </w:r>
    </w:p>
    <w:tbl>
      <w:tblPr>
        <w:tblStyle w:val="Tablaconcuadrcula28"/>
        <w:tblW w:w="0" w:type="auto"/>
        <w:jc w:val="center"/>
        <w:tblLook w:val="04A0" w:firstRow="1" w:lastRow="0" w:firstColumn="1" w:lastColumn="0" w:noHBand="0" w:noVBand="1"/>
      </w:tblPr>
      <w:tblGrid>
        <w:gridCol w:w="1000"/>
        <w:gridCol w:w="1503"/>
        <w:gridCol w:w="1552"/>
      </w:tblGrid>
      <w:tr w:rsidR="004A1186" w:rsidRPr="004A1186" w14:paraId="4BD7D5E7" w14:textId="77777777" w:rsidTr="00C47924">
        <w:trPr>
          <w:jc w:val="center"/>
        </w:trPr>
        <w:tc>
          <w:tcPr>
            <w:tcW w:w="1345" w:type="dxa"/>
            <w:vMerge w:val="restart"/>
            <w:vAlign w:val="center"/>
          </w:tcPr>
          <w:p w14:paraId="3E955412" w14:textId="77777777" w:rsidR="00707A24" w:rsidRPr="004A1186" w:rsidRDefault="00707A24" w:rsidP="00707A24">
            <w:pPr>
              <w:spacing w:line="360" w:lineRule="auto"/>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SITIO</w:t>
            </w:r>
          </w:p>
        </w:tc>
        <w:tc>
          <w:tcPr>
            <w:tcW w:w="3780" w:type="dxa"/>
            <w:gridSpan w:val="2"/>
            <w:vAlign w:val="center"/>
          </w:tcPr>
          <w:p w14:paraId="01C70A03" w14:textId="77777777" w:rsidR="00707A24" w:rsidRPr="004A1186" w:rsidRDefault="00707A24" w:rsidP="00707A24">
            <w:pPr>
              <w:spacing w:line="360" w:lineRule="auto"/>
              <w:jc w:val="center"/>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COORDENADAS</w:t>
            </w:r>
          </w:p>
        </w:tc>
      </w:tr>
      <w:tr w:rsidR="004A1186" w:rsidRPr="004A1186" w14:paraId="2A182031" w14:textId="77777777" w:rsidTr="00C47924">
        <w:trPr>
          <w:jc w:val="center"/>
        </w:trPr>
        <w:tc>
          <w:tcPr>
            <w:tcW w:w="1345" w:type="dxa"/>
            <w:vMerge/>
            <w:vAlign w:val="center"/>
          </w:tcPr>
          <w:p w14:paraId="3235DD55" w14:textId="77777777" w:rsidR="00707A24" w:rsidRPr="004A1186" w:rsidRDefault="00707A24" w:rsidP="00707A24">
            <w:pPr>
              <w:spacing w:line="360" w:lineRule="auto"/>
              <w:rPr>
                <w:rFonts w:ascii="Tahoma" w:eastAsia="Times New Roman" w:hAnsi="Tahoma" w:cs="Tahoma"/>
                <w:b/>
                <w:bCs/>
                <w:sz w:val="24"/>
                <w:szCs w:val="24"/>
                <w:lang w:val="en-US"/>
              </w:rPr>
            </w:pPr>
          </w:p>
        </w:tc>
        <w:tc>
          <w:tcPr>
            <w:tcW w:w="1980" w:type="dxa"/>
            <w:vAlign w:val="center"/>
          </w:tcPr>
          <w:p w14:paraId="5778CB43" w14:textId="77777777" w:rsidR="00707A24" w:rsidRPr="004A1186" w:rsidRDefault="00707A24" w:rsidP="00707A24">
            <w:pPr>
              <w:spacing w:line="360" w:lineRule="auto"/>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NORTE (N)</w:t>
            </w:r>
          </w:p>
        </w:tc>
        <w:tc>
          <w:tcPr>
            <w:tcW w:w="1800" w:type="dxa"/>
            <w:vAlign w:val="center"/>
          </w:tcPr>
          <w:p w14:paraId="501AAAD2" w14:textId="77777777" w:rsidR="00707A24" w:rsidRPr="004A1186" w:rsidRDefault="00707A24" w:rsidP="00707A24">
            <w:pPr>
              <w:spacing w:line="360" w:lineRule="auto"/>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OESTE (O)</w:t>
            </w:r>
          </w:p>
        </w:tc>
      </w:tr>
      <w:tr w:rsidR="004A1186" w:rsidRPr="004A1186" w14:paraId="05E336CB" w14:textId="77777777" w:rsidTr="00C47924">
        <w:trPr>
          <w:jc w:val="center"/>
        </w:trPr>
        <w:tc>
          <w:tcPr>
            <w:tcW w:w="1345" w:type="dxa"/>
            <w:vAlign w:val="center"/>
          </w:tcPr>
          <w:p w14:paraId="7A97D2D6"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HORNO 1</w:t>
            </w:r>
          </w:p>
        </w:tc>
        <w:tc>
          <w:tcPr>
            <w:tcW w:w="1980" w:type="dxa"/>
            <w:vAlign w:val="center"/>
          </w:tcPr>
          <w:p w14:paraId="2D80502F"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4°31´34,03”</w:t>
            </w:r>
          </w:p>
        </w:tc>
        <w:tc>
          <w:tcPr>
            <w:tcW w:w="1800" w:type="dxa"/>
            <w:vAlign w:val="center"/>
          </w:tcPr>
          <w:p w14:paraId="2E90D90B"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-75°46'9,70”</w:t>
            </w:r>
          </w:p>
        </w:tc>
      </w:tr>
      <w:tr w:rsidR="004A1186" w:rsidRPr="004A1186" w14:paraId="19DD5072" w14:textId="77777777" w:rsidTr="00C47924">
        <w:trPr>
          <w:jc w:val="center"/>
        </w:trPr>
        <w:tc>
          <w:tcPr>
            <w:tcW w:w="1345" w:type="dxa"/>
            <w:vAlign w:val="center"/>
          </w:tcPr>
          <w:p w14:paraId="78B9BB45"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HORNO 2</w:t>
            </w:r>
          </w:p>
        </w:tc>
        <w:tc>
          <w:tcPr>
            <w:tcW w:w="1980" w:type="dxa"/>
            <w:vAlign w:val="center"/>
          </w:tcPr>
          <w:p w14:paraId="085248BF"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4°31´34,33”</w:t>
            </w:r>
          </w:p>
        </w:tc>
        <w:tc>
          <w:tcPr>
            <w:tcW w:w="1800" w:type="dxa"/>
            <w:vAlign w:val="center"/>
          </w:tcPr>
          <w:p w14:paraId="57BD7278"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-75°46'9,31”</w:t>
            </w:r>
          </w:p>
        </w:tc>
      </w:tr>
      <w:tr w:rsidR="004A1186" w:rsidRPr="004A1186" w14:paraId="3079BA15" w14:textId="77777777" w:rsidTr="00C47924">
        <w:trPr>
          <w:jc w:val="center"/>
        </w:trPr>
        <w:tc>
          <w:tcPr>
            <w:tcW w:w="1345" w:type="dxa"/>
          </w:tcPr>
          <w:p w14:paraId="5A63D9A3" w14:textId="77777777" w:rsidR="00707A24" w:rsidRPr="004A1186" w:rsidRDefault="00707A24" w:rsidP="00707A24">
            <w:pPr>
              <w:spacing w:after="160" w:line="259" w:lineRule="auto"/>
              <w:rPr>
                <w:rFonts w:ascii="Tahoma" w:hAnsi="Tahoma" w:cs="Tahoma"/>
                <w:sz w:val="24"/>
                <w:szCs w:val="24"/>
              </w:rPr>
            </w:pPr>
            <w:r w:rsidRPr="004A1186">
              <w:rPr>
                <w:rFonts w:ascii="Tahoma" w:hAnsi="Tahoma" w:cs="Tahoma"/>
                <w:bCs/>
                <w:sz w:val="24"/>
                <w:szCs w:val="24"/>
                <w:lang w:val="en-US"/>
              </w:rPr>
              <w:t>HORNO 3</w:t>
            </w:r>
          </w:p>
        </w:tc>
        <w:tc>
          <w:tcPr>
            <w:tcW w:w="1980" w:type="dxa"/>
            <w:vAlign w:val="center"/>
          </w:tcPr>
          <w:p w14:paraId="43A13335" w14:textId="77777777" w:rsidR="00707A24" w:rsidRPr="004A1186" w:rsidRDefault="00707A24" w:rsidP="00707A24">
            <w:pPr>
              <w:spacing w:after="160" w:line="259" w:lineRule="auto"/>
              <w:rPr>
                <w:rFonts w:ascii="Tahoma" w:hAnsi="Tahoma" w:cs="Tahoma"/>
                <w:sz w:val="24"/>
                <w:szCs w:val="24"/>
              </w:rPr>
            </w:pPr>
            <w:r w:rsidRPr="004A1186">
              <w:rPr>
                <w:rFonts w:ascii="Tahoma" w:hAnsi="Tahoma" w:cs="Tahoma"/>
                <w:bCs/>
                <w:sz w:val="24"/>
                <w:szCs w:val="24"/>
                <w:lang w:val="en-US"/>
              </w:rPr>
              <w:t>4°31´38,26”</w:t>
            </w:r>
          </w:p>
        </w:tc>
        <w:tc>
          <w:tcPr>
            <w:tcW w:w="1800" w:type="dxa"/>
            <w:vAlign w:val="center"/>
          </w:tcPr>
          <w:p w14:paraId="1A364ECC"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-75°46'7,05”</w:t>
            </w:r>
          </w:p>
        </w:tc>
      </w:tr>
      <w:tr w:rsidR="004A1186" w:rsidRPr="004A1186" w14:paraId="78AC1557" w14:textId="77777777" w:rsidTr="00C47924">
        <w:trPr>
          <w:jc w:val="center"/>
        </w:trPr>
        <w:tc>
          <w:tcPr>
            <w:tcW w:w="1345" w:type="dxa"/>
          </w:tcPr>
          <w:p w14:paraId="48E48687"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4</w:t>
            </w:r>
          </w:p>
        </w:tc>
        <w:tc>
          <w:tcPr>
            <w:tcW w:w="1980" w:type="dxa"/>
            <w:vAlign w:val="center"/>
          </w:tcPr>
          <w:p w14:paraId="0209CD27"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4°31´37,65”</w:t>
            </w:r>
          </w:p>
        </w:tc>
        <w:tc>
          <w:tcPr>
            <w:tcW w:w="1800" w:type="dxa"/>
            <w:vAlign w:val="center"/>
          </w:tcPr>
          <w:p w14:paraId="4D0FF80E"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-75°46'7,05”</w:t>
            </w:r>
          </w:p>
        </w:tc>
      </w:tr>
      <w:tr w:rsidR="004A1186" w:rsidRPr="004A1186" w14:paraId="772A9398" w14:textId="77777777" w:rsidTr="00C47924">
        <w:trPr>
          <w:jc w:val="center"/>
        </w:trPr>
        <w:tc>
          <w:tcPr>
            <w:tcW w:w="1345" w:type="dxa"/>
          </w:tcPr>
          <w:p w14:paraId="7CBB9CCB"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5</w:t>
            </w:r>
          </w:p>
        </w:tc>
        <w:tc>
          <w:tcPr>
            <w:tcW w:w="1980" w:type="dxa"/>
            <w:vAlign w:val="center"/>
          </w:tcPr>
          <w:p w14:paraId="447B110E"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4°31´38,11”</w:t>
            </w:r>
          </w:p>
        </w:tc>
        <w:tc>
          <w:tcPr>
            <w:tcW w:w="1800" w:type="dxa"/>
            <w:vAlign w:val="center"/>
          </w:tcPr>
          <w:p w14:paraId="404A22EC"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-75°46'11,89”</w:t>
            </w:r>
          </w:p>
        </w:tc>
      </w:tr>
      <w:tr w:rsidR="004A1186" w:rsidRPr="004A1186" w14:paraId="6FC46D8F" w14:textId="77777777" w:rsidTr="00C47924">
        <w:trPr>
          <w:jc w:val="center"/>
        </w:trPr>
        <w:tc>
          <w:tcPr>
            <w:tcW w:w="1345" w:type="dxa"/>
          </w:tcPr>
          <w:p w14:paraId="376D2295"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6</w:t>
            </w:r>
          </w:p>
        </w:tc>
        <w:tc>
          <w:tcPr>
            <w:tcW w:w="1980" w:type="dxa"/>
            <w:vAlign w:val="center"/>
          </w:tcPr>
          <w:p w14:paraId="70D48B69"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4°31´32,03”</w:t>
            </w:r>
          </w:p>
        </w:tc>
        <w:tc>
          <w:tcPr>
            <w:tcW w:w="1800" w:type="dxa"/>
            <w:vAlign w:val="center"/>
          </w:tcPr>
          <w:p w14:paraId="24F540D2"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-75°46'12,86”</w:t>
            </w:r>
          </w:p>
        </w:tc>
      </w:tr>
      <w:tr w:rsidR="004A1186" w:rsidRPr="004A1186" w14:paraId="1D2D2A5A" w14:textId="77777777" w:rsidTr="00C47924">
        <w:trPr>
          <w:jc w:val="center"/>
        </w:trPr>
        <w:tc>
          <w:tcPr>
            <w:tcW w:w="1345" w:type="dxa"/>
          </w:tcPr>
          <w:p w14:paraId="5DAC0CC5"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7</w:t>
            </w:r>
          </w:p>
        </w:tc>
        <w:tc>
          <w:tcPr>
            <w:tcW w:w="1980" w:type="dxa"/>
            <w:vAlign w:val="center"/>
          </w:tcPr>
          <w:p w14:paraId="2C72CB4B"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4°31´32,99”</w:t>
            </w:r>
          </w:p>
        </w:tc>
        <w:tc>
          <w:tcPr>
            <w:tcW w:w="1800" w:type="dxa"/>
            <w:vAlign w:val="center"/>
          </w:tcPr>
          <w:p w14:paraId="4AEDBB09"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-75°46'13,68”</w:t>
            </w:r>
          </w:p>
        </w:tc>
      </w:tr>
      <w:tr w:rsidR="004A1186" w:rsidRPr="004A1186" w14:paraId="6582F64B" w14:textId="77777777" w:rsidTr="00C47924">
        <w:trPr>
          <w:jc w:val="center"/>
        </w:trPr>
        <w:tc>
          <w:tcPr>
            <w:tcW w:w="1345" w:type="dxa"/>
          </w:tcPr>
          <w:p w14:paraId="68BE8F9E"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8</w:t>
            </w:r>
          </w:p>
        </w:tc>
        <w:tc>
          <w:tcPr>
            <w:tcW w:w="1980" w:type="dxa"/>
            <w:vAlign w:val="center"/>
          </w:tcPr>
          <w:p w14:paraId="719880D4"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4°31´35,76”</w:t>
            </w:r>
          </w:p>
        </w:tc>
        <w:tc>
          <w:tcPr>
            <w:tcW w:w="1800" w:type="dxa"/>
            <w:vAlign w:val="center"/>
          </w:tcPr>
          <w:p w14:paraId="02933C75"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-75°46'10,11”</w:t>
            </w:r>
          </w:p>
        </w:tc>
      </w:tr>
      <w:tr w:rsidR="004A1186" w:rsidRPr="004A1186" w14:paraId="5F8E410A" w14:textId="77777777" w:rsidTr="00C47924">
        <w:trPr>
          <w:jc w:val="center"/>
        </w:trPr>
        <w:tc>
          <w:tcPr>
            <w:tcW w:w="1345" w:type="dxa"/>
          </w:tcPr>
          <w:p w14:paraId="6C2F9860"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lastRenderedPageBreak/>
              <w:t>HORNO 9</w:t>
            </w:r>
          </w:p>
        </w:tc>
        <w:tc>
          <w:tcPr>
            <w:tcW w:w="1980" w:type="dxa"/>
            <w:vAlign w:val="center"/>
          </w:tcPr>
          <w:p w14:paraId="78F598C0"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4°31´30,32”</w:t>
            </w:r>
          </w:p>
        </w:tc>
        <w:tc>
          <w:tcPr>
            <w:tcW w:w="1800" w:type="dxa"/>
            <w:vAlign w:val="center"/>
          </w:tcPr>
          <w:p w14:paraId="00F203F3"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-75°46'14,33”</w:t>
            </w:r>
          </w:p>
        </w:tc>
      </w:tr>
      <w:tr w:rsidR="004A1186" w:rsidRPr="004A1186" w14:paraId="126C08CC" w14:textId="77777777" w:rsidTr="00C47924">
        <w:trPr>
          <w:jc w:val="center"/>
        </w:trPr>
        <w:tc>
          <w:tcPr>
            <w:tcW w:w="1345" w:type="dxa"/>
          </w:tcPr>
          <w:p w14:paraId="6F620C93"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HORNO 10</w:t>
            </w:r>
          </w:p>
        </w:tc>
        <w:tc>
          <w:tcPr>
            <w:tcW w:w="1980" w:type="dxa"/>
            <w:vAlign w:val="center"/>
          </w:tcPr>
          <w:p w14:paraId="1F8956F2" w14:textId="77777777" w:rsidR="00707A24" w:rsidRPr="004A1186" w:rsidRDefault="00707A24" w:rsidP="00707A24">
            <w:pPr>
              <w:rPr>
                <w:rFonts w:ascii="Tahoma" w:hAnsi="Tahoma" w:cs="Tahoma"/>
                <w:bCs/>
                <w:sz w:val="24"/>
                <w:szCs w:val="24"/>
                <w:lang w:val="en-US"/>
              </w:rPr>
            </w:pPr>
            <w:r w:rsidRPr="004A1186">
              <w:rPr>
                <w:rFonts w:ascii="Tahoma" w:hAnsi="Tahoma" w:cs="Tahoma"/>
                <w:bCs/>
                <w:sz w:val="24"/>
                <w:szCs w:val="24"/>
                <w:lang w:val="en-US"/>
              </w:rPr>
              <w:t>4°31´31.22”</w:t>
            </w:r>
          </w:p>
        </w:tc>
        <w:tc>
          <w:tcPr>
            <w:tcW w:w="1800" w:type="dxa"/>
            <w:vAlign w:val="center"/>
          </w:tcPr>
          <w:p w14:paraId="72D938FC" w14:textId="77777777" w:rsidR="00707A24" w:rsidRPr="004A1186" w:rsidRDefault="00707A24" w:rsidP="00707A24">
            <w:pPr>
              <w:spacing w:line="360" w:lineRule="auto"/>
              <w:rPr>
                <w:rFonts w:ascii="Tahoma" w:eastAsia="Times New Roman" w:hAnsi="Tahoma" w:cs="Tahoma"/>
                <w:bCs/>
                <w:sz w:val="24"/>
                <w:szCs w:val="24"/>
                <w:lang w:val="en-US"/>
              </w:rPr>
            </w:pPr>
            <w:r w:rsidRPr="004A1186">
              <w:rPr>
                <w:rFonts w:ascii="Tahoma" w:eastAsia="Times New Roman" w:hAnsi="Tahoma" w:cs="Tahoma"/>
                <w:bCs/>
                <w:sz w:val="24"/>
                <w:szCs w:val="24"/>
                <w:lang w:val="en-US"/>
              </w:rPr>
              <w:t>-75°46'13,05”</w:t>
            </w:r>
          </w:p>
        </w:tc>
      </w:tr>
    </w:tbl>
    <w:p w14:paraId="559A274A" w14:textId="77777777" w:rsidR="00707A24" w:rsidRPr="004A1186" w:rsidRDefault="00707A24" w:rsidP="00707A24">
      <w:pPr>
        <w:jc w:val="center"/>
        <w:rPr>
          <w:rFonts w:ascii="Tahoma" w:eastAsia="Times New Roman" w:hAnsi="Tahoma" w:cs="Tahoma"/>
          <w:bCs/>
          <w:sz w:val="24"/>
          <w:szCs w:val="24"/>
        </w:rPr>
      </w:pPr>
    </w:p>
    <w:p w14:paraId="15E23008" w14:textId="77777777" w:rsidR="00707A24" w:rsidRPr="004A1186" w:rsidRDefault="00707A24" w:rsidP="00707A24">
      <w:pPr>
        <w:jc w:val="both"/>
        <w:rPr>
          <w:rFonts w:ascii="Tahoma" w:hAnsi="Tahoma" w:cs="Tahoma"/>
          <w:b/>
          <w:sz w:val="24"/>
          <w:szCs w:val="24"/>
          <w:u w:val="single"/>
        </w:rPr>
      </w:pPr>
      <w:r w:rsidRPr="004A1186">
        <w:rPr>
          <w:rFonts w:ascii="Tahoma" w:hAnsi="Tahoma" w:cs="Tahoma"/>
          <w:b/>
          <w:sz w:val="24"/>
          <w:szCs w:val="24"/>
          <w:u w:val="single"/>
        </w:rPr>
        <w:t xml:space="preserve">Según acta de vista número 41844, folio 2, las </w:t>
      </w:r>
      <w:proofErr w:type="spellStart"/>
      <w:r w:rsidRPr="004A1186">
        <w:rPr>
          <w:rFonts w:ascii="Tahoma" w:hAnsi="Tahoma" w:cs="Tahoma"/>
          <w:b/>
          <w:sz w:val="24"/>
          <w:szCs w:val="24"/>
          <w:u w:val="single"/>
        </w:rPr>
        <w:t>coordenas</w:t>
      </w:r>
      <w:proofErr w:type="spellEnd"/>
      <w:r w:rsidRPr="004A1186">
        <w:rPr>
          <w:rFonts w:ascii="Tahoma" w:hAnsi="Tahoma" w:cs="Tahoma"/>
          <w:b/>
          <w:sz w:val="24"/>
          <w:szCs w:val="24"/>
          <w:u w:val="single"/>
        </w:rPr>
        <w:t xml:space="preserve"> del predio son:</w:t>
      </w:r>
    </w:p>
    <w:p w14:paraId="215956D5" w14:textId="77777777" w:rsidR="00707A24" w:rsidRPr="004A1186" w:rsidRDefault="00707A24" w:rsidP="00707A24">
      <w:pPr>
        <w:jc w:val="both"/>
        <w:rPr>
          <w:rFonts w:ascii="Tahoma" w:hAnsi="Tahoma" w:cs="Tahoma"/>
          <w:b/>
          <w:sz w:val="24"/>
          <w:szCs w:val="24"/>
          <w:u w:val="single"/>
        </w:rPr>
      </w:pPr>
    </w:p>
    <w:p w14:paraId="7B64FE7F" w14:textId="77777777" w:rsidR="00707A24" w:rsidRPr="004A1186" w:rsidRDefault="00707A24" w:rsidP="00707A24">
      <w:pPr>
        <w:jc w:val="center"/>
        <w:rPr>
          <w:rFonts w:ascii="Tahoma" w:hAnsi="Tahoma" w:cs="Tahoma"/>
          <w:b/>
          <w:sz w:val="24"/>
          <w:szCs w:val="24"/>
          <w:u w:val="single"/>
        </w:rPr>
      </w:pPr>
      <w:r w:rsidRPr="004A1186">
        <w:rPr>
          <w:rFonts w:ascii="Tahoma" w:hAnsi="Tahoma" w:cs="Tahoma"/>
          <w:b/>
          <w:bCs/>
          <w:sz w:val="24"/>
          <w:szCs w:val="24"/>
          <w:u w:val="single"/>
          <w:lang w:val="es-ES"/>
        </w:rPr>
        <w:t xml:space="preserve">4°3'35,76” N   </w:t>
      </w:r>
      <w:r w:rsidRPr="004A1186">
        <w:rPr>
          <w:rFonts w:ascii="Tahoma" w:eastAsia="Times New Roman" w:hAnsi="Tahoma" w:cs="Tahoma"/>
          <w:b/>
          <w:bCs/>
          <w:sz w:val="24"/>
          <w:szCs w:val="24"/>
          <w:u w:val="single"/>
          <w:lang w:val="es-ES"/>
        </w:rPr>
        <w:t>-75°46'10,11” W</w:t>
      </w:r>
    </w:p>
    <w:p w14:paraId="6C843529" w14:textId="77777777" w:rsidR="00707A24" w:rsidRPr="004A1186" w:rsidRDefault="00707A24" w:rsidP="00707A24">
      <w:pPr>
        <w:jc w:val="both"/>
        <w:rPr>
          <w:rFonts w:ascii="Tahoma" w:hAnsi="Tahoma" w:cs="Tahoma"/>
          <w:b/>
          <w:i/>
          <w:sz w:val="24"/>
          <w:szCs w:val="24"/>
          <w:u w:val="single"/>
          <w:shd w:val="clear" w:color="auto" w:fill="FFFFFF"/>
        </w:rPr>
      </w:pPr>
    </w:p>
    <w:p w14:paraId="26F85CCF" w14:textId="77777777" w:rsidR="00707A24" w:rsidRPr="004A1186" w:rsidRDefault="00707A24" w:rsidP="00707A24">
      <w:pPr>
        <w:spacing w:after="160" w:line="259" w:lineRule="auto"/>
        <w:ind w:left="-284" w:right="2"/>
        <w:jc w:val="both"/>
        <w:rPr>
          <w:rFonts w:ascii="Tahoma" w:hAnsi="Tahoma" w:cs="Tahoma"/>
          <w:sz w:val="24"/>
          <w:szCs w:val="24"/>
        </w:rPr>
      </w:pPr>
      <w:r w:rsidRPr="004A1186">
        <w:rPr>
          <w:rFonts w:ascii="Tahoma" w:hAnsi="Tahoma" w:cs="Tahoma"/>
          <w:b/>
          <w:sz w:val="24"/>
          <w:szCs w:val="24"/>
        </w:rPr>
        <w:t>ARTICULO SEGUNDO:</w:t>
      </w:r>
      <w:r w:rsidRPr="004A1186">
        <w:rPr>
          <w:rFonts w:ascii="Tahoma" w:hAnsi="Tahoma" w:cs="Tahoma"/>
          <w:b/>
          <w:spacing w:val="-3"/>
          <w:sz w:val="24"/>
          <w:szCs w:val="24"/>
          <w:lang w:val="es-ES_tradnl"/>
        </w:rPr>
        <w:t xml:space="preserve"> </w:t>
      </w:r>
      <w:r w:rsidRPr="004A1186">
        <w:rPr>
          <w:rFonts w:ascii="Tahoma" w:hAnsi="Tahoma" w:cs="Tahoma"/>
          <w:sz w:val="24"/>
          <w:szCs w:val="24"/>
        </w:rPr>
        <w:t>Para la transformación del carbón vegetal con fines comerciales,</w:t>
      </w:r>
      <w:r w:rsidRPr="004A1186">
        <w:rPr>
          <w:rFonts w:ascii="Tahoma" w:hAnsi="Tahoma" w:cs="Tahoma"/>
          <w:b/>
          <w:sz w:val="24"/>
          <w:szCs w:val="24"/>
        </w:rPr>
        <w:t xml:space="preserve"> </w:t>
      </w:r>
      <w:r w:rsidRPr="004A1186">
        <w:rPr>
          <w:rFonts w:ascii="Tahoma" w:hAnsi="Tahoma" w:cs="Tahoma"/>
          <w:sz w:val="24"/>
          <w:szCs w:val="24"/>
        </w:rPr>
        <w:t xml:space="preserve">se otorga un plazo de  </w:t>
      </w:r>
      <w:sdt>
        <w:sdtPr>
          <w:rPr>
            <w:rFonts w:ascii="Tahoma" w:hAnsi="Tahoma" w:cs="Tahoma"/>
            <w:sz w:val="24"/>
            <w:szCs w:val="24"/>
          </w:rPr>
          <w:alias w:val="Tiempo"/>
          <w:tag w:val="Duracion del aprovechamiento"/>
          <w:id w:val="1897233084"/>
          <w:placeholder>
            <w:docPart w:val="B67A654DF8B249FF8B5E4F1D88DB56A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4A1186">
            <w:rPr>
              <w:rFonts w:ascii="Tahoma" w:hAnsi="Tahoma" w:cs="Tahoma"/>
              <w:sz w:val="24"/>
              <w:szCs w:val="24"/>
            </w:rPr>
            <w:t>CIENTO VEINTE (120) DIAS</w:t>
          </w:r>
        </w:sdtContent>
      </w:sdt>
      <w:r w:rsidRPr="004A1186">
        <w:rPr>
          <w:rFonts w:ascii="Tahoma" w:hAnsi="Tahoma" w:cs="Tahoma"/>
          <w:b/>
          <w:sz w:val="24"/>
          <w:szCs w:val="24"/>
        </w:rPr>
        <w:t xml:space="preserve"> </w:t>
      </w:r>
      <w:r w:rsidRPr="004A1186">
        <w:rPr>
          <w:rFonts w:ascii="Tahoma" w:hAnsi="Tahoma" w:cs="Tahoma"/>
          <w:sz w:val="24"/>
          <w:szCs w:val="24"/>
        </w:rPr>
        <w:t xml:space="preserve">Calendario, contados a partir de la fecha de ejecutoria de esta Resolución. </w:t>
      </w:r>
    </w:p>
    <w:p w14:paraId="210D2EDE" w14:textId="77777777" w:rsidR="00707A24" w:rsidRPr="004A1186" w:rsidRDefault="00707A24" w:rsidP="00707A24">
      <w:pPr>
        <w:suppressAutoHyphens/>
        <w:spacing w:after="160" w:line="240" w:lineRule="atLeast"/>
        <w:ind w:left="-284" w:right="2"/>
        <w:jc w:val="both"/>
        <w:rPr>
          <w:rFonts w:ascii="Tahoma" w:hAnsi="Tahoma" w:cs="Tahoma"/>
          <w:bCs/>
          <w:spacing w:val="-3"/>
          <w:sz w:val="24"/>
          <w:szCs w:val="24"/>
        </w:rPr>
      </w:pPr>
      <w:r w:rsidRPr="004A1186">
        <w:rPr>
          <w:rFonts w:ascii="Tahoma" w:hAnsi="Tahoma" w:cs="Tahoma"/>
          <w:b/>
          <w:bCs/>
          <w:spacing w:val="-3"/>
          <w:sz w:val="24"/>
          <w:szCs w:val="24"/>
        </w:rPr>
        <w:t xml:space="preserve">PARÁGRAFO 1: </w:t>
      </w:r>
      <w:r w:rsidRPr="004A1186">
        <w:rPr>
          <w:rFonts w:ascii="Tahoma"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11CBC0EF" w14:textId="77777777" w:rsidR="00707A24" w:rsidRPr="004A1186" w:rsidRDefault="00707A24" w:rsidP="00707A24">
      <w:pPr>
        <w:spacing w:after="160" w:line="259" w:lineRule="auto"/>
        <w:ind w:left="-284" w:right="2"/>
        <w:jc w:val="both"/>
        <w:rPr>
          <w:rFonts w:ascii="Tahoma" w:hAnsi="Tahoma" w:cs="Tahoma"/>
          <w:sz w:val="24"/>
          <w:szCs w:val="24"/>
        </w:rPr>
      </w:pPr>
      <w:r w:rsidRPr="004A1186">
        <w:rPr>
          <w:rFonts w:ascii="Tahoma" w:hAnsi="Tahoma" w:cs="Tahoma"/>
          <w:b/>
          <w:sz w:val="24"/>
          <w:szCs w:val="24"/>
        </w:rPr>
        <w:t xml:space="preserve">ARTICULO TERCERO: ADVERTIR </w:t>
      </w:r>
      <w:r w:rsidRPr="004A1186">
        <w:rPr>
          <w:rFonts w:ascii="Tahoma" w:hAnsi="Tahoma" w:cs="Tahoma"/>
          <w:sz w:val="24"/>
          <w:szCs w:val="24"/>
        </w:rPr>
        <w:t xml:space="preserve">al propietario del predio que, para </w:t>
      </w:r>
      <w:r w:rsidRPr="004A1186">
        <w:rPr>
          <w:rFonts w:ascii="Tahoma" w:hAnsi="Tahoma" w:cs="Tahoma"/>
          <w:b/>
          <w:sz w:val="24"/>
          <w:szCs w:val="24"/>
        </w:rPr>
        <w:t>GARANTIZAR LA</w:t>
      </w:r>
      <w:r w:rsidRPr="004A1186">
        <w:rPr>
          <w:rFonts w:ascii="Tahoma" w:hAnsi="Tahoma" w:cs="Tahoma"/>
          <w:sz w:val="24"/>
          <w:szCs w:val="24"/>
        </w:rPr>
        <w:t xml:space="preserve"> </w:t>
      </w:r>
      <w:r w:rsidRPr="004A1186">
        <w:rPr>
          <w:rFonts w:ascii="Tahoma" w:hAnsi="Tahoma" w:cs="Tahoma"/>
          <w:b/>
          <w:sz w:val="24"/>
          <w:szCs w:val="24"/>
        </w:rPr>
        <w:t>CALIDAD DEL AIRE</w:t>
      </w:r>
      <w:r w:rsidRPr="004A1186">
        <w:rPr>
          <w:rFonts w:ascii="Tahoma" w:hAnsi="Tahoma" w:cs="Tahoma"/>
          <w:sz w:val="24"/>
          <w:szCs w:val="24"/>
        </w:rPr>
        <w:t xml:space="preserve">, para lo cual deberá dar estricto cumplimiento a lo establecido en los artículos 2.2.5.1.3.12 Quema de bosques y vegetación protectora; 2.2.5.1.3.14 </w:t>
      </w:r>
      <w:r w:rsidRPr="004A1186">
        <w:rPr>
          <w:rFonts w:ascii="Tahoma" w:hAnsi="Tahoma" w:cs="Tahoma"/>
          <w:sz w:val="24"/>
          <w:szCs w:val="24"/>
        </w:rPr>
        <w:t xml:space="preserve">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50B552D6" w14:textId="77777777" w:rsidR="00707A24" w:rsidRPr="004A1186" w:rsidRDefault="00707A24" w:rsidP="00707A24">
      <w:pPr>
        <w:spacing w:after="160" w:line="259" w:lineRule="auto"/>
        <w:ind w:left="-284" w:right="2"/>
        <w:jc w:val="both"/>
        <w:rPr>
          <w:rFonts w:ascii="Tahoma" w:hAnsi="Tahoma" w:cs="Tahoma"/>
          <w:b/>
          <w:sz w:val="24"/>
          <w:szCs w:val="24"/>
          <w:u w:val="single"/>
        </w:rPr>
      </w:pPr>
      <w:r w:rsidRPr="004A1186">
        <w:rPr>
          <w:rFonts w:ascii="Tahoma" w:hAnsi="Tahoma" w:cs="Tahoma"/>
          <w:b/>
          <w:sz w:val="24"/>
          <w:szCs w:val="24"/>
          <w:u w:val="single"/>
        </w:rPr>
        <w:t>OBLIGACIONES DEL TITULAR:</w:t>
      </w:r>
    </w:p>
    <w:p w14:paraId="5737B68E"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0F63451F" w14:textId="77777777" w:rsidR="00707A24" w:rsidRPr="004A1186" w:rsidRDefault="00707A24" w:rsidP="00707A24">
      <w:pPr>
        <w:ind w:right="2"/>
        <w:jc w:val="both"/>
        <w:rPr>
          <w:rFonts w:ascii="Tahoma" w:hAnsi="Tahoma" w:cs="Tahoma"/>
          <w:spacing w:val="-3"/>
          <w:sz w:val="24"/>
          <w:szCs w:val="24"/>
          <w:lang w:val="es-ES_tradnl"/>
        </w:rPr>
      </w:pPr>
    </w:p>
    <w:p w14:paraId="6E5F8070"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4A1186">
        <w:rPr>
          <w:rFonts w:ascii="Tahoma" w:hAnsi="Tahoma" w:cs="Tahoma"/>
          <w:spacing w:val="-3"/>
          <w:sz w:val="24"/>
          <w:szCs w:val="24"/>
          <w:lang w:val="es-ES_tradnl"/>
        </w:rPr>
        <w:t>permanecer en el sitio durante el proceso de transformación.</w:t>
      </w:r>
    </w:p>
    <w:p w14:paraId="60CF4225" w14:textId="77777777" w:rsidR="00707A24" w:rsidRPr="004A1186" w:rsidRDefault="00707A24" w:rsidP="00707A24">
      <w:pPr>
        <w:ind w:left="720"/>
        <w:contextualSpacing/>
        <w:rPr>
          <w:rFonts w:ascii="Tahoma" w:eastAsia="Times New Roman" w:hAnsi="Tahoma" w:cs="Tahoma"/>
          <w:spacing w:val="-3"/>
          <w:sz w:val="24"/>
          <w:szCs w:val="24"/>
          <w:lang w:val="es-ES_tradnl"/>
        </w:rPr>
      </w:pPr>
    </w:p>
    <w:p w14:paraId="0A297038"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Programación de la transformación de los residuos vegetales a carbón según las condiciones meteorológicas del momento.</w:t>
      </w:r>
    </w:p>
    <w:p w14:paraId="72C2C199" w14:textId="77777777" w:rsidR="00707A24" w:rsidRPr="004A1186" w:rsidRDefault="00707A24" w:rsidP="00707A24">
      <w:pPr>
        <w:spacing w:after="160" w:line="259" w:lineRule="auto"/>
        <w:ind w:left="-284" w:right="2"/>
        <w:jc w:val="both"/>
        <w:rPr>
          <w:rFonts w:ascii="Tahoma" w:hAnsi="Tahoma" w:cs="Tahoma"/>
          <w:spacing w:val="-3"/>
          <w:sz w:val="24"/>
          <w:szCs w:val="24"/>
          <w:lang w:val="es-ES_tradnl"/>
        </w:rPr>
      </w:pPr>
    </w:p>
    <w:p w14:paraId="3489FFB2"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Conservar distancias de</w:t>
      </w:r>
      <w:r w:rsidRPr="004A1186">
        <w:rPr>
          <w:rFonts w:ascii="Tahoma" w:hAnsi="Tahoma" w:cs="Tahoma"/>
          <w:sz w:val="24"/>
          <w:szCs w:val="24"/>
        </w:rPr>
        <w:t xml:space="preserve"> 30 metros a ambas márgenes de los ríos y corrientes de agua superficiales y 15 metros de protección adicionales alrededor de la vegetación protectora.</w:t>
      </w:r>
    </w:p>
    <w:p w14:paraId="2D2325E8" w14:textId="77777777" w:rsidR="00707A24" w:rsidRPr="004A1186" w:rsidRDefault="00707A24" w:rsidP="00707A24">
      <w:pPr>
        <w:ind w:left="720"/>
        <w:contextualSpacing/>
        <w:rPr>
          <w:rFonts w:ascii="Tahoma" w:eastAsia="Times New Roman" w:hAnsi="Tahoma" w:cs="Tahoma"/>
          <w:spacing w:val="-3"/>
          <w:sz w:val="24"/>
          <w:szCs w:val="24"/>
          <w:lang w:val="es-ES_tradnl"/>
        </w:rPr>
      </w:pPr>
    </w:p>
    <w:p w14:paraId="387211BE"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lastRenderedPageBreak/>
        <w:t>Conservar distancias de</w:t>
      </w:r>
      <w:r w:rsidRPr="004A1186">
        <w:rPr>
          <w:rFonts w:ascii="Tahoma" w:hAnsi="Tahoma" w:cs="Tahoma"/>
          <w:sz w:val="24"/>
          <w:szCs w:val="24"/>
        </w:rPr>
        <w:t xml:space="preserve"> 100 metros alrededor del perímetro de los humedales y nacimientos de agua, así como de los límites de las áreas con coberturas vegetales naturales o áreas </w:t>
      </w:r>
      <w:proofErr w:type="spellStart"/>
      <w:r w:rsidRPr="004A1186">
        <w:rPr>
          <w:rFonts w:ascii="Tahoma" w:hAnsi="Tahoma" w:cs="Tahoma"/>
          <w:sz w:val="24"/>
          <w:szCs w:val="24"/>
        </w:rPr>
        <w:t>relictuales</w:t>
      </w:r>
      <w:proofErr w:type="spellEnd"/>
      <w:r w:rsidRPr="004A1186">
        <w:rPr>
          <w:rFonts w:ascii="Tahoma" w:hAnsi="Tahoma" w:cs="Tahoma"/>
          <w:sz w:val="24"/>
          <w:szCs w:val="24"/>
        </w:rPr>
        <w:t xml:space="preserve"> de ecosistemas naturales, tales como páramos o bosques naturales</w:t>
      </w:r>
      <w:r w:rsidRPr="004A1186">
        <w:rPr>
          <w:rFonts w:ascii="Tahoma" w:hAnsi="Tahoma" w:cs="Tahoma"/>
          <w:spacing w:val="-3"/>
          <w:sz w:val="24"/>
          <w:szCs w:val="24"/>
          <w:lang w:val="es-ES_tradnl"/>
        </w:rPr>
        <w:t>.</w:t>
      </w:r>
    </w:p>
    <w:p w14:paraId="0B1F8569" w14:textId="77777777" w:rsidR="00707A24" w:rsidRPr="004A1186" w:rsidRDefault="00707A24" w:rsidP="00707A24">
      <w:pPr>
        <w:ind w:left="720"/>
        <w:contextualSpacing/>
        <w:rPr>
          <w:rFonts w:ascii="Tahoma" w:eastAsia="Times New Roman" w:hAnsi="Tahoma" w:cs="Tahoma"/>
          <w:spacing w:val="-3"/>
          <w:sz w:val="24"/>
          <w:szCs w:val="24"/>
          <w:lang w:val="es-ES_tradnl"/>
        </w:rPr>
      </w:pPr>
    </w:p>
    <w:p w14:paraId="534DC963"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 xml:space="preserve">Para la ubicación de los hornos y /o pilas para la obtención de carbón vegetal se debe realizarlo en los sitios autorizados. </w:t>
      </w:r>
    </w:p>
    <w:p w14:paraId="6A33B64D" w14:textId="77777777" w:rsidR="00707A24" w:rsidRPr="004A1186" w:rsidRDefault="00707A24" w:rsidP="00707A24">
      <w:pPr>
        <w:spacing w:after="160" w:line="259" w:lineRule="auto"/>
        <w:ind w:left="-284" w:right="2"/>
        <w:jc w:val="both"/>
        <w:rPr>
          <w:rFonts w:ascii="Tahoma" w:hAnsi="Tahoma" w:cs="Tahoma"/>
          <w:spacing w:val="-3"/>
          <w:sz w:val="24"/>
          <w:szCs w:val="24"/>
          <w:lang w:val="es-ES_tradnl"/>
        </w:rPr>
      </w:pPr>
    </w:p>
    <w:p w14:paraId="5CE591EB"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Una vez terminado el proceso de transformación verificar que las pilas queden apagadas en su totalidad.</w:t>
      </w:r>
    </w:p>
    <w:p w14:paraId="6E1BDE6D" w14:textId="77777777" w:rsidR="00707A24" w:rsidRPr="004A1186" w:rsidRDefault="00707A24" w:rsidP="00707A24">
      <w:pPr>
        <w:ind w:left="720"/>
        <w:contextualSpacing/>
        <w:rPr>
          <w:rFonts w:ascii="Tahoma" w:eastAsia="Times New Roman" w:hAnsi="Tahoma" w:cs="Tahoma"/>
          <w:spacing w:val="-3"/>
          <w:sz w:val="24"/>
          <w:szCs w:val="24"/>
          <w:lang w:val="es-ES_tradnl"/>
        </w:rPr>
      </w:pPr>
    </w:p>
    <w:p w14:paraId="3E30F7AE" w14:textId="77777777" w:rsidR="00707A24" w:rsidRPr="004A1186" w:rsidRDefault="00707A24" w:rsidP="00707A24">
      <w:pPr>
        <w:ind w:left="-284" w:right="2"/>
        <w:jc w:val="both"/>
        <w:rPr>
          <w:rFonts w:ascii="Tahoma" w:hAnsi="Tahoma" w:cs="Tahoma"/>
          <w:spacing w:val="-3"/>
          <w:sz w:val="24"/>
          <w:szCs w:val="24"/>
          <w:lang w:val="es-ES_tradnl"/>
        </w:rPr>
      </w:pPr>
    </w:p>
    <w:p w14:paraId="779AA041" w14:textId="77777777" w:rsidR="00707A24" w:rsidRPr="004A1186" w:rsidRDefault="00707A24" w:rsidP="00707A24">
      <w:pPr>
        <w:numPr>
          <w:ilvl w:val="0"/>
          <w:numId w:val="9"/>
        </w:numPr>
        <w:spacing w:after="160" w:line="259" w:lineRule="auto"/>
        <w:ind w:left="-284" w:right="2" w:firstLine="0"/>
        <w:jc w:val="both"/>
        <w:rPr>
          <w:rFonts w:ascii="Tahoma" w:hAnsi="Tahoma" w:cs="Tahoma"/>
          <w:sz w:val="24"/>
          <w:szCs w:val="24"/>
        </w:rPr>
      </w:pPr>
      <w:r w:rsidRPr="004A1186">
        <w:rPr>
          <w:rFonts w:ascii="Tahoma" w:hAnsi="Tahoma" w:cs="Tahoma"/>
          <w:spacing w:val="-3"/>
          <w:sz w:val="24"/>
          <w:szCs w:val="24"/>
          <w:lang w:val="es-ES_tradnl"/>
        </w:rPr>
        <w:t xml:space="preserve">Disponer de la información de los números telefónicos de </w:t>
      </w:r>
      <w:r w:rsidRPr="004A1186">
        <w:rPr>
          <w:rFonts w:ascii="Tahoma" w:hAnsi="Tahoma" w:cs="Tahoma"/>
          <w:sz w:val="24"/>
          <w:szCs w:val="24"/>
        </w:rPr>
        <w:t>cuerpos de bomberos, gestión del riesgo municipal, defensa civil, policía entre otros, en caso de presentarse situación de contingencia o incendio forestal.</w:t>
      </w:r>
    </w:p>
    <w:p w14:paraId="0202D9D9" w14:textId="77777777" w:rsidR="00707A24" w:rsidRPr="004A1186" w:rsidRDefault="00707A24" w:rsidP="00707A24">
      <w:pPr>
        <w:spacing w:after="160" w:line="259" w:lineRule="auto"/>
        <w:ind w:left="-284" w:right="2"/>
        <w:jc w:val="both"/>
        <w:rPr>
          <w:rFonts w:ascii="Tahoma" w:hAnsi="Tahoma" w:cs="Tahoma"/>
          <w:sz w:val="24"/>
          <w:szCs w:val="24"/>
        </w:rPr>
      </w:pPr>
    </w:p>
    <w:p w14:paraId="426C139A"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La C.R.Q realizará visitas de control y seguimiento, y en caso de no cumplir con las exigencias técnicas, esta actividad será suspendida de inmediato.</w:t>
      </w:r>
    </w:p>
    <w:p w14:paraId="4738D683" w14:textId="77777777" w:rsidR="00707A24" w:rsidRPr="004A1186" w:rsidRDefault="00707A24" w:rsidP="00707A24">
      <w:pPr>
        <w:ind w:left="-284" w:right="2"/>
        <w:contextualSpacing/>
        <w:rPr>
          <w:rFonts w:ascii="Tahoma" w:eastAsia="Times New Roman" w:hAnsi="Tahoma" w:cs="Tahoma"/>
          <w:spacing w:val="-3"/>
          <w:sz w:val="24"/>
          <w:szCs w:val="24"/>
          <w:lang w:val="es-ES_tradnl"/>
        </w:rPr>
      </w:pPr>
    </w:p>
    <w:p w14:paraId="6A8A28B8" w14:textId="77777777" w:rsidR="00707A24" w:rsidRPr="004A1186" w:rsidRDefault="00707A24" w:rsidP="00707A24">
      <w:pPr>
        <w:numPr>
          <w:ilvl w:val="0"/>
          <w:numId w:val="9"/>
        </w:numPr>
        <w:spacing w:after="160" w:line="259" w:lineRule="auto"/>
        <w:ind w:left="-284" w:right="2" w:firstLine="0"/>
        <w:jc w:val="both"/>
        <w:rPr>
          <w:rFonts w:ascii="Tahoma" w:hAnsi="Tahoma" w:cs="Tahoma"/>
          <w:spacing w:val="-3"/>
          <w:sz w:val="24"/>
          <w:szCs w:val="24"/>
          <w:lang w:val="es-ES_tradnl"/>
        </w:rPr>
      </w:pPr>
      <w:r w:rsidRPr="004A1186">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w:t>
      </w:r>
      <w:r w:rsidRPr="004A1186">
        <w:rPr>
          <w:rFonts w:ascii="Tahoma" w:hAnsi="Tahoma" w:cs="Tahoma"/>
          <w:spacing w:val="-3"/>
          <w:sz w:val="24"/>
          <w:szCs w:val="24"/>
          <w:lang w:val="es-ES_tradnl"/>
        </w:rPr>
        <w:t xml:space="preserve">ser necesaria su reubicación, para identificar las técnicas adecuadas para su manejo, protección y traslado. </w:t>
      </w:r>
    </w:p>
    <w:p w14:paraId="5148FF79" w14:textId="77777777" w:rsidR="00707A24" w:rsidRPr="004A1186" w:rsidRDefault="00707A24" w:rsidP="00707A24">
      <w:pPr>
        <w:ind w:left="720"/>
        <w:contextualSpacing/>
        <w:rPr>
          <w:rFonts w:ascii="Tahoma" w:eastAsia="Times New Roman" w:hAnsi="Tahoma" w:cs="Tahoma"/>
          <w:spacing w:val="-3"/>
          <w:sz w:val="24"/>
          <w:szCs w:val="24"/>
          <w:lang w:val="es-ES_tradnl"/>
        </w:rPr>
      </w:pPr>
    </w:p>
    <w:p w14:paraId="787D9C9F" w14:textId="77777777" w:rsidR="00707A24" w:rsidRPr="004A1186" w:rsidRDefault="00707A24" w:rsidP="00707A24">
      <w:pPr>
        <w:numPr>
          <w:ilvl w:val="0"/>
          <w:numId w:val="9"/>
        </w:numPr>
        <w:spacing w:after="160" w:line="259" w:lineRule="auto"/>
        <w:ind w:left="0" w:right="2" w:hanging="284"/>
        <w:jc w:val="both"/>
        <w:rPr>
          <w:rFonts w:ascii="Tahoma" w:hAnsi="Tahoma" w:cs="Tahoma"/>
          <w:sz w:val="24"/>
          <w:szCs w:val="24"/>
        </w:rPr>
      </w:pPr>
      <w:r w:rsidRPr="004A1186">
        <w:rPr>
          <w:rFonts w:ascii="Tahoma" w:hAnsi="Tahoma" w:cs="Tahoma"/>
          <w:sz w:val="24"/>
          <w:szCs w:val="24"/>
        </w:rPr>
        <w:t>La Corporación Autónoma Regional del Quindío no se hace responsable de los daños causados a terceros o derivados del desarrollo de la labor autorizada.</w:t>
      </w:r>
    </w:p>
    <w:p w14:paraId="05EE6D89" w14:textId="77777777" w:rsidR="00707A24" w:rsidRPr="004A1186" w:rsidRDefault="00707A24" w:rsidP="00707A24">
      <w:pPr>
        <w:suppressAutoHyphens/>
        <w:spacing w:after="160" w:line="240" w:lineRule="atLeast"/>
        <w:ind w:left="-284" w:right="2"/>
        <w:jc w:val="both"/>
        <w:rPr>
          <w:rFonts w:ascii="Tahoma" w:hAnsi="Tahoma" w:cs="Tahoma"/>
          <w:b/>
          <w:bCs/>
          <w:spacing w:val="-3"/>
          <w:sz w:val="24"/>
          <w:szCs w:val="24"/>
        </w:rPr>
      </w:pPr>
    </w:p>
    <w:p w14:paraId="26ECD84B" w14:textId="77777777" w:rsidR="00707A24" w:rsidRPr="004A1186" w:rsidRDefault="00707A24" w:rsidP="00707A24">
      <w:pPr>
        <w:suppressAutoHyphens/>
        <w:spacing w:after="160" w:line="240" w:lineRule="atLeast"/>
        <w:ind w:left="-284" w:right="2"/>
        <w:jc w:val="both"/>
        <w:rPr>
          <w:rFonts w:ascii="Tahoma" w:hAnsi="Tahoma" w:cs="Tahoma"/>
          <w:bCs/>
          <w:spacing w:val="-3"/>
          <w:sz w:val="24"/>
          <w:szCs w:val="24"/>
        </w:rPr>
      </w:pPr>
      <w:r w:rsidRPr="004A1186">
        <w:rPr>
          <w:rFonts w:ascii="Tahoma" w:hAnsi="Tahoma" w:cs="Tahoma"/>
          <w:b/>
          <w:bCs/>
          <w:spacing w:val="-3"/>
          <w:sz w:val="24"/>
          <w:szCs w:val="24"/>
        </w:rPr>
        <w:t>PARÁGRAFO 1</w:t>
      </w:r>
      <w:r w:rsidRPr="004A1186">
        <w:rPr>
          <w:rFonts w:ascii="Tahoma"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67327F93" w14:textId="77777777" w:rsidR="00707A24" w:rsidRPr="004A1186" w:rsidRDefault="00707A24" w:rsidP="00707A24">
      <w:pPr>
        <w:suppressAutoHyphens/>
        <w:spacing w:after="160" w:line="240" w:lineRule="atLeast"/>
        <w:ind w:left="-284" w:right="2"/>
        <w:jc w:val="both"/>
        <w:rPr>
          <w:rFonts w:ascii="Tahoma" w:hAnsi="Tahoma" w:cs="Tahoma"/>
          <w:spacing w:val="-3"/>
          <w:sz w:val="24"/>
          <w:szCs w:val="24"/>
        </w:rPr>
      </w:pPr>
      <w:r w:rsidRPr="004A1186">
        <w:rPr>
          <w:rFonts w:ascii="Tahoma" w:hAnsi="Tahoma" w:cs="Tahoma"/>
          <w:b/>
          <w:bCs/>
          <w:spacing w:val="-3"/>
          <w:sz w:val="24"/>
          <w:szCs w:val="24"/>
        </w:rPr>
        <w:t>ARTÍCULO CUARTO</w:t>
      </w:r>
      <w:r w:rsidRPr="004A1186">
        <w:rPr>
          <w:rFonts w:ascii="Tahoma" w:hAnsi="Tahoma" w:cs="Tahoma"/>
          <w:spacing w:val="-3"/>
          <w:sz w:val="24"/>
          <w:szCs w:val="24"/>
        </w:rPr>
        <w:t xml:space="preserve">: El Propietario, previo a la notificación del presente acto administrativo, deberá cancelar en la tesorería de la </w:t>
      </w:r>
      <w:r w:rsidRPr="004A1186">
        <w:rPr>
          <w:rFonts w:ascii="Tahoma" w:hAnsi="Tahoma" w:cs="Tahoma"/>
          <w:spacing w:val="-3"/>
          <w:sz w:val="24"/>
          <w:szCs w:val="24"/>
          <w:lang w:val="es-ES_tradnl"/>
        </w:rPr>
        <w:t>CORPORACIÓN AUTÓNOMA REGIONAL DEL QUINDÍO</w:t>
      </w:r>
      <w:r w:rsidRPr="004A1186">
        <w:rPr>
          <w:rFonts w:ascii="Tahoma" w:hAnsi="Tahoma" w:cs="Tahoma"/>
          <w:spacing w:val="-3"/>
          <w:sz w:val="24"/>
          <w:szCs w:val="24"/>
        </w:rPr>
        <w:t xml:space="preserve">, de conformidad con lo establecido en la Resolución 574 del 20 de Abril de 2.020,  </w:t>
      </w:r>
      <w:r w:rsidRPr="004A1186">
        <w:rPr>
          <w:rFonts w:ascii="Tahoma" w:hAnsi="Tahoma" w:cs="Tahoma"/>
          <w:sz w:val="24"/>
          <w:szCs w:val="24"/>
        </w:rPr>
        <w:t xml:space="preserve">el valor a pagar el valor a pagar es la </w:t>
      </w:r>
      <w:r w:rsidRPr="004A1186">
        <w:rPr>
          <w:rFonts w:ascii="Tahoma" w:hAnsi="Tahoma" w:cs="Tahoma"/>
          <w:spacing w:val="-3"/>
          <w:sz w:val="24"/>
          <w:szCs w:val="24"/>
        </w:rPr>
        <w:t xml:space="preserve">suma de </w:t>
      </w:r>
      <w:r w:rsidRPr="004A1186">
        <w:rPr>
          <w:rFonts w:ascii="Tahoma" w:hAnsi="Tahoma" w:cs="Tahoma"/>
          <w:b/>
          <w:spacing w:val="-3"/>
          <w:sz w:val="24"/>
          <w:szCs w:val="24"/>
        </w:rPr>
        <w:t>OHENTA Y TRES  MIL CUATROCIENTOS VEINTICINCO PESOS MCTE ($83. 425.oo)</w:t>
      </w:r>
      <w:r w:rsidRPr="004A1186">
        <w:rPr>
          <w:rFonts w:ascii="Tahoma"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4A1186" w:rsidRPr="004A1186" w14:paraId="26605D0F" w14:textId="77777777" w:rsidTr="00C47924">
        <w:trPr>
          <w:trHeight w:val="340"/>
          <w:jc w:val="center"/>
        </w:trPr>
        <w:tc>
          <w:tcPr>
            <w:tcW w:w="5755" w:type="dxa"/>
            <w:shd w:val="clear" w:color="auto" w:fill="BFBFBF"/>
            <w:vAlign w:val="center"/>
          </w:tcPr>
          <w:p w14:paraId="17550B70" w14:textId="77777777" w:rsidR="00707A24" w:rsidRPr="004A1186" w:rsidRDefault="00707A24" w:rsidP="00707A24">
            <w:pPr>
              <w:tabs>
                <w:tab w:val="left" w:pos="-720"/>
                <w:tab w:val="left" w:pos="0"/>
              </w:tabs>
              <w:suppressAutoHyphens/>
              <w:spacing w:after="160" w:line="240" w:lineRule="atLeast"/>
              <w:ind w:left="-284" w:right="2"/>
              <w:jc w:val="center"/>
              <w:rPr>
                <w:rFonts w:ascii="Tahoma" w:hAnsi="Tahoma" w:cs="Tahoma"/>
                <w:b/>
                <w:spacing w:val="-3"/>
                <w:sz w:val="24"/>
                <w:szCs w:val="24"/>
                <w:lang w:val="en-US"/>
              </w:rPr>
            </w:pPr>
            <w:r w:rsidRPr="004A1186">
              <w:rPr>
                <w:rFonts w:ascii="Tahoma" w:hAnsi="Tahoma" w:cs="Tahoma"/>
                <w:b/>
                <w:spacing w:val="-3"/>
                <w:sz w:val="24"/>
                <w:szCs w:val="24"/>
                <w:lang w:val="en-US"/>
              </w:rPr>
              <w:t>CONCEPTO</w:t>
            </w:r>
          </w:p>
        </w:tc>
        <w:tc>
          <w:tcPr>
            <w:tcW w:w="1748" w:type="dxa"/>
            <w:shd w:val="clear" w:color="auto" w:fill="BFBFBF"/>
            <w:vAlign w:val="center"/>
          </w:tcPr>
          <w:p w14:paraId="34A483C8" w14:textId="77777777" w:rsidR="00707A24" w:rsidRPr="004A1186" w:rsidRDefault="00707A24" w:rsidP="00707A24">
            <w:pPr>
              <w:tabs>
                <w:tab w:val="left" w:pos="-720"/>
                <w:tab w:val="left" w:pos="0"/>
              </w:tabs>
              <w:suppressAutoHyphens/>
              <w:spacing w:after="160" w:line="240" w:lineRule="atLeast"/>
              <w:ind w:left="-284" w:right="2"/>
              <w:jc w:val="center"/>
              <w:rPr>
                <w:rFonts w:ascii="Tahoma" w:hAnsi="Tahoma" w:cs="Tahoma"/>
                <w:b/>
                <w:spacing w:val="-3"/>
                <w:sz w:val="24"/>
                <w:szCs w:val="24"/>
                <w:lang w:val="es-ES_tradnl"/>
              </w:rPr>
            </w:pPr>
            <w:r w:rsidRPr="004A1186">
              <w:rPr>
                <w:rFonts w:ascii="Tahoma" w:hAnsi="Tahoma" w:cs="Tahoma"/>
                <w:b/>
                <w:spacing w:val="-3"/>
                <w:sz w:val="24"/>
                <w:szCs w:val="24"/>
                <w:lang w:val="es-ES_tradnl"/>
              </w:rPr>
              <w:t xml:space="preserve">    VALOR ($)</w:t>
            </w:r>
          </w:p>
        </w:tc>
      </w:tr>
      <w:tr w:rsidR="004A1186" w:rsidRPr="004A1186" w14:paraId="2CAB816C" w14:textId="77777777" w:rsidTr="00C47924">
        <w:trPr>
          <w:trHeight w:val="340"/>
          <w:jc w:val="center"/>
        </w:trPr>
        <w:tc>
          <w:tcPr>
            <w:tcW w:w="5755" w:type="dxa"/>
            <w:vAlign w:val="center"/>
          </w:tcPr>
          <w:p w14:paraId="59DED447" w14:textId="77777777" w:rsidR="00707A24" w:rsidRPr="004A1186" w:rsidRDefault="00707A24" w:rsidP="00707A24">
            <w:pPr>
              <w:tabs>
                <w:tab w:val="left" w:pos="-720"/>
                <w:tab w:val="left" w:pos="0"/>
              </w:tabs>
              <w:suppressAutoHyphens/>
              <w:spacing w:after="160" w:line="240" w:lineRule="atLeast"/>
              <w:ind w:left="-284" w:right="2"/>
              <w:jc w:val="center"/>
              <w:rPr>
                <w:rFonts w:ascii="Tahoma" w:hAnsi="Tahoma" w:cs="Tahoma"/>
                <w:spacing w:val="-3"/>
                <w:sz w:val="24"/>
                <w:szCs w:val="24"/>
              </w:rPr>
            </w:pPr>
            <w:r w:rsidRPr="004A1186">
              <w:rPr>
                <w:rFonts w:ascii="Tahoma" w:hAnsi="Tahoma" w:cs="Tahoma"/>
                <w:spacing w:val="-3"/>
                <w:sz w:val="24"/>
                <w:szCs w:val="24"/>
              </w:rPr>
              <w:t>PUBLICACIÓN DE LA RESOLUCIÓN EN EL BOLETÍN AMBIENTAL.</w:t>
            </w:r>
          </w:p>
        </w:tc>
        <w:tc>
          <w:tcPr>
            <w:tcW w:w="1748" w:type="dxa"/>
            <w:vAlign w:val="center"/>
          </w:tcPr>
          <w:p w14:paraId="54827ABD" w14:textId="77777777" w:rsidR="00707A24" w:rsidRPr="004A1186" w:rsidRDefault="00707A24" w:rsidP="00707A24">
            <w:pPr>
              <w:tabs>
                <w:tab w:val="left" w:pos="-720"/>
                <w:tab w:val="left" w:pos="0"/>
              </w:tabs>
              <w:suppressAutoHyphens/>
              <w:spacing w:after="160" w:line="240" w:lineRule="atLeast"/>
              <w:ind w:left="-284" w:right="2"/>
              <w:jc w:val="right"/>
              <w:rPr>
                <w:rFonts w:ascii="Tahoma" w:hAnsi="Tahoma" w:cs="Tahoma"/>
                <w:spacing w:val="-3"/>
                <w:sz w:val="24"/>
                <w:szCs w:val="24"/>
              </w:rPr>
            </w:pPr>
            <w:r w:rsidRPr="004A1186">
              <w:rPr>
                <w:rFonts w:ascii="Tahoma" w:hAnsi="Tahoma" w:cs="Tahoma"/>
                <w:spacing w:val="-3"/>
                <w:sz w:val="24"/>
                <w:szCs w:val="24"/>
              </w:rPr>
              <w:t xml:space="preserve">    39.911.oo </w:t>
            </w:r>
          </w:p>
        </w:tc>
      </w:tr>
      <w:tr w:rsidR="004A1186" w:rsidRPr="004A1186" w14:paraId="747AEC01" w14:textId="77777777" w:rsidTr="00C47924">
        <w:trPr>
          <w:trHeight w:val="340"/>
          <w:jc w:val="center"/>
        </w:trPr>
        <w:tc>
          <w:tcPr>
            <w:tcW w:w="5755" w:type="dxa"/>
            <w:vAlign w:val="center"/>
          </w:tcPr>
          <w:p w14:paraId="4A90E121" w14:textId="77777777" w:rsidR="00707A24" w:rsidRPr="004A1186" w:rsidRDefault="00707A24" w:rsidP="00707A24">
            <w:pPr>
              <w:tabs>
                <w:tab w:val="left" w:pos="-720"/>
                <w:tab w:val="left" w:pos="0"/>
              </w:tabs>
              <w:suppressAutoHyphens/>
              <w:spacing w:after="160" w:line="240" w:lineRule="atLeast"/>
              <w:ind w:left="-284" w:right="2"/>
              <w:jc w:val="center"/>
              <w:rPr>
                <w:rFonts w:ascii="Tahoma" w:hAnsi="Tahoma" w:cs="Tahoma"/>
                <w:spacing w:val="-3"/>
                <w:sz w:val="24"/>
                <w:szCs w:val="24"/>
              </w:rPr>
            </w:pPr>
            <w:r w:rsidRPr="004A1186">
              <w:rPr>
                <w:rFonts w:ascii="Tahoma" w:hAnsi="Tahoma" w:cs="Tahoma"/>
                <w:spacing w:val="-3"/>
                <w:sz w:val="24"/>
                <w:szCs w:val="24"/>
              </w:rPr>
              <w:t>SERVICIO DE SEGUIMIENTO.</w:t>
            </w:r>
          </w:p>
        </w:tc>
        <w:tc>
          <w:tcPr>
            <w:tcW w:w="1748" w:type="dxa"/>
            <w:vAlign w:val="center"/>
          </w:tcPr>
          <w:p w14:paraId="3319811C" w14:textId="77777777" w:rsidR="00707A24" w:rsidRPr="004A1186" w:rsidRDefault="00707A24" w:rsidP="00707A24">
            <w:pPr>
              <w:tabs>
                <w:tab w:val="left" w:pos="-720"/>
                <w:tab w:val="left" w:pos="0"/>
              </w:tabs>
              <w:suppressAutoHyphens/>
              <w:spacing w:after="160" w:line="240" w:lineRule="atLeast"/>
              <w:ind w:left="-284" w:right="2"/>
              <w:jc w:val="right"/>
              <w:rPr>
                <w:rFonts w:ascii="Tahoma" w:hAnsi="Tahoma" w:cs="Tahoma"/>
                <w:spacing w:val="-3"/>
                <w:sz w:val="24"/>
                <w:szCs w:val="24"/>
              </w:rPr>
            </w:pPr>
            <w:r w:rsidRPr="004A1186">
              <w:rPr>
                <w:rFonts w:ascii="Tahoma" w:hAnsi="Tahoma" w:cs="Tahoma"/>
                <w:spacing w:val="-3"/>
                <w:sz w:val="24"/>
                <w:szCs w:val="24"/>
              </w:rPr>
              <w:t xml:space="preserve">    43.514.oo</w:t>
            </w:r>
          </w:p>
        </w:tc>
      </w:tr>
      <w:tr w:rsidR="004A1186" w:rsidRPr="004A1186" w14:paraId="58096882" w14:textId="77777777" w:rsidTr="00C47924">
        <w:trPr>
          <w:trHeight w:val="340"/>
          <w:jc w:val="center"/>
        </w:trPr>
        <w:tc>
          <w:tcPr>
            <w:tcW w:w="5755" w:type="dxa"/>
            <w:shd w:val="clear" w:color="auto" w:fill="BFBFBF"/>
            <w:vAlign w:val="center"/>
          </w:tcPr>
          <w:p w14:paraId="2ABCE497" w14:textId="77777777" w:rsidR="00707A24" w:rsidRPr="004A1186" w:rsidRDefault="00707A24" w:rsidP="00707A24">
            <w:pPr>
              <w:tabs>
                <w:tab w:val="left" w:pos="-720"/>
                <w:tab w:val="left" w:pos="0"/>
              </w:tabs>
              <w:suppressAutoHyphens/>
              <w:spacing w:after="160" w:line="240" w:lineRule="atLeast"/>
              <w:ind w:left="-284" w:right="2"/>
              <w:jc w:val="center"/>
              <w:rPr>
                <w:rFonts w:ascii="Tahoma" w:hAnsi="Tahoma" w:cs="Tahoma"/>
                <w:spacing w:val="-3"/>
                <w:sz w:val="24"/>
                <w:szCs w:val="24"/>
              </w:rPr>
            </w:pPr>
            <w:r w:rsidRPr="004A1186">
              <w:rPr>
                <w:rFonts w:ascii="Tahoma" w:hAnsi="Tahoma" w:cs="Tahoma"/>
                <w:b/>
                <w:spacing w:val="-3"/>
                <w:sz w:val="24"/>
                <w:szCs w:val="24"/>
              </w:rPr>
              <w:t xml:space="preserve"> TOTAL</w:t>
            </w:r>
          </w:p>
        </w:tc>
        <w:tc>
          <w:tcPr>
            <w:tcW w:w="1748" w:type="dxa"/>
            <w:shd w:val="clear" w:color="auto" w:fill="BFBFBF"/>
            <w:vAlign w:val="center"/>
          </w:tcPr>
          <w:p w14:paraId="2B9A4302" w14:textId="77777777" w:rsidR="00707A24" w:rsidRPr="004A1186" w:rsidRDefault="00707A24" w:rsidP="00707A24">
            <w:pPr>
              <w:tabs>
                <w:tab w:val="left" w:pos="-720"/>
                <w:tab w:val="left" w:pos="0"/>
              </w:tabs>
              <w:suppressAutoHyphens/>
              <w:spacing w:after="160" w:line="240" w:lineRule="atLeast"/>
              <w:ind w:left="-284" w:right="2"/>
              <w:jc w:val="right"/>
              <w:rPr>
                <w:rFonts w:ascii="Tahoma" w:hAnsi="Tahoma" w:cs="Tahoma"/>
                <w:spacing w:val="-3"/>
                <w:sz w:val="24"/>
                <w:szCs w:val="24"/>
              </w:rPr>
            </w:pPr>
            <w:r w:rsidRPr="004A1186">
              <w:rPr>
                <w:rFonts w:ascii="Tahoma" w:hAnsi="Tahoma" w:cs="Tahoma"/>
                <w:b/>
                <w:sz w:val="24"/>
                <w:szCs w:val="24"/>
              </w:rPr>
              <w:t>$83.425oo</w:t>
            </w:r>
          </w:p>
        </w:tc>
      </w:tr>
    </w:tbl>
    <w:p w14:paraId="7BFB39AF" w14:textId="77777777" w:rsidR="00707A24" w:rsidRPr="004A1186" w:rsidRDefault="00707A24" w:rsidP="00707A24">
      <w:pPr>
        <w:tabs>
          <w:tab w:val="left" w:pos="0"/>
        </w:tabs>
        <w:suppressAutoHyphens/>
        <w:spacing w:after="160" w:line="240" w:lineRule="atLeast"/>
        <w:jc w:val="both"/>
        <w:rPr>
          <w:rFonts w:ascii="Tahoma" w:hAnsi="Tahoma" w:cs="Tahoma"/>
          <w:b/>
          <w:spacing w:val="-3"/>
          <w:sz w:val="24"/>
          <w:szCs w:val="24"/>
          <w:lang w:val="es-ES_tradnl"/>
        </w:rPr>
      </w:pPr>
    </w:p>
    <w:p w14:paraId="6FE0F571"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spacing w:val="-3"/>
          <w:sz w:val="24"/>
          <w:szCs w:val="24"/>
          <w:lang w:val="es-ES_tradnl"/>
        </w:rPr>
        <w:t xml:space="preserve">PARÁGRAFO TRANSITORIO: </w:t>
      </w:r>
      <w:r w:rsidRPr="004A1186">
        <w:rPr>
          <w:rFonts w:ascii="Tahoma" w:hAnsi="Tahoma" w:cs="Tahoma"/>
          <w:spacing w:val="-3"/>
          <w:sz w:val="24"/>
          <w:szCs w:val="24"/>
          <w:lang w:val="es-ES_tradnl"/>
        </w:rPr>
        <w:t xml:space="preserve">Para fines pertinentes de la Subdirección Administrativa y Financiera de la Entidad, la dirección que  se registra es la Finca El Capitolio, Pueblo </w:t>
      </w:r>
      <w:proofErr w:type="spellStart"/>
      <w:r w:rsidRPr="004A1186">
        <w:rPr>
          <w:rFonts w:ascii="Tahoma" w:hAnsi="Tahoma" w:cs="Tahoma"/>
          <w:spacing w:val="-3"/>
          <w:sz w:val="24"/>
          <w:szCs w:val="24"/>
          <w:lang w:val="es-ES_tradnl"/>
        </w:rPr>
        <w:t>Tapao</w:t>
      </w:r>
      <w:proofErr w:type="spellEnd"/>
      <w:r w:rsidRPr="004A1186">
        <w:rPr>
          <w:rFonts w:ascii="Tahoma" w:hAnsi="Tahoma" w:cs="Tahoma"/>
          <w:spacing w:val="-3"/>
          <w:sz w:val="24"/>
          <w:szCs w:val="24"/>
          <w:lang w:val="es-ES_tradnl"/>
        </w:rPr>
        <w:t xml:space="preserve"> del </w:t>
      </w:r>
      <w:r w:rsidRPr="004A1186">
        <w:rPr>
          <w:rFonts w:ascii="Tahoma" w:hAnsi="Tahoma" w:cs="Tahoma"/>
          <w:spacing w:val="-3"/>
          <w:sz w:val="24"/>
          <w:szCs w:val="24"/>
          <w:lang w:val="es-ES_tradnl"/>
        </w:rPr>
        <w:lastRenderedPageBreak/>
        <w:t xml:space="preserve">Municipio de Montenegro, Quindío, teléfono 317 619 5249, y correo electrónico </w:t>
      </w:r>
      <w:hyperlink r:id="rId9" w:history="1">
        <w:r w:rsidRPr="004A1186">
          <w:rPr>
            <w:rFonts w:ascii="Tahoma" w:hAnsi="Tahoma" w:cs="Tahoma"/>
            <w:spacing w:val="-3"/>
            <w:sz w:val="24"/>
            <w:szCs w:val="24"/>
            <w:u w:val="single"/>
            <w:lang w:val="es-ES_tradnl"/>
          </w:rPr>
          <w:t>jafu88@gmail.com</w:t>
        </w:r>
      </w:hyperlink>
      <w:r w:rsidRPr="004A1186">
        <w:rPr>
          <w:rFonts w:ascii="Tahoma" w:hAnsi="Tahoma" w:cs="Tahoma"/>
          <w:spacing w:val="-3"/>
          <w:sz w:val="24"/>
          <w:szCs w:val="24"/>
          <w:lang w:val="es-ES_tradnl"/>
        </w:rPr>
        <w:t xml:space="preserve">, </w:t>
      </w:r>
      <w:hyperlink r:id="rId10" w:history="1">
        <w:r w:rsidRPr="004A1186">
          <w:rPr>
            <w:rFonts w:ascii="Tahoma" w:hAnsi="Tahoma" w:cs="Tahoma"/>
            <w:spacing w:val="-3"/>
            <w:sz w:val="24"/>
            <w:szCs w:val="24"/>
            <w:u w:val="single"/>
            <w:lang w:val="es-ES_tradnl"/>
          </w:rPr>
          <w:t>agrocapfirma2017@gmail.com</w:t>
        </w:r>
      </w:hyperlink>
    </w:p>
    <w:p w14:paraId="2434EE75"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QUINTO</w:t>
      </w:r>
      <w:r w:rsidRPr="004A1186">
        <w:rPr>
          <w:rFonts w:ascii="Tahoma" w:hAnsi="Tahoma" w:cs="Tahoma"/>
          <w:spacing w:val="-3"/>
          <w:sz w:val="24"/>
          <w:szCs w:val="24"/>
          <w:lang w:val="es-ES_tradnl"/>
        </w:rPr>
        <w:t xml:space="preserve">: Para transportar carbón vegetal con fines comerciales, deberá contar con el respectivo </w:t>
      </w:r>
      <w:r w:rsidRPr="004A1186">
        <w:rPr>
          <w:rFonts w:ascii="Tahoma" w:hAnsi="Tahoma" w:cs="Tahoma"/>
          <w:b/>
          <w:spacing w:val="-3"/>
          <w:sz w:val="24"/>
          <w:szCs w:val="24"/>
          <w:lang w:val="es-ES_tradnl"/>
        </w:rPr>
        <w:t>Salvoconducto Único Nacional</w:t>
      </w:r>
      <w:r w:rsidRPr="004A1186">
        <w:rPr>
          <w:rFonts w:ascii="Tahoma" w:hAnsi="Tahoma" w:cs="Tahoma"/>
          <w:spacing w:val="-3"/>
          <w:sz w:val="24"/>
          <w:szCs w:val="24"/>
          <w:lang w:val="es-ES_tradnl"/>
        </w:rPr>
        <w:t xml:space="preserve"> el cual será expedido en esta Corporación Autónoma Regional del Quindío. </w:t>
      </w:r>
    </w:p>
    <w:p w14:paraId="1DACC277"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sz w:val="24"/>
          <w:szCs w:val="24"/>
        </w:rPr>
        <w:t>El interesado en el salvoconducto, deberá consignar el valor del mismo a través de transferencia bancaria y diligenciar el salvoconducto en línea.</w:t>
      </w:r>
    </w:p>
    <w:p w14:paraId="07AD1F68"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u w:val="single"/>
        </w:rPr>
      </w:pPr>
      <w:r w:rsidRPr="004A1186">
        <w:rPr>
          <w:rFonts w:ascii="Tahoma"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79A99E6"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SEXTO</w:t>
      </w:r>
      <w:r w:rsidRPr="004A1186">
        <w:rPr>
          <w:rFonts w:ascii="Tahoma" w:eastAsia="Times New Roman" w:hAnsi="Tahoma" w:cs="Tahoma"/>
          <w:spacing w:val="-3"/>
          <w:sz w:val="24"/>
          <w:szCs w:val="24"/>
          <w:lang w:val="es-ES_tradnl"/>
        </w:rPr>
        <w:t xml:space="preserve">: El incumplimiento de las obligaciones y disposiciones aquí señaladas, podrá dar lugar a la aplicación de las sanciones establecidas en la Ley 99 de 1993, Ley 1333 de 2009 y demás normas concordantes. </w:t>
      </w:r>
    </w:p>
    <w:p w14:paraId="210EBA1D"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sz w:val="24"/>
          <w:szCs w:val="24"/>
          <w:u w:val="single"/>
          <w:lang w:val="es-ES_tradnl"/>
        </w:rPr>
      </w:pPr>
    </w:p>
    <w:p w14:paraId="4D06AECB"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pacing w:val="-3"/>
          <w:sz w:val="24"/>
          <w:szCs w:val="24"/>
          <w:lang w:val="es-ES_tradnl"/>
        </w:rPr>
        <w:t xml:space="preserve">PARÁGRAFO 1: </w:t>
      </w:r>
      <w:r w:rsidRPr="004A1186">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146C8DCC"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b/>
          <w:bCs/>
          <w:sz w:val="24"/>
          <w:szCs w:val="24"/>
        </w:rPr>
        <w:t xml:space="preserve">PARÁGRAFO 2: </w:t>
      </w:r>
      <w:r w:rsidRPr="004A1186">
        <w:rPr>
          <w:rFonts w:ascii="Tahoma" w:hAnsi="Tahoma" w:cs="Tahoma"/>
          <w:sz w:val="24"/>
          <w:szCs w:val="24"/>
        </w:rPr>
        <w:t>Copia de la presente Resolución, deberá permanecer en el sitio de la intervención.</w:t>
      </w:r>
    </w:p>
    <w:p w14:paraId="23887BBD"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SEPTIMO:</w:t>
      </w:r>
      <w:r w:rsidRPr="004A1186">
        <w:rPr>
          <w:rFonts w:ascii="Tahoma" w:eastAsia="Times New Roman" w:hAnsi="Tahoma" w:cs="Tahoma"/>
          <w:spacing w:val="-3"/>
          <w:sz w:val="24"/>
          <w:szCs w:val="24"/>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45FFD71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02EAF6CE"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OCTAVO</w:t>
      </w:r>
      <w:r w:rsidRPr="004A1186">
        <w:rPr>
          <w:rFonts w:ascii="Tahoma" w:eastAsia="Times New Roman" w:hAnsi="Tahoma" w:cs="Tahoma"/>
          <w:spacing w:val="-3"/>
          <w:sz w:val="24"/>
          <w:szCs w:val="24"/>
          <w:lang w:val="es-ES_tradnl"/>
        </w:rPr>
        <w:t>: Para modificaciones, estas deberán ser solicitadas con ocho (8) días de anticipación al vencimiento de este permiso, cualquier cambio en las condiciones establecidas   en   los presentes actos administrativos deberán ser informadas por escrito a esta Autoridad Ambiental.</w:t>
      </w:r>
    </w:p>
    <w:p w14:paraId="0B0AFCD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3F92092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NOVENO</w:t>
      </w:r>
      <w:r w:rsidRPr="004A1186">
        <w:rPr>
          <w:rFonts w:ascii="Tahoma" w:eastAsia="Times New Roman" w:hAnsi="Tahoma" w:cs="Tahoma"/>
          <w:spacing w:val="-3"/>
          <w:sz w:val="24"/>
          <w:szCs w:val="24"/>
          <w:lang w:val="es-ES_tradnl"/>
        </w:rPr>
        <w:t xml:space="preserve">: Notificar el </w:t>
      </w:r>
      <w:r w:rsidRPr="004A1186">
        <w:rPr>
          <w:rFonts w:ascii="Tahoma" w:eastAsia="Times New Roman" w:hAnsi="Tahoma" w:cs="Tahoma"/>
          <w:spacing w:val="-3"/>
          <w:sz w:val="24"/>
          <w:szCs w:val="24"/>
          <w:lang w:val="es-ES_tradnl"/>
        </w:rPr>
        <w:lastRenderedPageBreak/>
        <w:t xml:space="preserve">contenido de la presente Resolución al </w:t>
      </w:r>
      <w:r w:rsidRPr="004A1186">
        <w:rPr>
          <w:rFonts w:ascii="Tahoma" w:eastAsia="Times New Roman" w:hAnsi="Tahoma" w:cs="Tahoma"/>
          <w:b/>
          <w:spacing w:val="-3"/>
          <w:sz w:val="24"/>
          <w:szCs w:val="24"/>
          <w:lang w:val="es-ES_tradnl"/>
        </w:rPr>
        <w:t xml:space="preserve">REPRESENTANTE LEGAL DE LA SOCIEDAD AGROCAPITOLIO S.A.S, </w:t>
      </w:r>
      <w:r w:rsidRPr="004A1186">
        <w:rPr>
          <w:rFonts w:ascii="Tahoma" w:eastAsia="Times New Roman" w:hAnsi="Tahoma" w:cs="Tahoma"/>
          <w:spacing w:val="-3"/>
          <w:sz w:val="24"/>
          <w:szCs w:val="24"/>
          <w:lang w:val="es-ES_tradnl"/>
        </w:rPr>
        <w:t xml:space="preserve">identificada con el NIT 900517581-2, en su condición de </w:t>
      </w:r>
      <w:r w:rsidRPr="004A1186">
        <w:rPr>
          <w:rFonts w:ascii="Tahoma" w:eastAsia="Times New Roman" w:hAnsi="Tahoma" w:cs="Tahoma"/>
          <w:b/>
          <w:spacing w:val="-3"/>
          <w:sz w:val="24"/>
          <w:szCs w:val="24"/>
          <w:lang w:val="es-ES_tradnl"/>
        </w:rPr>
        <w:t>PROPIETARIA Y/O QUIEN HAGA SUS VECES,</w:t>
      </w:r>
      <w:r w:rsidRPr="004A1186">
        <w:rPr>
          <w:rFonts w:ascii="Tahoma" w:eastAsia="Times New Roman" w:hAnsi="Tahoma" w:cs="Tahoma"/>
          <w:bCs/>
          <w:spacing w:val="-3"/>
          <w:sz w:val="24"/>
          <w:szCs w:val="24"/>
          <w:lang w:val="es-ES_tradnl"/>
        </w:rPr>
        <w:t xml:space="preserve"> </w:t>
      </w:r>
      <w:r w:rsidRPr="004A1186">
        <w:rPr>
          <w:rFonts w:ascii="Tahoma" w:eastAsia="Times New Roman" w:hAnsi="Tahoma" w:cs="Tahoma"/>
          <w:spacing w:val="-3"/>
          <w:sz w:val="24"/>
          <w:szCs w:val="24"/>
          <w:lang w:val="es-ES_tradnl"/>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075766B"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154CDB50"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408649E1"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7ACD10F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Cs/>
          <w:spacing w:val="-3"/>
          <w:sz w:val="24"/>
          <w:szCs w:val="24"/>
          <w:lang w:val="es-ES_tradnl"/>
        </w:rPr>
      </w:pPr>
      <w:r w:rsidRPr="004A1186">
        <w:rPr>
          <w:rFonts w:ascii="Tahoma" w:eastAsia="Times New Roman" w:hAnsi="Tahoma" w:cs="Tahoma"/>
          <w:b/>
          <w:bCs/>
          <w:spacing w:val="-3"/>
          <w:sz w:val="24"/>
          <w:szCs w:val="24"/>
          <w:lang w:val="es-ES_tradnl"/>
        </w:rPr>
        <w:t>ARTÍCULO DECIMO</w:t>
      </w:r>
      <w:r w:rsidRPr="004A1186">
        <w:rPr>
          <w:rFonts w:ascii="Tahoma" w:eastAsia="Times New Roman" w:hAnsi="Tahoma" w:cs="Tahoma"/>
          <w:spacing w:val="-3"/>
          <w:sz w:val="24"/>
          <w:szCs w:val="24"/>
          <w:lang w:val="es-ES_tradnl"/>
        </w:rPr>
        <w:t xml:space="preserve">: Publíquese el presente acto administrativo, a costas del interesado en el boletín ambiental de la </w:t>
      </w:r>
      <w:r w:rsidRPr="004A1186">
        <w:rPr>
          <w:rFonts w:ascii="Tahoma" w:eastAsia="Times New Roman" w:hAnsi="Tahoma" w:cs="Tahoma"/>
          <w:b/>
          <w:spacing w:val="-3"/>
          <w:sz w:val="24"/>
          <w:szCs w:val="24"/>
          <w:lang w:val="es-ES_tradnl"/>
        </w:rPr>
        <w:t>CRQ</w:t>
      </w:r>
      <w:r w:rsidRPr="004A1186">
        <w:rPr>
          <w:rFonts w:ascii="Tahoma" w:eastAsia="Times New Roman" w:hAnsi="Tahoma" w:cs="Tahoma"/>
          <w:b/>
          <w:bCs/>
          <w:spacing w:val="-3"/>
          <w:sz w:val="24"/>
          <w:szCs w:val="24"/>
          <w:lang w:val="es-ES_tradnl"/>
        </w:rPr>
        <w:t xml:space="preserve">, </w:t>
      </w:r>
      <w:r w:rsidRPr="004A1186">
        <w:rPr>
          <w:rFonts w:ascii="Tahoma" w:eastAsia="Times New Roman" w:hAnsi="Tahoma" w:cs="Tahoma"/>
          <w:bCs/>
          <w:spacing w:val="-3"/>
          <w:sz w:val="24"/>
          <w:szCs w:val="24"/>
          <w:lang w:val="es-ES_tradnl"/>
        </w:rPr>
        <w:t>de conformidad con lo establecido en el artículo 71 de la Ley 99 de 1993.</w:t>
      </w:r>
    </w:p>
    <w:p w14:paraId="2810672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Cs/>
          <w:spacing w:val="-3"/>
          <w:sz w:val="24"/>
          <w:szCs w:val="24"/>
          <w:lang w:val="es-ES_tradnl"/>
        </w:rPr>
      </w:pPr>
    </w:p>
    <w:p w14:paraId="1851855B"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UNDECIMO</w:t>
      </w:r>
      <w:r w:rsidRPr="004A1186">
        <w:rPr>
          <w:rFonts w:ascii="Tahoma" w:eastAsia="Times New Roman" w:hAnsi="Tahoma" w:cs="Tahoma"/>
          <w:spacing w:val="-3"/>
          <w:sz w:val="24"/>
          <w:szCs w:val="24"/>
          <w:lang w:val="es-ES_tradnl"/>
        </w:rPr>
        <w:t xml:space="preserve">: La presente Resolución rige a partir de la fecha de ejecutoria de conformidad con el </w:t>
      </w:r>
      <w:r w:rsidRPr="004A1186">
        <w:rPr>
          <w:rFonts w:ascii="Tahoma" w:eastAsia="Times New Roman" w:hAnsi="Tahoma" w:cs="Tahoma"/>
          <w:spacing w:val="-3"/>
          <w:sz w:val="24"/>
          <w:szCs w:val="24"/>
          <w:lang w:val="es-ES_tradnl"/>
        </w:rPr>
        <w:t xml:space="preserve">artículo 87 de la Ley 1437 del 2011 “Nuevo Código de Procedimiento Administrativo y de lo Contencioso Administrativo”. </w:t>
      </w:r>
    </w:p>
    <w:p w14:paraId="0A75AD28"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5F809ABE"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DECIMO SEGUNDO:</w:t>
      </w:r>
      <w:r w:rsidRPr="004A1186">
        <w:rPr>
          <w:rFonts w:ascii="Tahoma" w:eastAsia="Times New Roman" w:hAnsi="Tahoma" w:cs="Tahoma"/>
          <w:spacing w:val="-3"/>
          <w:sz w:val="24"/>
          <w:szCs w:val="24"/>
          <w:lang w:val="es-ES_tradnl"/>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pacing w:val="-3"/>
            <w:sz w:val="24"/>
            <w:szCs w:val="24"/>
            <w:lang w:val="es-ES_tradnl"/>
          </w:rPr>
          <w:alias w:val="Municipio"/>
          <w:tag w:val="Nombre municipio"/>
          <w:id w:val="-373930439"/>
          <w:placeholder>
            <w:docPart w:val="865E85A95EA645BBA6C59EC3E69499B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eastAsia="Times New Roman" w:hAnsi="Tahoma" w:cs="Tahoma"/>
              <w:spacing w:val="-3"/>
              <w:sz w:val="24"/>
              <w:szCs w:val="24"/>
              <w:lang w:val="es-ES_tradnl"/>
            </w:rPr>
            <w:t>MONTENEGRO</w:t>
          </w:r>
        </w:sdtContent>
      </w:sdt>
      <w:r w:rsidRPr="004A1186">
        <w:rPr>
          <w:rFonts w:ascii="Tahoma" w:eastAsia="Times New Roman" w:hAnsi="Tahoma" w:cs="Tahoma"/>
          <w:spacing w:val="-3"/>
          <w:sz w:val="24"/>
          <w:szCs w:val="24"/>
          <w:lang w:val="es-ES_tradnl"/>
        </w:rPr>
        <w:t>, Quindío, de conformidad con lo contemplado en el Artículo 2.2.1.1.7.11, del decreto 1076 del 2015 para que los mismos sean exhibidos en un lugar visible.</w:t>
      </w:r>
    </w:p>
    <w:p w14:paraId="63BD423D" w14:textId="77777777" w:rsidR="00707A24" w:rsidRPr="004A1186" w:rsidRDefault="00707A24" w:rsidP="008C041C">
      <w:pPr>
        <w:widowControl w:val="0"/>
        <w:tabs>
          <w:tab w:val="left" w:pos="-720"/>
          <w:tab w:val="left" w:pos="0"/>
        </w:tabs>
        <w:suppressAutoHyphens/>
        <w:autoSpaceDE w:val="0"/>
        <w:autoSpaceDN w:val="0"/>
        <w:adjustRightInd w:val="0"/>
        <w:spacing w:line="240" w:lineRule="atLeast"/>
        <w:ind w:left="-284" w:right="2"/>
        <w:jc w:val="center"/>
        <w:rPr>
          <w:rFonts w:ascii="Tahoma" w:eastAsia="Times New Roman" w:hAnsi="Tahoma" w:cs="Tahoma"/>
          <w:spacing w:val="-3"/>
          <w:sz w:val="24"/>
          <w:szCs w:val="24"/>
          <w:lang w:val="es-ES_tradnl"/>
        </w:rPr>
      </w:pPr>
    </w:p>
    <w:p w14:paraId="6EA3087B"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7F894D37" w14:textId="213B3F71" w:rsidR="00707A24" w:rsidRPr="004A1186" w:rsidRDefault="00707A24" w:rsidP="008C041C">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516444F8"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CARLOS ARIEL TRUKE OSPINA</w:t>
      </w:r>
    </w:p>
    <w:p w14:paraId="0EB6C007"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13F18F88"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Corporación Autónoma Regional del Quindío – CRQ</w:t>
      </w:r>
    </w:p>
    <w:p w14:paraId="7B1ABF8F" w14:textId="77777777" w:rsidR="00707A24" w:rsidRPr="004A1186" w:rsidRDefault="00707A24" w:rsidP="008C041C">
      <w:pPr>
        <w:spacing w:after="160" w:line="259" w:lineRule="auto"/>
        <w:jc w:val="center"/>
        <w:rPr>
          <w:rFonts w:ascii="Tahoma" w:hAnsi="Tahoma" w:cs="Tahoma"/>
          <w:b/>
          <w:bCs/>
          <w:sz w:val="24"/>
          <w:szCs w:val="24"/>
        </w:rPr>
      </w:pPr>
    </w:p>
    <w:p w14:paraId="403BD8E2" w14:textId="31789C8E"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RESOLUCIÓN N°0082</w:t>
      </w:r>
    </w:p>
    <w:p w14:paraId="52FC2C6B" w14:textId="78FD9003"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DEL 12 DE ENERO DE 2.021</w:t>
      </w:r>
    </w:p>
    <w:p w14:paraId="2F40E84D" w14:textId="11B1F7B7" w:rsidR="00707A24" w:rsidRPr="004A1186" w:rsidRDefault="00707A24" w:rsidP="008C041C">
      <w:pPr>
        <w:spacing w:after="160" w:line="259" w:lineRule="auto"/>
        <w:jc w:val="center"/>
        <w:rPr>
          <w:rFonts w:ascii="Tahoma" w:hAnsi="Tahoma" w:cs="Tahoma"/>
          <w:sz w:val="24"/>
          <w:szCs w:val="24"/>
        </w:rPr>
      </w:pPr>
      <w:r w:rsidRPr="004A1186">
        <w:rPr>
          <w:rFonts w:ascii="Tahoma" w:hAnsi="Tahoma" w:cs="Tahoma"/>
          <w:b/>
          <w:bCs/>
          <w:sz w:val="24"/>
          <w:szCs w:val="24"/>
        </w:rPr>
        <w:t>POR LA CUAL SE CONCEDE UNA AUTORIZACIÓN DE APROVECHAMIENTO FORESTAL</w:t>
      </w:r>
    </w:p>
    <w:p w14:paraId="12AA82AF" w14:textId="77777777"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32642AF3" w14:textId="77777777" w:rsidR="00707A24" w:rsidRPr="004A1186" w:rsidRDefault="00707A24" w:rsidP="008C041C">
      <w:pPr>
        <w:spacing w:after="160"/>
        <w:contextualSpacing/>
        <w:jc w:val="center"/>
        <w:rPr>
          <w:rFonts w:ascii="Tahoma" w:hAnsi="Tahoma" w:cs="Tahoma"/>
          <w:b/>
          <w:bCs/>
          <w:spacing w:val="-3"/>
          <w:sz w:val="24"/>
          <w:szCs w:val="24"/>
          <w:lang w:val="es-ES_tradnl"/>
        </w:rPr>
      </w:pPr>
    </w:p>
    <w:p w14:paraId="47D068AB" w14:textId="77777777" w:rsidR="00707A24" w:rsidRPr="004A1186" w:rsidRDefault="00707A24" w:rsidP="00707A24">
      <w:pPr>
        <w:spacing w:after="160" w:line="259" w:lineRule="auto"/>
        <w:contextualSpacing/>
        <w:jc w:val="both"/>
        <w:rPr>
          <w:rFonts w:ascii="Tahoma" w:hAnsi="Tahoma" w:cs="Tahoma"/>
          <w:sz w:val="24"/>
          <w:szCs w:val="24"/>
        </w:rPr>
      </w:pPr>
      <w:r w:rsidRPr="004A1186">
        <w:rPr>
          <w:rFonts w:ascii="Tahoma" w:hAnsi="Tahoma" w:cs="Tahoma"/>
          <w:b/>
          <w:bCs/>
          <w:spacing w:val="-3"/>
          <w:sz w:val="24"/>
          <w:szCs w:val="24"/>
          <w:lang w:val="es-ES_tradnl"/>
        </w:rPr>
        <w:lastRenderedPageBreak/>
        <w:t>ARTÍCULO PRIMERO: Conceder</w:t>
      </w:r>
      <w:r w:rsidRPr="004A1186">
        <w:rPr>
          <w:rFonts w:ascii="Tahoma" w:hAnsi="Tahoma" w:cs="Tahoma"/>
          <w:spacing w:val="-3"/>
          <w:sz w:val="24"/>
          <w:szCs w:val="24"/>
          <w:lang w:val="es-ES_tradnl"/>
        </w:rPr>
        <w:t xml:space="preserve"> Autorización de Aprovechamiento Forestal Persistente de Guadua </w:t>
      </w:r>
      <w:r w:rsidRPr="004A1186">
        <w:rPr>
          <w:rFonts w:ascii="Tahoma" w:hAnsi="Tahoma" w:cs="Tahoma"/>
          <w:b/>
          <w:spacing w:val="-3"/>
          <w:sz w:val="24"/>
          <w:szCs w:val="24"/>
          <w:lang w:val="es-ES_tradnl"/>
        </w:rPr>
        <w:t xml:space="preserve">TIPO I a </w:t>
      </w:r>
      <w:r w:rsidRPr="004A1186">
        <w:rPr>
          <w:rFonts w:ascii="Tahoma" w:hAnsi="Tahoma" w:cs="Tahoma"/>
          <w:sz w:val="24"/>
          <w:szCs w:val="24"/>
        </w:rPr>
        <w:t xml:space="preserve">la  señora </w:t>
      </w:r>
      <w:r w:rsidRPr="004A1186">
        <w:rPr>
          <w:rFonts w:ascii="Tahoma" w:hAnsi="Tahoma" w:cs="Tahoma"/>
          <w:b/>
          <w:sz w:val="24"/>
          <w:szCs w:val="24"/>
        </w:rPr>
        <w:t>CARMENZA HOYOS CARDENAS,</w:t>
      </w:r>
      <w:r w:rsidRPr="004A1186">
        <w:rPr>
          <w:rFonts w:ascii="Tahoma" w:hAnsi="Tahoma" w:cs="Tahoma"/>
          <w:sz w:val="24"/>
          <w:szCs w:val="24"/>
        </w:rPr>
        <w:t xml:space="preserve"> identificada con la cédula de ciudadanía número 30.277.018, el señor </w:t>
      </w:r>
      <w:r w:rsidRPr="004A1186">
        <w:rPr>
          <w:rFonts w:ascii="Tahoma" w:hAnsi="Tahoma" w:cs="Tahoma"/>
          <w:b/>
          <w:sz w:val="24"/>
          <w:szCs w:val="24"/>
        </w:rPr>
        <w:t>ALBERTO HOYOS CARDENAS,</w:t>
      </w:r>
      <w:r w:rsidRPr="004A1186">
        <w:rPr>
          <w:rFonts w:ascii="Tahoma" w:hAnsi="Tahoma" w:cs="Tahoma"/>
          <w:sz w:val="24"/>
          <w:szCs w:val="24"/>
        </w:rPr>
        <w:t xml:space="preserve">  identificado con la cédula de ciudadanía número 10.225.166, el señor </w:t>
      </w:r>
      <w:r w:rsidRPr="004A1186">
        <w:rPr>
          <w:rFonts w:ascii="Tahoma" w:hAnsi="Tahoma" w:cs="Tahoma"/>
          <w:b/>
          <w:sz w:val="24"/>
          <w:szCs w:val="24"/>
        </w:rPr>
        <w:t>FERNANDO HOYOS CARDENAS,</w:t>
      </w:r>
      <w:r w:rsidRPr="004A1186">
        <w:rPr>
          <w:rFonts w:ascii="Tahoma" w:hAnsi="Tahoma" w:cs="Tahoma"/>
          <w:sz w:val="24"/>
          <w:szCs w:val="24"/>
        </w:rPr>
        <w:t xml:space="preserve">  identificado con la cédula de ciudadanía número 10.219.731, la señora </w:t>
      </w:r>
      <w:r w:rsidRPr="004A1186">
        <w:rPr>
          <w:rFonts w:ascii="Tahoma" w:hAnsi="Tahoma" w:cs="Tahoma"/>
          <w:b/>
          <w:sz w:val="24"/>
          <w:szCs w:val="24"/>
        </w:rPr>
        <w:t>INES HOYOS CARDENAS,</w:t>
      </w:r>
      <w:r w:rsidRPr="004A1186">
        <w:rPr>
          <w:rFonts w:ascii="Tahoma" w:hAnsi="Tahoma" w:cs="Tahoma"/>
          <w:sz w:val="24"/>
          <w:szCs w:val="24"/>
        </w:rPr>
        <w:t xml:space="preserve">  identificada con la cédula de ciudadanía número 24.298.878, la señora </w:t>
      </w:r>
      <w:r w:rsidRPr="004A1186">
        <w:rPr>
          <w:rFonts w:ascii="Tahoma" w:hAnsi="Tahoma" w:cs="Tahoma"/>
          <w:b/>
          <w:sz w:val="24"/>
          <w:szCs w:val="24"/>
        </w:rPr>
        <w:t>MARIA JULIETA HOYOS CARDENAS,</w:t>
      </w:r>
      <w:r w:rsidRPr="004A1186">
        <w:rPr>
          <w:rFonts w:ascii="Tahoma" w:hAnsi="Tahoma" w:cs="Tahoma"/>
          <w:sz w:val="24"/>
          <w:szCs w:val="24"/>
        </w:rPr>
        <w:t xml:space="preserve">  identificada con la cédula de ciudadanía número 24.293.304, la señora </w:t>
      </w:r>
      <w:r w:rsidRPr="004A1186">
        <w:rPr>
          <w:rFonts w:ascii="Tahoma" w:hAnsi="Tahoma" w:cs="Tahoma"/>
          <w:b/>
          <w:sz w:val="24"/>
          <w:szCs w:val="24"/>
        </w:rPr>
        <w:t>YOLANDA HOYOS CARDENAS,</w:t>
      </w:r>
      <w:r w:rsidRPr="004A1186">
        <w:rPr>
          <w:rFonts w:ascii="Tahoma" w:hAnsi="Tahoma" w:cs="Tahoma"/>
          <w:sz w:val="24"/>
          <w:szCs w:val="24"/>
        </w:rPr>
        <w:t xml:space="preserve">  identificada con la cédula de ciudadanía número 24.315.617, la señora </w:t>
      </w:r>
      <w:r w:rsidRPr="004A1186">
        <w:rPr>
          <w:rFonts w:ascii="Tahoma" w:hAnsi="Tahoma" w:cs="Tahoma"/>
          <w:b/>
          <w:sz w:val="24"/>
          <w:szCs w:val="24"/>
        </w:rPr>
        <w:t>ADIELA HOYOS CARDENAS,</w:t>
      </w:r>
      <w:r w:rsidRPr="004A1186">
        <w:rPr>
          <w:rFonts w:ascii="Tahoma" w:hAnsi="Tahoma" w:cs="Tahoma"/>
          <w:sz w:val="24"/>
          <w:szCs w:val="24"/>
        </w:rPr>
        <w:t xml:space="preserve">  identificada con la cédula de ciudadanía número 24.324.712, el señor </w:t>
      </w:r>
      <w:r w:rsidRPr="004A1186">
        <w:rPr>
          <w:rFonts w:ascii="Tahoma" w:hAnsi="Tahoma" w:cs="Tahoma"/>
          <w:b/>
          <w:sz w:val="24"/>
          <w:szCs w:val="24"/>
        </w:rPr>
        <w:t>JORGE HOYOS CARDENAS,</w:t>
      </w:r>
      <w:r w:rsidRPr="004A1186">
        <w:rPr>
          <w:rFonts w:ascii="Tahoma" w:hAnsi="Tahoma" w:cs="Tahoma"/>
          <w:sz w:val="24"/>
          <w:szCs w:val="24"/>
        </w:rPr>
        <w:t xml:space="preserve">  identificado con la cédula de ciudadanía número 10.247.736,  en calidad de </w:t>
      </w:r>
      <w:r w:rsidRPr="004A1186">
        <w:rPr>
          <w:rFonts w:ascii="Tahoma" w:hAnsi="Tahoma" w:cs="Tahoma"/>
          <w:b/>
          <w:sz w:val="24"/>
          <w:szCs w:val="24"/>
        </w:rPr>
        <w:t>PROPIETARIOS</w:t>
      </w:r>
      <w:r w:rsidRPr="004A1186">
        <w:rPr>
          <w:rFonts w:ascii="Tahoma" w:hAnsi="Tahoma" w:cs="Tahoma"/>
          <w:sz w:val="24"/>
          <w:szCs w:val="24"/>
        </w:rPr>
        <w:t xml:space="preserve">, actuando a través  de apoderado, señor </w:t>
      </w:r>
      <w:r w:rsidRPr="004A1186">
        <w:rPr>
          <w:rFonts w:ascii="Tahoma" w:hAnsi="Tahoma" w:cs="Tahoma"/>
          <w:b/>
          <w:sz w:val="24"/>
          <w:szCs w:val="24"/>
        </w:rPr>
        <w:t xml:space="preserve">JHON HUMBERTO CAPADOR, </w:t>
      </w:r>
      <w:r w:rsidRPr="004A1186">
        <w:rPr>
          <w:rFonts w:ascii="Tahoma" w:hAnsi="Tahoma" w:cs="Tahoma"/>
          <w:sz w:val="24"/>
          <w:szCs w:val="24"/>
        </w:rPr>
        <w:t xml:space="preserve"> identificado con la cédula de ciudadanía número 9.801.442, , para realizar</w:t>
      </w:r>
      <w:r w:rsidRPr="004A1186">
        <w:rPr>
          <w:rFonts w:ascii="Tahoma" w:hAnsi="Tahoma" w:cs="Tahoma"/>
          <w:spacing w:val="-3"/>
          <w:sz w:val="24"/>
          <w:szCs w:val="24"/>
          <w:lang w:val="es-ES_tradnl"/>
        </w:rPr>
        <w:t xml:space="preserve"> la solicitud tendiente a obtener una Autorización para el Aprovechamiento Forestal  Persistente de guadua </w:t>
      </w:r>
      <w:r w:rsidRPr="004A1186">
        <w:rPr>
          <w:rFonts w:ascii="Tahoma" w:hAnsi="Tahoma" w:cs="Tahoma"/>
          <w:b/>
          <w:spacing w:val="-3"/>
          <w:sz w:val="24"/>
          <w:szCs w:val="24"/>
          <w:lang w:val="es-ES_tradnl"/>
        </w:rPr>
        <w:t>TIPO I</w:t>
      </w:r>
      <w:r w:rsidRPr="004A1186">
        <w:rPr>
          <w:rFonts w:ascii="Tahoma" w:hAnsi="Tahoma" w:cs="Tahoma"/>
          <w:spacing w:val="-3"/>
          <w:sz w:val="24"/>
          <w:szCs w:val="24"/>
          <w:lang w:val="es-ES_tradnl"/>
        </w:rPr>
        <w:t xml:space="preserve"> con destino </w:t>
      </w:r>
      <w:r w:rsidRPr="004A1186">
        <w:rPr>
          <w:rFonts w:ascii="Tahoma" w:hAnsi="Tahoma" w:cs="Tahoma"/>
          <w:b/>
          <w:spacing w:val="-3"/>
          <w:sz w:val="24"/>
          <w:szCs w:val="24"/>
          <w:u w:val="single"/>
          <w:lang w:val="es-ES_tradnl"/>
        </w:rPr>
        <w:t xml:space="preserve">COMERCIAL </w:t>
      </w:r>
      <w:r w:rsidRPr="004A1186">
        <w:rPr>
          <w:rFonts w:ascii="Tahoma" w:hAnsi="Tahoma" w:cs="Tahoma"/>
          <w:spacing w:val="-3"/>
          <w:sz w:val="24"/>
          <w:szCs w:val="24"/>
          <w:lang w:val="es-ES_tradnl"/>
        </w:rPr>
        <w:t xml:space="preserve">actividad que se va a desarrollar </w:t>
      </w:r>
      <w:r w:rsidRPr="004A1186">
        <w:rPr>
          <w:rFonts w:ascii="Tahoma" w:hAnsi="Tahoma" w:cs="Tahoma"/>
          <w:sz w:val="24"/>
          <w:szCs w:val="24"/>
        </w:rPr>
        <w:t xml:space="preserve">en el predio rural </w:t>
      </w:r>
      <w:r w:rsidRPr="004A1186">
        <w:rPr>
          <w:rFonts w:ascii="Tahoma" w:hAnsi="Tahoma" w:cs="Tahoma"/>
          <w:b/>
          <w:sz w:val="24"/>
          <w:szCs w:val="24"/>
        </w:rPr>
        <w:t xml:space="preserve">1) LA AURORA”ALTO BONITO”, </w:t>
      </w:r>
      <w:r w:rsidRPr="004A1186">
        <w:rPr>
          <w:rFonts w:ascii="Tahoma" w:hAnsi="Tahoma" w:cs="Tahoma"/>
          <w:sz w:val="24"/>
          <w:szCs w:val="24"/>
        </w:rPr>
        <w:t xml:space="preserve">identificado con la matrícula </w:t>
      </w:r>
      <w:r w:rsidRPr="004A1186">
        <w:rPr>
          <w:rFonts w:ascii="Tahoma" w:hAnsi="Tahoma" w:cs="Tahoma"/>
          <w:sz w:val="24"/>
          <w:szCs w:val="24"/>
        </w:rPr>
        <w:t xml:space="preserve">inmobiliaria </w:t>
      </w:r>
      <w:r w:rsidRPr="004A1186">
        <w:rPr>
          <w:rFonts w:ascii="Tahoma" w:hAnsi="Tahoma" w:cs="Tahoma"/>
          <w:b/>
          <w:sz w:val="24"/>
          <w:szCs w:val="24"/>
        </w:rPr>
        <w:t xml:space="preserve">280-53480, </w:t>
      </w:r>
      <w:r w:rsidRPr="004A1186">
        <w:rPr>
          <w:rFonts w:ascii="Tahoma" w:hAnsi="Tahoma" w:cs="Tahoma"/>
          <w:sz w:val="24"/>
          <w:szCs w:val="24"/>
        </w:rPr>
        <w:t xml:space="preserve">y la ficha catastral </w:t>
      </w:r>
      <w:r w:rsidRPr="004A1186">
        <w:rPr>
          <w:rFonts w:ascii="Tahoma" w:hAnsi="Tahoma" w:cs="Tahoma"/>
          <w:b/>
          <w:sz w:val="24"/>
          <w:szCs w:val="24"/>
        </w:rPr>
        <w:t xml:space="preserve">“63594000100020030000”, </w:t>
      </w:r>
      <w:r w:rsidRPr="004A1186">
        <w:rPr>
          <w:rFonts w:ascii="Tahoma" w:hAnsi="Tahoma" w:cs="Tahoma"/>
          <w:sz w:val="24"/>
          <w:szCs w:val="24"/>
        </w:rPr>
        <w:t>ubicado en la vereda</w:t>
      </w:r>
      <w:r w:rsidRPr="004A1186">
        <w:rPr>
          <w:rFonts w:ascii="Tahoma" w:hAnsi="Tahoma" w:cs="Tahoma"/>
          <w:b/>
          <w:sz w:val="24"/>
          <w:szCs w:val="24"/>
        </w:rPr>
        <w:t xml:space="preserve"> MESA BAJA, DEL MUNICIPIO DE  QUIMBAYA,  QUINDÍO, </w:t>
      </w:r>
      <w:r w:rsidRPr="004A1186">
        <w:rPr>
          <w:rFonts w:ascii="Tahoma" w:hAnsi="Tahoma" w:cs="Tahoma"/>
          <w:sz w:val="24"/>
          <w:szCs w:val="24"/>
        </w:rPr>
        <w:t>la solicitud ingresó</w:t>
      </w:r>
      <w:r w:rsidRPr="004A1186">
        <w:rPr>
          <w:rFonts w:ascii="Tahoma" w:hAnsi="Tahoma" w:cs="Tahoma"/>
          <w:b/>
          <w:sz w:val="24"/>
          <w:szCs w:val="24"/>
        </w:rPr>
        <w:t xml:space="preserve"> </w:t>
      </w:r>
      <w:r w:rsidRPr="004A1186">
        <w:rPr>
          <w:rFonts w:ascii="Tahoma" w:hAnsi="Tahoma" w:cs="Tahoma"/>
          <w:sz w:val="24"/>
          <w:szCs w:val="24"/>
        </w:rPr>
        <w:t xml:space="preserve"> bajo el número  </w:t>
      </w:r>
      <w:r w:rsidRPr="004A1186">
        <w:rPr>
          <w:rFonts w:ascii="Tahoma" w:hAnsi="Tahoma" w:cs="Tahoma"/>
          <w:b/>
          <w:sz w:val="24"/>
          <w:szCs w:val="24"/>
          <w:u w:val="single"/>
        </w:rPr>
        <w:t xml:space="preserve">11001-20. </w:t>
      </w:r>
    </w:p>
    <w:p w14:paraId="214C5166" w14:textId="77777777" w:rsidR="00707A24" w:rsidRPr="004A1186" w:rsidRDefault="00707A24" w:rsidP="00707A24">
      <w:pPr>
        <w:spacing w:after="160" w:line="259" w:lineRule="auto"/>
        <w:contextualSpacing/>
        <w:jc w:val="both"/>
        <w:rPr>
          <w:rFonts w:ascii="Tahoma" w:hAnsi="Tahoma" w:cs="Tahoma"/>
          <w:sz w:val="24"/>
          <w:szCs w:val="24"/>
        </w:rPr>
      </w:pPr>
    </w:p>
    <w:p w14:paraId="07DB7167" w14:textId="77777777" w:rsidR="00707A24" w:rsidRPr="004A1186" w:rsidRDefault="00707A24" w:rsidP="00707A24">
      <w:pPr>
        <w:shd w:val="clear" w:color="auto" w:fill="FFFFFF"/>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4A1186">
        <w:rPr>
          <w:rFonts w:ascii="Tahoma" w:eastAsia="Times New Roman" w:hAnsi="Tahoma" w:cs="Tahoma"/>
          <w:b/>
          <w:bCs/>
          <w:sz w:val="24"/>
          <w:szCs w:val="24"/>
          <w:lang w:eastAsia="es-CO"/>
        </w:rPr>
        <w:t>PARÁGRAFO 1</w:t>
      </w:r>
      <w:r w:rsidRPr="004A1186">
        <w:rPr>
          <w:rFonts w:ascii="Tahoma" w:eastAsia="Times New Roman" w:hAnsi="Tahoma" w:cs="Tahoma"/>
          <w:sz w:val="24"/>
          <w:szCs w:val="24"/>
          <w:lang w:eastAsia="es-CO"/>
        </w:rPr>
        <w:t>:</w:t>
      </w:r>
      <w:r w:rsidRPr="004A1186">
        <w:rPr>
          <w:rFonts w:ascii="Tahoma" w:eastAsia="Times New Roman" w:hAnsi="Tahoma" w:cs="Tahoma"/>
          <w:bCs/>
          <w:sz w:val="24"/>
          <w:szCs w:val="24"/>
          <w:lang w:eastAsia="es-CO"/>
        </w:rPr>
        <w:t xml:space="preserve"> Conforme al artículo 2.2.1.1.7.15</w:t>
      </w:r>
      <w:r w:rsidRPr="004A1186">
        <w:rPr>
          <w:rFonts w:ascii="Tahoma" w:eastAsia="Times New Roman" w:hAnsi="Tahoma" w:cs="Tahoma"/>
          <w:sz w:val="24"/>
          <w:szCs w:val="24"/>
          <w:lang w:eastAsia="es-CO"/>
        </w:rPr>
        <w:t xml:space="preserve">, </w:t>
      </w:r>
      <w:r w:rsidRPr="004A1186">
        <w:rPr>
          <w:rFonts w:ascii="Tahoma" w:eastAsia="Times New Roman" w:hAnsi="Tahoma" w:cs="Tahoma"/>
          <w:bCs/>
          <w:sz w:val="24"/>
          <w:szCs w:val="24"/>
          <w:lang w:eastAsia="es-CO"/>
        </w:rPr>
        <w:t>del Decreto 1076 de 2015, l</w:t>
      </w:r>
      <w:r w:rsidRPr="004A1186">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089A2A81"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z w:val="24"/>
          <w:szCs w:val="24"/>
        </w:rPr>
      </w:pPr>
    </w:p>
    <w:p w14:paraId="1D5D3F2D"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PARÁGRAFO 2</w:t>
      </w:r>
      <w:r w:rsidRPr="004A1186">
        <w:rPr>
          <w:rFonts w:ascii="Tahoma" w:hAnsi="Tahoma" w:cs="Tahoma"/>
          <w:sz w:val="24"/>
          <w:szCs w:val="24"/>
        </w:rPr>
        <w:t>: El término para el Aprovechamiento Forestal será</w:t>
      </w:r>
      <w:r w:rsidRPr="004A1186">
        <w:rPr>
          <w:rFonts w:ascii="Tahoma" w:hAnsi="Tahoma" w:cs="Tahoma"/>
          <w:spacing w:val="-3"/>
          <w:sz w:val="24"/>
          <w:szCs w:val="24"/>
          <w:lang w:val="es-ES_tradnl"/>
        </w:rPr>
        <w:t xml:space="preserve"> de </w:t>
      </w:r>
      <w:sdt>
        <w:sdtPr>
          <w:rPr>
            <w:rFonts w:ascii="Tahoma" w:hAnsi="Tahoma" w:cs="Tahoma"/>
            <w:sz w:val="24"/>
            <w:szCs w:val="24"/>
          </w:rPr>
          <w:alias w:val="Tiempo"/>
          <w:tag w:val="Duracion del aprovechamiento"/>
          <w:id w:val="533860957"/>
          <w:placeholder>
            <w:docPart w:val="40E485FAB1374483BBAD3E375043981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4A1186">
            <w:rPr>
              <w:rFonts w:ascii="Tahoma" w:hAnsi="Tahoma" w:cs="Tahoma"/>
              <w:sz w:val="24"/>
              <w:szCs w:val="24"/>
            </w:rPr>
            <w:t>NOVENTA (90) DIAS</w:t>
          </w:r>
        </w:sdtContent>
      </w:sdt>
      <w:r w:rsidRPr="004A1186">
        <w:rPr>
          <w:rFonts w:ascii="Tahoma" w:hAnsi="Tahoma" w:cs="Tahoma"/>
          <w:b/>
          <w:sz w:val="24"/>
          <w:szCs w:val="24"/>
        </w:rPr>
        <w:t xml:space="preserve"> calendario</w:t>
      </w:r>
      <w:r w:rsidRPr="004A1186">
        <w:rPr>
          <w:rFonts w:ascii="Tahoma"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1D4D708D" w14:textId="77777777" w:rsidR="00707A24" w:rsidRPr="004A1186" w:rsidRDefault="00707A24" w:rsidP="00707A24">
      <w:pPr>
        <w:spacing w:after="120"/>
        <w:jc w:val="both"/>
        <w:rPr>
          <w:rFonts w:ascii="Tahoma" w:eastAsia="Times New Roman" w:hAnsi="Tahoma" w:cs="Tahoma"/>
          <w:sz w:val="24"/>
          <w:szCs w:val="24"/>
          <w:lang w:val="es-ES"/>
        </w:rPr>
      </w:pPr>
      <w:r w:rsidRPr="004A1186">
        <w:rPr>
          <w:rFonts w:ascii="Tahoma" w:eastAsia="Times New Roman" w:hAnsi="Tahoma" w:cs="Tahoma"/>
          <w:b/>
          <w:bCs/>
          <w:sz w:val="24"/>
          <w:szCs w:val="24"/>
          <w:lang w:val="es-ES"/>
        </w:rPr>
        <w:t>PARÁGRAFO 3</w:t>
      </w:r>
      <w:r w:rsidRPr="004A1186">
        <w:rPr>
          <w:rFonts w:ascii="Tahoma" w:eastAsia="Times New Roman" w:hAnsi="Tahoma" w:cs="Tahoma"/>
          <w:sz w:val="24"/>
          <w:szCs w:val="24"/>
          <w:lang w:val="es-ES"/>
        </w:rPr>
        <w:t>: El corte y aprovechamiento se deberá realizar de la siguiente manera:</w:t>
      </w:r>
    </w:p>
    <w:p w14:paraId="3EE38479" w14:textId="77777777" w:rsidR="00707A24" w:rsidRPr="004A1186" w:rsidRDefault="00707A24" w:rsidP="00707A24">
      <w:pPr>
        <w:rPr>
          <w:rFonts w:ascii="Tahoma" w:eastAsia="Times New Roman" w:hAnsi="Tahoma" w:cs="Tahoma"/>
          <w:b/>
          <w:bCs/>
          <w:i/>
          <w:sz w:val="24"/>
          <w:szCs w:val="24"/>
        </w:rPr>
      </w:pPr>
    </w:p>
    <w:p w14:paraId="395DF917" w14:textId="77777777" w:rsidR="00707A24" w:rsidRPr="004A1186" w:rsidRDefault="00707A24" w:rsidP="00707A24">
      <w:pPr>
        <w:spacing w:after="120"/>
        <w:rPr>
          <w:rFonts w:ascii="Tahoma" w:eastAsia="Times New Roman" w:hAnsi="Tahoma" w:cs="Tahoma"/>
          <w:i/>
          <w:sz w:val="24"/>
          <w:szCs w:val="24"/>
          <w:lang w:val="es-ES"/>
        </w:rPr>
      </w:pPr>
      <w:r w:rsidRPr="004A1186">
        <w:rPr>
          <w:rFonts w:ascii="Tahoma" w:eastAsia="Times New Roman" w:hAnsi="Tahoma" w:cs="Tahoma"/>
          <w:b/>
          <w:bCs/>
          <w:i/>
          <w:sz w:val="24"/>
          <w:szCs w:val="24"/>
          <w:lang w:val="es-ES"/>
        </w:rPr>
        <w:t>VOLUMEN A APROVECHAR</w:t>
      </w:r>
      <w:r w:rsidRPr="004A1186">
        <w:rPr>
          <w:rFonts w:ascii="Tahoma" w:eastAsia="Times New Roman" w:hAnsi="Tahoma" w:cs="Tahoma"/>
          <w:i/>
          <w:sz w:val="24"/>
          <w:szCs w:val="24"/>
          <w:lang w:val="es-ES"/>
        </w:rPr>
        <w:t>:         34,4 M3, EQUIVALENTES A: 263 GUADUAS</w:t>
      </w:r>
    </w:p>
    <w:p w14:paraId="6529A6BE" w14:textId="77777777" w:rsidR="00707A24" w:rsidRPr="004A1186" w:rsidRDefault="00707A24" w:rsidP="00707A24">
      <w:pPr>
        <w:spacing w:after="120"/>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 xml:space="preserve">DESTINO DE LOS PRODUCTOS:   COMERCIO </w:t>
      </w:r>
    </w:p>
    <w:p w14:paraId="09EEBA7E" w14:textId="77777777" w:rsidR="00707A24" w:rsidRPr="004A1186" w:rsidRDefault="00707A24" w:rsidP="00707A24">
      <w:pPr>
        <w:spacing w:after="120"/>
        <w:rPr>
          <w:rFonts w:ascii="Tahoma" w:eastAsia="Times New Roman" w:hAnsi="Tahoma" w:cs="Tahoma"/>
          <w:i/>
          <w:sz w:val="24"/>
          <w:szCs w:val="24"/>
          <w:lang w:val="es-ES"/>
        </w:rPr>
      </w:pPr>
      <w:r w:rsidRPr="004A1186">
        <w:rPr>
          <w:rFonts w:ascii="Tahoma" w:eastAsia="Times New Roman" w:hAnsi="Tahoma" w:cs="Tahoma"/>
          <w:b/>
          <w:i/>
          <w:sz w:val="24"/>
          <w:szCs w:val="24"/>
          <w:lang w:val="es-ES"/>
        </w:rPr>
        <w:t>INTENSIDAD DE CORTE:</w:t>
      </w:r>
      <w:r w:rsidRPr="004A1186">
        <w:rPr>
          <w:rFonts w:ascii="Tahoma" w:eastAsia="Times New Roman" w:hAnsi="Tahoma" w:cs="Tahoma"/>
          <w:i/>
          <w:sz w:val="24"/>
          <w:szCs w:val="24"/>
          <w:lang w:val="es-ES"/>
        </w:rPr>
        <w:t xml:space="preserve">             35%</w:t>
      </w:r>
    </w:p>
    <w:p w14:paraId="267523BB" w14:textId="77777777" w:rsidR="00707A24" w:rsidRPr="004A1186" w:rsidRDefault="00707A24" w:rsidP="00707A24">
      <w:pPr>
        <w:spacing w:after="120"/>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lastRenderedPageBreak/>
        <w:t xml:space="preserve">PLAZO DE LA INTERVENCIÓN:   90 Días calendario  </w:t>
      </w:r>
    </w:p>
    <w:p w14:paraId="76E879FF" w14:textId="77777777" w:rsidR="00707A24" w:rsidRPr="004A1186" w:rsidRDefault="00707A24" w:rsidP="00707A24">
      <w:pPr>
        <w:spacing w:after="160" w:line="259" w:lineRule="auto"/>
        <w:jc w:val="both"/>
        <w:rPr>
          <w:rFonts w:ascii="Tahoma" w:hAnsi="Tahoma" w:cs="Tahoma"/>
          <w:sz w:val="24"/>
          <w:szCs w:val="24"/>
        </w:rPr>
      </w:pPr>
      <w:r w:rsidRPr="004A1186">
        <w:rPr>
          <w:rFonts w:ascii="Tahoma" w:hAnsi="Tahoma" w:cs="Tahoma"/>
          <w:b/>
          <w:sz w:val="24"/>
          <w:szCs w:val="24"/>
        </w:rPr>
        <w:t xml:space="preserve">ARTICULO SEGUNDO; </w:t>
      </w:r>
      <w:r w:rsidRPr="004A1186">
        <w:rPr>
          <w:rFonts w:ascii="Tahoma" w:hAnsi="Tahoma" w:cs="Tahoma"/>
          <w:sz w:val="24"/>
          <w:szCs w:val="24"/>
        </w:rPr>
        <w:t xml:space="preserve">Realizar Manejo Silvicultural al lote de guadua el cual presenta un área total de </w:t>
      </w:r>
      <w:r w:rsidRPr="004A1186">
        <w:rPr>
          <w:rFonts w:ascii="Tahoma" w:hAnsi="Tahoma" w:cs="Tahoma"/>
          <w:b/>
          <w:sz w:val="24"/>
          <w:szCs w:val="24"/>
        </w:rPr>
        <w:t xml:space="preserve">2.346 M2 </w:t>
      </w:r>
      <w:r w:rsidRPr="004A1186">
        <w:rPr>
          <w:rFonts w:ascii="Tahoma" w:hAnsi="Tahoma" w:cs="Tahoma"/>
          <w:sz w:val="24"/>
          <w:szCs w:val="24"/>
        </w:rPr>
        <w:t>y con área efectiva d</w:t>
      </w:r>
      <w:r w:rsidRPr="004A1186">
        <w:rPr>
          <w:rFonts w:ascii="Tahoma" w:hAnsi="Tahoma" w:cs="Tahoma"/>
          <w:b/>
          <w:sz w:val="24"/>
          <w:szCs w:val="24"/>
        </w:rPr>
        <w:t xml:space="preserve">e 2.346 M2, </w:t>
      </w:r>
      <w:r w:rsidRPr="004A1186">
        <w:rPr>
          <w:rFonts w:ascii="Tahoma" w:hAnsi="Tahoma" w:cs="Tahoma"/>
          <w:sz w:val="24"/>
          <w:szCs w:val="24"/>
        </w:rPr>
        <w:t>para un total de</w:t>
      </w:r>
      <w:r w:rsidRPr="004A1186">
        <w:rPr>
          <w:rFonts w:ascii="Tahoma" w:hAnsi="Tahoma" w:cs="Tahoma"/>
          <w:b/>
          <w:sz w:val="24"/>
          <w:szCs w:val="24"/>
        </w:rPr>
        <w:t xml:space="preserve"> 263  </w:t>
      </w:r>
      <w:r w:rsidRPr="004A1186">
        <w:rPr>
          <w:rFonts w:ascii="Tahoma" w:hAnsi="Tahoma" w:cs="Tahoma"/>
          <w:sz w:val="24"/>
          <w:szCs w:val="24"/>
        </w:rPr>
        <w:t>Guaduas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4A1186" w:rsidRPr="004A1186" w14:paraId="7FEAD66E" w14:textId="77777777" w:rsidTr="00C47924">
        <w:trPr>
          <w:cantSplit/>
        </w:trPr>
        <w:tc>
          <w:tcPr>
            <w:tcW w:w="1694" w:type="dxa"/>
            <w:vMerge w:val="restart"/>
          </w:tcPr>
          <w:p w14:paraId="4F9D2D43" w14:textId="77777777" w:rsidR="00707A24" w:rsidRPr="004A1186" w:rsidRDefault="00707A24" w:rsidP="00707A24">
            <w:pPr>
              <w:jc w:val="center"/>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LOTE No.</w:t>
            </w:r>
          </w:p>
        </w:tc>
        <w:tc>
          <w:tcPr>
            <w:tcW w:w="3355" w:type="dxa"/>
            <w:gridSpan w:val="2"/>
          </w:tcPr>
          <w:p w14:paraId="5BDE4678" w14:textId="77777777" w:rsidR="00707A24" w:rsidRPr="004A1186" w:rsidRDefault="00707A24" w:rsidP="00707A24">
            <w:pPr>
              <w:jc w:val="center"/>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AREA</w:t>
            </w:r>
          </w:p>
        </w:tc>
        <w:tc>
          <w:tcPr>
            <w:tcW w:w="3711" w:type="dxa"/>
            <w:vMerge w:val="restart"/>
          </w:tcPr>
          <w:p w14:paraId="79424F58" w14:textId="77777777" w:rsidR="00707A24" w:rsidRPr="004A1186" w:rsidRDefault="00707A24" w:rsidP="00707A24">
            <w:pPr>
              <w:jc w:val="center"/>
              <w:rPr>
                <w:rFonts w:ascii="Tahoma" w:eastAsia="Times New Roman" w:hAnsi="Tahoma" w:cs="Tahoma"/>
                <w:b/>
                <w:bCs/>
                <w:sz w:val="24"/>
                <w:szCs w:val="24"/>
              </w:rPr>
            </w:pPr>
            <w:r w:rsidRPr="004A1186">
              <w:rPr>
                <w:rFonts w:ascii="Tahoma" w:eastAsia="Times New Roman" w:hAnsi="Tahoma" w:cs="Tahoma"/>
                <w:b/>
                <w:bCs/>
                <w:sz w:val="24"/>
                <w:szCs w:val="24"/>
              </w:rPr>
              <w:t>GUADUAS POR ENTRESACAR</w:t>
            </w:r>
          </w:p>
        </w:tc>
      </w:tr>
      <w:tr w:rsidR="004A1186" w:rsidRPr="004A1186" w14:paraId="40D7B81B" w14:textId="77777777" w:rsidTr="00C47924">
        <w:trPr>
          <w:cantSplit/>
        </w:trPr>
        <w:tc>
          <w:tcPr>
            <w:tcW w:w="1694" w:type="dxa"/>
            <w:vMerge/>
          </w:tcPr>
          <w:p w14:paraId="6F3136B7" w14:textId="77777777" w:rsidR="00707A24" w:rsidRPr="004A1186" w:rsidRDefault="00707A24" w:rsidP="00707A24">
            <w:pPr>
              <w:jc w:val="both"/>
              <w:rPr>
                <w:rFonts w:ascii="Tahoma" w:eastAsia="Times New Roman" w:hAnsi="Tahoma" w:cs="Tahoma"/>
                <w:sz w:val="24"/>
                <w:szCs w:val="24"/>
              </w:rPr>
            </w:pPr>
          </w:p>
        </w:tc>
        <w:tc>
          <w:tcPr>
            <w:tcW w:w="1591" w:type="dxa"/>
          </w:tcPr>
          <w:p w14:paraId="4E0CF4F4" w14:textId="77777777" w:rsidR="00707A24" w:rsidRPr="004A1186" w:rsidRDefault="00707A24" w:rsidP="00707A24">
            <w:pPr>
              <w:jc w:val="center"/>
              <w:rPr>
                <w:rFonts w:ascii="Tahoma" w:eastAsia="Times New Roman" w:hAnsi="Tahoma" w:cs="Tahoma"/>
                <w:b/>
                <w:bCs/>
                <w:sz w:val="24"/>
                <w:szCs w:val="24"/>
              </w:rPr>
            </w:pPr>
            <w:r w:rsidRPr="004A1186">
              <w:rPr>
                <w:rFonts w:ascii="Tahoma" w:eastAsia="Times New Roman" w:hAnsi="Tahoma" w:cs="Tahoma"/>
                <w:b/>
                <w:bCs/>
                <w:sz w:val="24"/>
                <w:szCs w:val="24"/>
              </w:rPr>
              <w:t>TOTAL</w:t>
            </w:r>
          </w:p>
        </w:tc>
        <w:tc>
          <w:tcPr>
            <w:tcW w:w="1764" w:type="dxa"/>
          </w:tcPr>
          <w:p w14:paraId="621E12D3" w14:textId="77777777" w:rsidR="00707A24" w:rsidRPr="004A1186" w:rsidRDefault="00707A24" w:rsidP="00707A24">
            <w:pPr>
              <w:jc w:val="center"/>
              <w:rPr>
                <w:rFonts w:ascii="Tahoma" w:eastAsia="Times New Roman" w:hAnsi="Tahoma" w:cs="Tahoma"/>
                <w:b/>
                <w:bCs/>
                <w:sz w:val="24"/>
                <w:szCs w:val="24"/>
              </w:rPr>
            </w:pPr>
            <w:r w:rsidRPr="004A1186">
              <w:rPr>
                <w:rFonts w:ascii="Tahoma" w:eastAsia="Times New Roman" w:hAnsi="Tahoma" w:cs="Tahoma"/>
                <w:b/>
                <w:bCs/>
                <w:sz w:val="24"/>
                <w:szCs w:val="24"/>
              </w:rPr>
              <w:t>EFECTIVA</w:t>
            </w:r>
          </w:p>
        </w:tc>
        <w:tc>
          <w:tcPr>
            <w:tcW w:w="3711" w:type="dxa"/>
            <w:vMerge/>
          </w:tcPr>
          <w:p w14:paraId="36C50EDB" w14:textId="77777777" w:rsidR="00707A24" w:rsidRPr="004A1186" w:rsidRDefault="00707A24" w:rsidP="00707A24">
            <w:pPr>
              <w:jc w:val="both"/>
              <w:rPr>
                <w:rFonts w:ascii="Tahoma" w:eastAsia="Times New Roman" w:hAnsi="Tahoma" w:cs="Tahoma"/>
                <w:sz w:val="24"/>
                <w:szCs w:val="24"/>
              </w:rPr>
            </w:pPr>
          </w:p>
        </w:tc>
      </w:tr>
      <w:tr w:rsidR="004A1186" w:rsidRPr="004A1186" w14:paraId="1EEC800A" w14:textId="77777777" w:rsidTr="00C47924">
        <w:trPr>
          <w:cantSplit/>
        </w:trPr>
        <w:tc>
          <w:tcPr>
            <w:tcW w:w="1694" w:type="dxa"/>
          </w:tcPr>
          <w:p w14:paraId="2EBEC7C4"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1</w:t>
            </w:r>
          </w:p>
        </w:tc>
        <w:tc>
          <w:tcPr>
            <w:tcW w:w="1591" w:type="dxa"/>
            <w:shd w:val="clear" w:color="auto" w:fill="auto"/>
          </w:tcPr>
          <w:p w14:paraId="68026984" w14:textId="77777777" w:rsidR="00707A24" w:rsidRPr="004A1186" w:rsidRDefault="00707A24" w:rsidP="00707A24">
            <w:pPr>
              <w:jc w:val="center"/>
              <w:rPr>
                <w:rFonts w:ascii="Tahoma" w:eastAsia="Times New Roman" w:hAnsi="Tahoma" w:cs="Tahoma"/>
                <w:b/>
                <w:bCs/>
                <w:sz w:val="24"/>
                <w:szCs w:val="24"/>
              </w:rPr>
            </w:pPr>
            <w:r w:rsidRPr="004A1186">
              <w:rPr>
                <w:rFonts w:ascii="Tahoma" w:eastAsia="Times New Roman" w:hAnsi="Tahoma" w:cs="Tahoma"/>
                <w:b/>
                <w:bCs/>
                <w:sz w:val="24"/>
                <w:szCs w:val="24"/>
              </w:rPr>
              <w:t>2346</w:t>
            </w:r>
          </w:p>
        </w:tc>
        <w:tc>
          <w:tcPr>
            <w:tcW w:w="1764" w:type="dxa"/>
          </w:tcPr>
          <w:p w14:paraId="3F96D973" w14:textId="77777777" w:rsidR="00707A24" w:rsidRPr="004A1186" w:rsidRDefault="00707A24" w:rsidP="00707A24">
            <w:pPr>
              <w:jc w:val="center"/>
              <w:rPr>
                <w:rFonts w:ascii="Tahoma" w:eastAsia="Times New Roman" w:hAnsi="Tahoma" w:cs="Tahoma"/>
                <w:b/>
                <w:bCs/>
                <w:sz w:val="24"/>
                <w:szCs w:val="24"/>
              </w:rPr>
            </w:pPr>
            <w:r w:rsidRPr="004A1186">
              <w:rPr>
                <w:rFonts w:ascii="Tahoma" w:eastAsia="Times New Roman" w:hAnsi="Tahoma" w:cs="Tahoma"/>
                <w:b/>
                <w:bCs/>
                <w:sz w:val="24"/>
                <w:szCs w:val="24"/>
              </w:rPr>
              <w:t>2346</w:t>
            </w:r>
          </w:p>
        </w:tc>
        <w:tc>
          <w:tcPr>
            <w:tcW w:w="3711" w:type="dxa"/>
          </w:tcPr>
          <w:p w14:paraId="1920EB38"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263</w:t>
            </w:r>
          </w:p>
        </w:tc>
      </w:tr>
      <w:tr w:rsidR="004A1186" w:rsidRPr="004A1186" w14:paraId="036932C9" w14:textId="77777777" w:rsidTr="00C47924">
        <w:trPr>
          <w:cantSplit/>
        </w:trPr>
        <w:tc>
          <w:tcPr>
            <w:tcW w:w="1694" w:type="dxa"/>
          </w:tcPr>
          <w:p w14:paraId="71F8B80D"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2</w:t>
            </w:r>
          </w:p>
        </w:tc>
        <w:tc>
          <w:tcPr>
            <w:tcW w:w="1591" w:type="dxa"/>
          </w:tcPr>
          <w:p w14:paraId="6DB9C24E" w14:textId="77777777" w:rsidR="00707A24" w:rsidRPr="004A1186" w:rsidRDefault="00707A24" w:rsidP="00707A24">
            <w:pPr>
              <w:jc w:val="center"/>
              <w:rPr>
                <w:rFonts w:ascii="Tahoma" w:eastAsia="Times New Roman" w:hAnsi="Tahoma" w:cs="Tahoma"/>
                <w:b/>
                <w:bCs/>
                <w:sz w:val="24"/>
                <w:szCs w:val="24"/>
              </w:rPr>
            </w:pPr>
          </w:p>
        </w:tc>
        <w:tc>
          <w:tcPr>
            <w:tcW w:w="1764" w:type="dxa"/>
          </w:tcPr>
          <w:p w14:paraId="0A6026A5" w14:textId="77777777" w:rsidR="00707A24" w:rsidRPr="004A1186" w:rsidRDefault="00707A24" w:rsidP="00707A24">
            <w:pPr>
              <w:jc w:val="center"/>
              <w:rPr>
                <w:rFonts w:ascii="Tahoma" w:eastAsia="Times New Roman" w:hAnsi="Tahoma" w:cs="Tahoma"/>
                <w:b/>
                <w:bCs/>
                <w:sz w:val="24"/>
                <w:szCs w:val="24"/>
              </w:rPr>
            </w:pPr>
          </w:p>
        </w:tc>
        <w:tc>
          <w:tcPr>
            <w:tcW w:w="3711" w:type="dxa"/>
          </w:tcPr>
          <w:p w14:paraId="25B7489B" w14:textId="77777777" w:rsidR="00707A24" w:rsidRPr="004A1186" w:rsidRDefault="00707A24" w:rsidP="00707A24">
            <w:pPr>
              <w:jc w:val="center"/>
              <w:rPr>
                <w:rFonts w:ascii="Tahoma" w:eastAsia="Times New Roman" w:hAnsi="Tahoma" w:cs="Tahoma"/>
                <w:b/>
                <w:sz w:val="24"/>
                <w:szCs w:val="24"/>
              </w:rPr>
            </w:pPr>
          </w:p>
        </w:tc>
      </w:tr>
      <w:tr w:rsidR="004A1186" w:rsidRPr="004A1186" w14:paraId="7BDCC0BF" w14:textId="77777777" w:rsidTr="00C47924">
        <w:trPr>
          <w:cantSplit/>
        </w:trPr>
        <w:tc>
          <w:tcPr>
            <w:tcW w:w="1694" w:type="dxa"/>
          </w:tcPr>
          <w:p w14:paraId="75CDFFA4"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3</w:t>
            </w:r>
          </w:p>
        </w:tc>
        <w:tc>
          <w:tcPr>
            <w:tcW w:w="1591" w:type="dxa"/>
          </w:tcPr>
          <w:p w14:paraId="7AD52060" w14:textId="77777777" w:rsidR="00707A24" w:rsidRPr="004A1186" w:rsidRDefault="00707A24" w:rsidP="00707A24">
            <w:pPr>
              <w:jc w:val="center"/>
              <w:rPr>
                <w:rFonts w:ascii="Tahoma" w:eastAsia="Times New Roman" w:hAnsi="Tahoma" w:cs="Tahoma"/>
                <w:b/>
                <w:bCs/>
                <w:sz w:val="24"/>
                <w:szCs w:val="24"/>
              </w:rPr>
            </w:pPr>
          </w:p>
        </w:tc>
        <w:tc>
          <w:tcPr>
            <w:tcW w:w="1764" w:type="dxa"/>
          </w:tcPr>
          <w:p w14:paraId="5D47EEFF" w14:textId="77777777" w:rsidR="00707A24" w:rsidRPr="004A1186" w:rsidRDefault="00707A24" w:rsidP="00707A24">
            <w:pPr>
              <w:jc w:val="center"/>
              <w:rPr>
                <w:rFonts w:ascii="Tahoma" w:eastAsia="Times New Roman" w:hAnsi="Tahoma" w:cs="Tahoma"/>
                <w:b/>
                <w:bCs/>
                <w:sz w:val="24"/>
                <w:szCs w:val="24"/>
              </w:rPr>
            </w:pPr>
          </w:p>
        </w:tc>
        <w:tc>
          <w:tcPr>
            <w:tcW w:w="3711" w:type="dxa"/>
          </w:tcPr>
          <w:p w14:paraId="2BA88AAC" w14:textId="77777777" w:rsidR="00707A24" w:rsidRPr="004A1186" w:rsidRDefault="00707A24" w:rsidP="00707A24">
            <w:pPr>
              <w:jc w:val="center"/>
              <w:rPr>
                <w:rFonts w:ascii="Tahoma" w:eastAsia="Times New Roman" w:hAnsi="Tahoma" w:cs="Tahoma"/>
                <w:b/>
                <w:sz w:val="24"/>
                <w:szCs w:val="24"/>
              </w:rPr>
            </w:pPr>
          </w:p>
        </w:tc>
      </w:tr>
      <w:tr w:rsidR="004A1186" w:rsidRPr="004A1186" w14:paraId="61C3A303" w14:textId="77777777" w:rsidTr="00C47924">
        <w:trPr>
          <w:cantSplit/>
        </w:trPr>
        <w:tc>
          <w:tcPr>
            <w:tcW w:w="1694" w:type="dxa"/>
          </w:tcPr>
          <w:p w14:paraId="5EDB5E8A"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4</w:t>
            </w:r>
          </w:p>
        </w:tc>
        <w:tc>
          <w:tcPr>
            <w:tcW w:w="1591" w:type="dxa"/>
          </w:tcPr>
          <w:p w14:paraId="20C6B76A" w14:textId="77777777" w:rsidR="00707A24" w:rsidRPr="004A1186" w:rsidRDefault="00707A24" w:rsidP="00707A24">
            <w:pPr>
              <w:jc w:val="center"/>
              <w:rPr>
                <w:rFonts w:ascii="Tahoma" w:eastAsia="Times New Roman" w:hAnsi="Tahoma" w:cs="Tahoma"/>
                <w:b/>
                <w:bCs/>
                <w:sz w:val="24"/>
                <w:szCs w:val="24"/>
              </w:rPr>
            </w:pPr>
          </w:p>
        </w:tc>
        <w:tc>
          <w:tcPr>
            <w:tcW w:w="1764" w:type="dxa"/>
          </w:tcPr>
          <w:p w14:paraId="02772AD7" w14:textId="77777777" w:rsidR="00707A24" w:rsidRPr="004A1186" w:rsidRDefault="00707A24" w:rsidP="00707A24">
            <w:pPr>
              <w:jc w:val="center"/>
              <w:rPr>
                <w:rFonts w:ascii="Tahoma" w:eastAsia="Times New Roman" w:hAnsi="Tahoma" w:cs="Tahoma"/>
                <w:b/>
                <w:bCs/>
                <w:sz w:val="24"/>
                <w:szCs w:val="24"/>
              </w:rPr>
            </w:pPr>
          </w:p>
        </w:tc>
        <w:tc>
          <w:tcPr>
            <w:tcW w:w="3711" w:type="dxa"/>
          </w:tcPr>
          <w:p w14:paraId="30B3189A" w14:textId="77777777" w:rsidR="00707A24" w:rsidRPr="004A1186" w:rsidRDefault="00707A24" w:rsidP="00707A24">
            <w:pPr>
              <w:jc w:val="center"/>
              <w:rPr>
                <w:rFonts w:ascii="Tahoma" w:eastAsia="Times New Roman" w:hAnsi="Tahoma" w:cs="Tahoma"/>
                <w:b/>
                <w:sz w:val="24"/>
                <w:szCs w:val="24"/>
              </w:rPr>
            </w:pPr>
          </w:p>
        </w:tc>
      </w:tr>
      <w:tr w:rsidR="004A1186" w:rsidRPr="004A1186" w14:paraId="40F4A6E8" w14:textId="77777777" w:rsidTr="00C47924">
        <w:tc>
          <w:tcPr>
            <w:tcW w:w="1694" w:type="dxa"/>
          </w:tcPr>
          <w:p w14:paraId="29519D7B"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 xml:space="preserve">Total </w:t>
            </w:r>
          </w:p>
        </w:tc>
        <w:tc>
          <w:tcPr>
            <w:tcW w:w="1591" w:type="dxa"/>
          </w:tcPr>
          <w:p w14:paraId="3B134709"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bCs/>
                <w:sz w:val="24"/>
                <w:szCs w:val="24"/>
              </w:rPr>
              <w:t>2346</w:t>
            </w:r>
          </w:p>
        </w:tc>
        <w:tc>
          <w:tcPr>
            <w:tcW w:w="1764" w:type="dxa"/>
          </w:tcPr>
          <w:p w14:paraId="6D98E574"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bCs/>
                <w:sz w:val="24"/>
                <w:szCs w:val="24"/>
              </w:rPr>
              <w:t>2346</w:t>
            </w:r>
          </w:p>
        </w:tc>
        <w:tc>
          <w:tcPr>
            <w:tcW w:w="3711" w:type="dxa"/>
          </w:tcPr>
          <w:p w14:paraId="1DA79465" w14:textId="77777777" w:rsidR="00707A24" w:rsidRPr="004A1186" w:rsidRDefault="00707A24" w:rsidP="00707A24">
            <w:pPr>
              <w:jc w:val="center"/>
              <w:rPr>
                <w:rFonts w:ascii="Tahoma" w:eastAsia="Times New Roman" w:hAnsi="Tahoma" w:cs="Tahoma"/>
                <w:b/>
                <w:sz w:val="24"/>
                <w:szCs w:val="24"/>
              </w:rPr>
            </w:pPr>
            <w:r w:rsidRPr="004A1186">
              <w:rPr>
                <w:rFonts w:ascii="Tahoma" w:eastAsia="Times New Roman" w:hAnsi="Tahoma" w:cs="Tahoma"/>
                <w:b/>
                <w:sz w:val="24"/>
                <w:szCs w:val="24"/>
              </w:rPr>
              <w:t>263</w:t>
            </w:r>
          </w:p>
        </w:tc>
      </w:tr>
    </w:tbl>
    <w:p w14:paraId="04B3DF50" w14:textId="77777777" w:rsidR="00707A24" w:rsidRPr="004A1186" w:rsidRDefault="00707A24" w:rsidP="00707A24">
      <w:pPr>
        <w:spacing w:after="160" w:line="259" w:lineRule="auto"/>
        <w:jc w:val="both"/>
        <w:rPr>
          <w:rFonts w:ascii="Tahoma" w:hAnsi="Tahoma" w:cs="Tahoma"/>
          <w:sz w:val="24"/>
          <w:szCs w:val="24"/>
        </w:rPr>
      </w:pPr>
    </w:p>
    <w:p w14:paraId="038AA90D" w14:textId="77777777" w:rsidR="00707A24" w:rsidRPr="004A1186" w:rsidRDefault="00707A24" w:rsidP="00707A24">
      <w:pPr>
        <w:spacing w:after="160" w:line="259" w:lineRule="auto"/>
        <w:jc w:val="both"/>
        <w:rPr>
          <w:rFonts w:ascii="Tahoma" w:hAnsi="Tahoma" w:cs="Tahoma"/>
          <w:sz w:val="24"/>
          <w:szCs w:val="24"/>
        </w:rPr>
      </w:pPr>
    </w:p>
    <w:p w14:paraId="798418E8" w14:textId="77777777" w:rsidR="00707A24" w:rsidRPr="004A1186" w:rsidRDefault="00707A24" w:rsidP="00707A24">
      <w:pPr>
        <w:spacing w:after="160" w:line="259" w:lineRule="auto"/>
        <w:jc w:val="both"/>
        <w:rPr>
          <w:rFonts w:ascii="Tahoma" w:hAnsi="Tahoma" w:cs="Tahoma"/>
          <w:sz w:val="24"/>
          <w:szCs w:val="24"/>
        </w:rPr>
      </w:pPr>
    </w:p>
    <w:p w14:paraId="5BBC7D88" w14:textId="77777777" w:rsidR="00707A24" w:rsidRPr="004A1186" w:rsidRDefault="00707A24" w:rsidP="00707A24">
      <w:pPr>
        <w:tabs>
          <w:tab w:val="left" w:pos="-720"/>
          <w:tab w:val="left" w:pos="0"/>
        </w:tabs>
        <w:suppressAutoHyphens/>
        <w:spacing w:after="160" w:line="240" w:lineRule="atLeast"/>
        <w:jc w:val="both"/>
        <w:rPr>
          <w:rFonts w:ascii="Tahoma" w:hAnsi="Tahoma" w:cs="Tahoma"/>
          <w:bCs/>
          <w:sz w:val="24"/>
          <w:szCs w:val="24"/>
        </w:rPr>
      </w:pPr>
      <w:r w:rsidRPr="004A1186">
        <w:rPr>
          <w:rFonts w:ascii="Tahoma" w:hAnsi="Tahoma" w:cs="Tahoma"/>
          <w:b/>
          <w:sz w:val="24"/>
          <w:szCs w:val="24"/>
          <w:u w:val="single"/>
        </w:rPr>
        <w:t>El cual se localiza en las siguientes coordenadas geográficas:</w:t>
      </w:r>
      <w:r w:rsidRPr="004A1186">
        <w:rPr>
          <w:rFonts w:ascii="Tahoma" w:hAnsi="Tahoma" w:cs="Tahoma"/>
          <w:bCs/>
          <w:sz w:val="24"/>
          <w:szCs w:val="24"/>
        </w:rPr>
        <w:t xml:space="preserve"> Tal y como lo indica el técnico en el acta de visita SIN NUMERO del 17/12/20, folio 2.</w:t>
      </w:r>
    </w:p>
    <w:p w14:paraId="6928B0FB"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bCs/>
          <w:sz w:val="24"/>
          <w:szCs w:val="24"/>
          <w:u w:val="single"/>
        </w:rPr>
      </w:pPr>
      <w:r w:rsidRPr="004A1186">
        <w:rPr>
          <w:rFonts w:ascii="Tahoma" w:hAnsi="Tahoma" w:cs="Tahoma"/>
          <w:b/>
          <w:bCs/>
          <w:sz w:val="24"/>
          <w:szCs w:val="24"/>
          <w:u w:val="single"/>
        </w:rPr>
        <w:t>4°38, 38,03” N – 75°45’08,03” W</w:t>
      </w:r>
    </w:p>
    <w:p w14:paraId="591A8092"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lang w:val="es-ES_tradnl"/>
        </w:rPr>
      </w:pPr>
      <w:r w:rsidRPr="004A1186">
        <w:rPr>
          <w:rFonts w:ascii="Tahoma" w:hAnsi="Tahoma" w:cs="Tahoma"/>
          <w:b/>
          <w:bCs/>
          <w:spacing w:val="-3"/>
          <w:sz w:val="24"/>
          <w:szCs w:val="24"/>
          <w:lang w:val="es-ES_tradnl"/>
        </w:rPr>
        <w:t>OBLIGACIONES DEL TITULAR DEL PERMISO DE APROVECHAMIENTO FORESTAL:</w:t>
      </w:r>
    </w:p>
    <w:p w14:paraId="68C356C0" w14:textId="77777777" w:rsidR="00707A24" w:rsidRPr="004A1186" w:rsidRDefault="00707A24" w:rsidP="00707A24">
      <w:pPr>
        <w:tabs>
          <w:tab w:val="left" w:pos="-720"/>
          <w:tab w:val="left" w:pos="0"/>
        </w:tabs>
        <w:suppressAutoHyphens/>
        <w:spacing w:after="160" w:line="240" w:lineRule="atLeast"/>
        <w:jc w:val="both"/>
        <w:rPr>
          <w:rFonts w:ascii="Tahoma" w:eastAsia="Tahoma" w:hAnsi="Tahoma" w:cs="Tahoma"/>
          <w:sz w:val="24"/>
          <w:szCs w:val="24"/>
        </w:rPr>
      </w:pPr>
      <w:r w:rsidRPr="004A1186">
        <w:rPr>
          <w:rFonts w:ascii="Tahoma" w:hAnsi="Tahoma" w:cs="Tahoma"/>
          <w:bCs/>
          <w:spacing w:val="-3"/>
          <w:sz w:val="24"/>
          <w:szCs w:val="24"/>
          <w:lang w:val="es-ES_tradnl"/>
        </w:rPr>
        <w:t xml:space="preserve">Tal y como lo evidenció el Técnico en el recorrido en campo y las plasmó en el Formato en </w:t>
      </w:r>
      <w:r w:rsidRPr="004A1186">
        <w:rPr>
          <w:rFonts w:ascii="Tahoma" w:eastAsia="Tahoma" w:hAnsi="Tahoma" w:cs="Tahoma"/>
          <w:spacing w:val="-1"/>
          <w:sz w:val="24"/>
          <w:szCs w:val="24"/>
        </w:rPr>
        <w:t>el C</w:t>
      </w:r>
      <w:r w:rsidRPr="004A1186">
        <w:rPr>
          <w:rFonts w:ascii="Tahoma" w:eastAsia="Tahoma" w:hAnsi="Tahoma" w:cs="Tahoma"/>
          <w:sz w:val="24"/>
          <w:szCs w:val="24"/>
        </w:rPr>
        <w:t>ONCE</w:t>
      </w:r>
      <w:r w:rsidRPr="004A1186">
        <w:rPr>
          <w:rFonts w:ascii="Tahoma" w:eastAsia="Tahoma" w:hAnsi="Tahoma" w:cs="Tahoma"/>
          <w:spacing w:val="-1"/>
          <w:sz w:val="24"/>
          <w:szCs w:val="24"/>
        </w:rPr>
        <w:t>PT</w:t>
      </w:r>
      <w:r w:rsidRPr="004A1186">
        <w:rPr>
          <w:rFonts w:ascii="Tahoma" w:eastAsia="Tahoma" w:hAnsi="Tahoma" w:cs="Tahoma"/>
          <w:sz w:val="24"/>
          <w:szCs w:val="24"/>
        </w:rPr>
        <w:t>O</w:t>
      </w:r>
      <w:r w:rsidRPr="004A1186">
        <w:rPr>
          <w:rFonts w:ascii="Tahoma" w:eastAsia="Tahoma" w:hAnsi="Tahoma" w:cs="Tahoma"/>
          <w:spacing w:val="58"/>
          <w:sz w:val="24"/>
          <w:szCs w:val="24"/>
        </w:rPr>
        <w:t xml:space="preserve"> </w:t>
      </w:r>
      <w:r w:rsidRPr="004A1186">
        <w:rPr>
          <w:rFonts w:ascii="Tahoma" w:eastAsia="Tahoma" w:hAnsi="Tahoma" w:cs="Tahoma"/>
          <w:spacing w:val="-1"/>
          <w:sz w:val="24"/>
          <w:szCs w:val="24"/>
        </w:rPr>
        <w:t>T</w:t>
      </w:r>
      <w:r w:rsidRPr="004A1186">
        <w:rPr>
          <w:rFonts w:ascii="Tahoma" w:eastAsia="Tahoma" w:hAnsi="Tahoma" w:cs="Tahoma"/>
          <w:spacing w:val="1"/>
          <w:sz w:val="24"/>
          <w:szCs w:val="24"/>
        </w:rPr>
        <w:t>É</w:t>
      </w:r>
      <w:r w:rsidRPr="004A1186">
        <w:rPr>
          <w:rFonts w:ascii="Tahoma" w:eastAsia="Tahoma" w:hAnsi="Tahoma" w:cs="Tahoma"/>
          <w:spacing w:val="-1"/>
          <w:sz w:val="24"/>
          <w:szCs w:val="24"/>
        </w:rPr>
        <w:t>C</w:t>
      </w:r>
      <w:r w:rsidRPr="004A1186">
        <w:rPr>
          <w:rFonts w:ascii="Tahoma" w:eastAsia="Tahoma" w:hAnsi="Tahoma" w:cs="Tahoma"/>
          <w:sz w:val="24"/>
          <w:szCs w:val="24"/>
        </w:rPr>
        <w:t>N</w:t>
      </w:r>
      <w:r w:rsidRPr="004A1186">
        <w:rPr>
          <w:rFonts w:ascii="Tahoma" w:eastAsia="Tahoma" w:hAnsi="Tahoma" w:cs="Tahoma"/>
          <w:spacing w:val="-1"/>
          <w:sz w:val="24"/>
          <w:szCs w:val="24"/>
        </w:rPr>
        <w:t>IC</w:t>
      </w:r>
      <w:r w:rsidRPr="004A1186">
        <w:rPr>
          <w:rFonts w:ascii="Tahoma" w:eastAsia="Tahoma" w:hAnsi="Tahoma" w:cs="Tahoma"/>
          <w:sz w:val="24"/>
          <w:szCs w:val="24"/>
        </w:rPr>
        <w:t>O</w:t>
      </w:r>
      <w:r w:rsidRPr="004A1186">
        <w:rPr>
          <w:rFonts w:ascii="Tahoma" w:eastAsia="Tahoma" w:hAnsi="Tahoma" w:cs="Tahoma"/>
          <w:spacing w:val="64"/>
          <w:sz w:val="24"/>
          <w:szCs w:val="24"/>
        </w:rPr>
        <w:t xml:space="preserve"> </w:t>
      </w:r>
      <w:r w:rsidRPr="004A1186">
        <w:rPr>
          <w:rFonts w:ascii="Tahoma" w:eastAsia="Tahoma" w:hAnsi="Tahoma" w:cs="Tahoma"/>
          <w:sz w:val="24"/>
          <w:szCs w:val="24"/>
        </w:rPr>
        <w:t>(</w:t>
      </w:r>
      <w:r w:rsidRPr="004A1186">
        <w:rPr>
          <w:rFonts w:ascii="Tahoma" w:eastAsia="Tahoma" w:hAnsi="Tahoma" w:cs="Tahoma"/>
          <w:spacing w:val="-1"/>
          <w:sz w:val="24"/>
          <w:szCs w:val="24"/>
        </w:rPr>
        <w:t>f</w:t>
      </w:r>
      <w:r w:rsidRPr="004A1186">
        <w:rPr>
          <w:rFonts w:ascii="Tahoma" w:eastAsia="Tahoma" w:hAnsi="Tahoma" w:cs="Tahoma"/>
          <w:sz w:val="24"/>
          <w:szCs w:val="24"/>
        </w:rPr>
        <w:t>or</w:t>
      </w:r>
      <w:r w:rsidRPr="004A1186">
        <w:rPr>
          <w:rFonts w:ascii="Tahoma" w:eastAsia="Tahoma" w:hAnsi="Tahoma" w:cs="Tahoma"/>
          <w:spacing w:val="-1"/>
          <w:sz w:val="24"/>
          <w:szCs w:val="24"/>
        </w:rPr>
        <w:t>ma</w:t>
      </w:r>
      <w:r w:rsidRPr="004A1186">
        <w:rPr>
          <w:rFonts w:ascii="Tahoma" w:eastAsia="Tahoma" w:hAnsi="Tahoma" w:cs="Tahoma"/>
          <w:sz w:val="24"/>
          <w:szCs w:val="24"/>
        </w:rPr>
        <w:t>to</w:t>
      </w:r>
      <w:r w:rsidRPr="004A1186">
        <w:rPr>
          <w:rFonts w:ascii="Tahoma" w:eastAsia="Tahoma" w:hAnsi="Tahoma" w:cs="Tahoma"/>
          <w:spacing w:val="59"/>
          <w:sz w:val="24"/>
          <w:szCs w:val="24"/>
        </w:rPr>
        <w:t xml:space="preserve"> </w:t>
      </w:r>
      <w:r w:rsidRPr="004A1186">
        <w:rPr>
          <w:rFonts w:ascii="Tahoma" w:eastAsia="Tahoma" w:hAnsi="Tahoma" w:cs="Tahoma"/>
          <w:sz w:val="24"/>
          <w:szCs w:val="24"/>
        </w:rPr>
        <w:t>F</w:t>
      </w:r>
      <w:r w:rsidRPr="004A1186">
        <w:rPr>
          <w:rFonts w:ascii="Tahoma" w:eastAsia="Tahoma" w:hAnsi="Tahoma" w:cs="Tahoma"/>
          <w:spacing w:val="1"/>
          <w:sz w:val="24"/>
          <w:szCs w:val="24"/>
        </w:rPr>
        <w:t>O</w:t>
      </w:r>
      <w:r w:rsidRPr="004A1186">
        <w:rPr>
          <w:rFonts w:ascii="Tahoma" w:eastAsia="Tahoma" w:hAnsi="Tahoma" w:cs="Tahoma"/>
          <w:spacing w:val="-1"/>
          <w:sz w:val="24"/>
          <w:szCs w:val="24"/>
        </w:rPr>
        <w:t>-C-</w:t>
      </w:r>
      <w:r w:rsidRPr="004A1186">
        <w:rPr>
          <w:rFonts w:ascii="Tahoma" w:eastAsia="Tahoma" w:hAnsi="Tahoma" w:cs="Tahoma"/>
          <w:sz w:val="24"/>
          <w:szCs w:val="24"/>
        </w:rPr>
        <w:t>RA</w:t>
      </w:r>
      <w:r w:rsidRPr="004A1186">
        <w:rPr>
          <w:rFonts w:ascii="Tahoma" w:eastAsia="Tahoma" w:hAnsi="Tahoma" w:cs="Tahoma"/>
          <w:spacing w:val="-1"/>
          <w:sz w:val="24"/>
          <w:szCs w:val="24"/>
        </w:rPr>
        <w:t>-22</w:t>
      </w:r>
      <w:r w:rsidRPr="004A1186">
        <w:rPr>
          <w:rFonts w:ascii="Tahoma" w:eastAsia="Tahoma" w:hAnsi="Tahoma" w:cs="Tahoma"/>
          <w:sz w:val="24"/>
          <w:szCs w:val="24"/>
        </w:rPr>
        <w:t>) las siguientes:</w:t>
      </w:r>
    </w:p>
    <w:p w14:paraId="28E3EB4D"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Se conservará la vegetación protectora de la (s) quebrada (s) </w:t>
      </w:r>
      <w:r w:rsidRPr="004A1186">
        <w:rPr>
          <w:rFonts w:ascii="Tahoma" w:eastAsia="Times New Roman" w:hAnsi="Tahoma" w:cs="Tahoma"/>
          <w:b/>
          <w:sz w:val="24"/>
          <w:szCs w:val="24"/>
          <w:lang w:val="es-ES"/>
        </w:rPr>
        <w:t xml:space="preserve">CAMPO ALEGRE </w:t>
      </w:r>
      <w:r w:rsidRPr="004A1186">
        <w:rPr>
          <w:rFonts w:ascii="Tahoma" w:eastAsia="Times New Roman" w:hAnsi="Tahoma" w:cs="Tahoma"/>
          <w:sz w:val="24"/>
          <w:szCs w:val="24"/>
          <w:lang w:val="es-ES"/>
        </w:rPr>
        <w:t>y sus cauces se mantendrán libres de toda clase de residuos de guadua producto del aprovechamiento.</w:t>
      </w:r>
    </w:p>
    <w:p w14:paraId="4AC6C3DC"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Los copos, ramas y otras partes no aprovechables, se repicarán y esparcirán por el área, para facilitar su incorporación al suelo como materia orgánica; se debe hacer el repique de 50 centímetros de longitud. </w:t>
      </w:r>
    </w:p>
    <w:p w14:paraId="4654B56C"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La socola y entresaca se hará de manera uniforme para evitar claros en el guadual.</w:t>
      </w:r>
    </w:p>
    <w:p w14:paraId="3AC0DCA8"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Los cortes se realizarán a la altura del primer nudo inferior y a ras del mismo.</w:t>
      </w:r>
    </w:p>
    <w:p w14:paraId="13DDEC81"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Se eliminará en su totalidad la guadua seca y la que presenta. problemas fitosanitarios y se retirará del área.</w:t>
      </w:r>
    </w:p>
    <w:p w14:paraId="43C6D1AD" w14:textId="77777777" w:rsidR="00707A24" w:rsidRPr="004A1186" w:rsidRDefault="00707A24" w:rsidP="00707A24">
      <w:pPr>
        <w:jc w:val="both"/>
        <w:rPr>
          <w:rFonts w:ascii="Tahoma" w:eastAsia="Times New Roman" w:hAnsi="Tahoma" w:cs="Tahoma"/>
          <w:sz w:val="24"/>
          <w:szCs w:val="24"/>
          <w:lang w:val="es-ES"/>
        </w:rPr>
      </w:pPr>
    </w:p>
    <w:p w14:paraId="3D66B842" w14:textId="77777777" w:rsidR="00707A24" w:rsidRPr="004A1186" w:rsidRDefault="00707A24" w:rsidP="00707A24">
      <w:pPr>
        <w:jc w:val="both"/>
        <w:rPr>
          <w:rFonts w:ascii="Tahoma" w:eastAsia="Times New Roman" w:hAnsi="Tahoma" w:cs="Tahoma"/>
          <w:sz w:val="24"/>
          <w:szCs w:val="24"/>
          <w:lang w:val="es-ES"/>
        </w:rPr>
      </w:pPr>
      <w:r w:rsidRPr="004A1186">
        <w:rPr>
          <w:rFonts w:ascii="Tahoma" w:eastAsia="Times New Roman" w:hAnsi="Tahoma" w:cs="Tahoma"/>
          <w:sz w:val="24"/>
          <w:szCs w:val="24"/>
          <w:lang w:val="es-ES"/>
        </w:rPr>
        <w:t>Además de las anteriores, no podrá obviar las siguientes:</w:t>
      </w:r>
    </w:p>
    <w:p w14:paraId="28B790B9" w14:textId="77777777" w:rsidR="00707A24" w:rsidRPr="004A1186" w:rsidRDefault="00707A24" w:rsidP="00707A24">
      <w:pPr>
        <w:jc w:val="both"/>
        <w:rPr>
          <w:rFonts w:ascii="Tahoma" w:eastAsia="Times New Roman" w:hAnsi="Tahoma" w:cs="Tahoma"/>
          <w:sz w:val="24"/>
          <w:szCs w:val="24"/>
          <w:lang w:val="es-ES"/>
        </w:rPr>
      </w:pPr>
    </w:p>
    <w:p w14:paraId="2537CD65" w14:textId="77777777" w:rsidR="00707A24" w:rsidRPr="004A1186" w:rsidRDefault="00707A24" w:rsidP="00707A24">
      <w:pPr>
        <w:numPr>
          <w:ilvl w:val="0"/>
          <w:numId w:val="10"/>
        </w:numPr>
        <w:spacing w:after="160" w:line="259" w:lineRule="auto"/>
        <w:contextualSpacing/>
        <w:jc w:val="both"/>
        <w:rPr>
          <w:rFonts w:ascii="Tahoma" w:eastAsia="Times New Roman" w:hAnsi="Tahoma" w:cs="Tahoma"/>
          <w:spacing w:val="-3"/>
          <w:sz w:val="24"/>
          <w:szCs w:val="24"/>
          <w:lang w:val="es-ES_tradnl"/>
        </w:rPr>
      </w:pPr>
      <w:r w:rsidRPr="004A1186">
        <w:rPr>
          <w:rFonts w:ascii="Tahoma" w:eastAsia="Times New Roman" w:hAnsi="Tahoma" w:cs="Tahoma"/>
          <w:spacing w:val="-3"/>
          <w:sz w:val="24"/>
          <w:szCs w:val="24"/>
          <w:lang w:val="es-ES_tradnl"/>
        </w:rPr>
        <w:t xml:space="preserve">Las labores silviculturales se deberán realizar dando estricto cumplimiento a la intensidad de corta autorizada aprovechando únicamente el volumen </w:t>
      </w:r>
      <w:r w:rsidRPr="004A1186">
        <w:rPr>
          <w:rFonts w:ascii="Tahoma" w:eastAsia="Times New Roman" w:hAnsi="Tahoma" w:cs="Tahoma"/>
          <w:spacing w:val="-3"/>
          <w:sz w:val="24"/>
          <w:szCs w:val="24"/>
          <w:lang w:val="es-ES_tradnl"/>
        </w:rPr>
        <w:lastRenderedPageBreak/>
        <w:t>autorizado, los cuales deben provenir solo de guaduas MADURAS Y SOBREMADURAS, es decir, NO cortar y/o aprovechar guadua viche ni renuevos.</w:t>
      </w:r>
    </w:p>
    <w:p w14:paraId="68CF5A67"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Los cortes antiguos, se mejorarán dejándolos en el primero o segundo nudo y a ras del mismo.</w:t>
      </w:r>
    </w:p>
    <w:p w14:paraId="75CC22E4"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Evitar que se formen palizadas y represamientos en las fuentes de agua.</w:t>
      </w:r>
    </w:p>
    <w:p w14:paraId="3363803C" w14:textId="77777777" w:rsidR="00707A24" w:rsidRPr="004A1186" w:rsidRDefault="00707A24" w:rsidP="00707A24">
      <w:pPr>
        <w:tabs>
          <w:tab w:val="left" w:pos="-720"/>
          <w:tab w:val="left" w:pos="0"/>
        </w:tabs>
        <w:suppressAutoHyphens/>
        <w:spacing w:line="240" w:lineRule="atLeast"/>
        <w:jc w:val="both"/>
        <w:rPr>
          <w:rFonts w:ascii="Tahoma" w:hAnsi="Tahoma" w:cs="Tahoma"/>
          <w:spacing w:val="-3"/>
          <w:sz w:val="24"/>
          <w:szCs w:val="24"/>
          <w:lang w:val="es-ES_tradnl"/>
        </w:rPr>
      </w:pPr>
    </w:p>
    <w:p w14:paraId="0B3B5DEF" w14:textId="77777777" w:rsidR="00707A24" w:rsidRPr="004A1186" w:rsidRDefault="00707A24" w:rsidP="00707A24">
      <w:pPr>
        <w:numPr>
          <w:ilvl w:val="0"/>
          <w:numId w:val="10"/>
        </w:numPr>
        <w:tabs>
          <w:tab w:val="left" w:pos="-720"/>
        </w:tabs>
        <w:suppressAutoHyphens/>
        <w:spacing w:after="160" w:line="240" w:lineRule="atLeast"/>
        <w:ind w:left="709" w:hanging="283"/>
        <w:jc w:val="both"/>
        <w:rPr>
          <w:rFonts w:ascii="Tahoma" w:hAnsi="Tahoma" w:cs="Tahoma"/>
          <w:spacing w:val="-3"/>
          <w:sz w:val="24"/>
          <w:szCs w:val="24"/>
        </w:rPr>
      </w:pPr>
      <w:r w:rsidRPr="004A1186">
        <w:rPr>
          <w:rFonts w:ascii="Tahoma" w:hAnsi="Tahoma" w:cs="Tahoma"/>
          <w:spacing w:val="-3"/>
          <w:sz w:val="24"/>
          <w:szCs w:val="24"/>
        </w:rPr>
        <w:t>Las zonas de palizadas, claros y caminos de arriería, serán objeto de resiembra, de acuerdo al área afectada.</w:t>
      </w:r>
    </w:p>
    <w:p w14:paraId="7F8F4F05"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rPr>
        <w:t>La presente autorización no permite el cambio de uso del suelo en el área a intervenir con el manejo silvicultural.</w:t>
      </w:r>
    </w:p>
    <w:p w14:paraId="37D771AC"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F309AE4"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66B2FAA3" w14:textId="77777777" w:rsidR="00707A24" w:rsidRPr="004A1186" w:rsidRDefault="00707A24" w:rsidP="00707A24">
      <w:pPr>
        <w:numPr>
          <w:ilvl w:val="0"/>
          <w:numId w:val="10"/>
        </w:numPr>
        <w:spacing w:after="160" w:line="276" w:lineRule="auto"/>
        <w:jc w:val="both"/>
        <w:rPr>
          <w:rFonts w:ascii="Tahoma" w:hAnsi="Tahoma" w:cs="Tahoma"/>
          <w:b/>
          <w:sz w:val="24"/>
          <w:szCs w:val="24"/>
          <w:u w:val="single"/>
        </w:rPr>
      </w:pPr>
      <w:r w:rsidRPr="004A1186">
        <w:rPr>
          <w:rFonts w:ascii="Tahoma" w:hAnsi="Tahoma" w:cs="Tahoma"/>
          <w:b/>
          <w:sz w:val="24"/>
          <w:szCs w:val="24"/>
          <w:u w:val="single"/>
        </w:rPr>
        <w:t xml:space="preserve">El pago de la presente Resolución deberá realizarse de manera inmediata, el </w:t>
      </w:r>
      <w:r w:rsidRPr="004A1186">
        <w:rPr>
          <w:rFonts w:ascii="Tahoma" w:hAnsi="Tahoma" w:cs="Tahoma"/>
          <w:b/>
          <w:sz w:val="24"/>
          <w:szCs w:val="24"/>
          <w:u w:val="single"/>
        </w:rPr>
        <w:t>incumplimiento de esta obligación dará pie a las acciones pertinentes del caso de conformidad a la Ley 1333 de 2.009.</w:t>
      </w:r>
    </w:p>
    <w:p w14:paraId="7B4628EF" w14:textId="77777777" w:rsidR="00707A24" w:rsidRPr="004A1186" w:rsidRDefault="00707A24" w:rsidP="00707A24">
      <w:pPr>
        <w:ind w:left="720"/>
        <w:contextualSpacing/>
        <w:rPr>
          <w:rFonts w:ascii="Tahoma" w:eastAsia="Times New Roman" w:hAnsi="Tahoma" w:cs="Tahoma"/>
          <w:sz w:val="24"/>
          <w:szCs w:val="24"/>
          <w:u w:val="single"/>
          <w:lang w:val="es-ES"/>
        </w:rPr>
      </w:pPr>
    </w:p>
    <w:p w14:paraId="4D9D6457"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lang w:val="es-ES_tradnl"/>
        </w:rPr>
      </w:pPr>
      <w:r w:rsidRPr="004A1186">
        <w:rPr>
          <w:rFonts w:ascii="Tahoma" w:hAnsi="Tahoma" w:cs="Tahoma"/>
          <w:b/>
          <w:bCs/>
          <w:spacing w:val="-3"/>
          <w:sz w:val="24"/>
          <w:szCs w:val="24"/>
          <w:lang w:val="es-ES_tradnl"/>
        </w:rPr>
        <w:t xml:space="preserve">DESTINO DE LOS PRODUCTOS: </w:t>
      </w:r>
      <w:r w:rsidRPr="004A1186">
        <w:rPr>
          <w:rFonts w:ascii="Tahoma" w:hAnsi="Tahoma" w:cs="Tahoma"/>
          <w:spacing w:val="-3"/>
          <w:sz w:val="24"/>
          <w:szCs w:val="24"/>
          <w:lang w:val="es-ES_tradnl"/>
        </w:rPr>
        <w:t xml:space="preserve">Los productos a obtener se destinarán para </w:t>
      </w:r>
      <w:r w:rsidRPr="004A1186">
        <w:rPr>
          <w:rFonts w:ascii="Tahoma" w:hAnsi="Tahoma" w:cs="Tahoma"/>
          <w:b/>
          <w:bCs/>
          <w:spacing w:val="-3"/>
          <w:sz w:val="24"/>
          <w:szCs w:val="24"/>
          <w:lang w:val="es-ES_tradnl"/>
        </w:rPr>
        <w:t>COMERCIO.</w:t>
      </w:r>
    </w:p>
    <w:p w14:paraId="2A1F3FD7"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PARÁGRAFO 1</w:t>
      </w:r>
      <w:r w:rsidRPr="004A1186">
        <w:rPr>
          <w:rFonts w:ascii="Tahoma" w:eastAsia="Times New Roman" w:hAnsi="Tahoma" w:cs="Tahoma"/>
          <w:spacing w:val="-3"/>
          <w:sz w:val="24"/>
          <w:szCs w:val="24"/>
          <w:lang w:val="es-ES_tradnl"/>
        </w:rPr>
        <w:t xml:space="preserve">: Dicha autorización, no será objeto de ampliación en cupo, sólo en casos especiales debidamente comprobados por el equipo técnico de la </w:t>
      </w:r>
      <w:r w:rsidRPr="004A1186">
        <w:rPr>
          <w:rFonts w:ascii="Tahoma" w:eastAsia="Times New Roman" w:hAnsi="Tahoma" w:cs="Tahoma"/>
          <w:b/>
          <w:bCs/>
          <w:spacing w:val="-3"/>
          <w:sz w:val="24"/>
          <w:szCs w:val="24"/>
          <w:lang w:val="es-ES_tradnl"/>
        </w:rPr>
        <w:t>CORPORACIÓN AUTÓNOMA REGIONAL DEL QUINDÍO.</w:t>
      </w:r>
    </w:p>
    <w:p w14:paraId="0BE0D39B"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sz w:val="24"/>
          <w:szCs w:val="24"/>
          <w:lang w:val="es-ES_tradnl"/>
        </w:rPr>
      </w:pPr>
    </w:p>
    <w:p w14:paraId="4B229323"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r w:rsidRPr="004A1186">
        <w:rPr>
          <w:rFonts w:ascii="Tahoma" w:hAnsi="Tahoma" w:cs="Tahoma"/>
          <w:b/>
          <w:bCs/>
          <w:spacing w:val="-3"/>
          <w:sz w:val="24"/>
          <w:szCs w:val="24"/>
        </w:rPr>
        <w:t>ARTÍCULO TERCERO</w:t>
      </w:r>
      <w:r w:rsidRPr="004A1186">
        <w:rPr>
          <w:rFonts w:ascii="Tahoma" w:hAnsi="Tahoma" w:cs="Tahoma"/>
          <w:spacing w:val="-3"/>
          <w:sz w:val="24"/>
          <w:szCs w:val="24"/>
        </w:rPr>
        <w:t xml:space="preserve">: El Propietario y/o apoderado al momento de la notificación de esta autorización, deberá cancelar en la tesorería de la </w:t>
      </w:r>
      <w:r w:rsidRPr="004A1186">
        <w:rPr>
          <w:rFonts w:ascii="Tahoma" w:hAnsi="Tahoma" w:cs="Tahoma"/>
          <w:b/>
          <w:bCs/>
          <w:spacing w:val="-3"/>
          <w:sz w:val="24"/>
          <w:szCs w:val="24"/>
          <w:lang w:val="es-ES_tradnl"/>
        </w:rPr>
        <w:t>CORPORACIÓN AUTÓNOMA REGIONAL DEL QUINDÍO</w:t>
      </w:r>
      <w:r w:rsidRPr="004A1186">
        <w:rPr>
          <w:rFonts w:ascii="Tahoma" w:hAnsi="Tahoma" w:cs="Tahoma"/>
          <w:b/>
          <w:bCs/>
          <w:spacing w:val="-3"/>
          <w:sz w:val="24"/>
          <w:szCs w:val="24"/>
        </w:rPr>
        <w:t>,</w:t>
      </w:r>
      <w:r w:rsidRPr="004A1186">
        <w:rPr>
          <w:rFonts w:ascii="Tahoma"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4A1186">
        <w:rPr>
          <w:rFonts w:ascii="Tahoma" w:hAnsi="Tahoma" w:cs="Tahoma"/>
          <w:sz w:val="24"/>
          <w:szCs w:val="24"/>
        </w:rPr>
        <w:t xml:space="preserve"> </w:t>
      </w:r>
      <w:r w:rsidRPr="004A1186">
        <w:rPr>
          <w:rFonts w:ascii="Tahoma" w:hAnsi="Tahoma" w:cs="Tahoma"/>
          <w:spacing w:val="-3"/>
          <w:sz w:val="24"/>
          <w:szCs w:val="24"/>
        </w:rPr>
        <w:t xml:space="preserve">  se indica que  </w:t>
      </w:r>
      <w:r w:rsidRPr="004A1186">
        <w:rPr>
          <w:rFonts w:ascii="Tahoma" w:hAnsi="Tahoma" w:cs="Tahoma"/>
          <w:sz w:val="24"/>
          <w:szCs w:val="24"/>
        </w:rPr>
        <w:t xml:space="preserve"> el valor a pagar es la </w:t>
      </w:r>
      <w:r w:rsidRPr="004A1186">
        <w:rPr>
          <w:rFonts w:ascii="Tahoma" w:hAnsi="Tahoma" w:cs="Tahoma"/>
          <w:spacing w:val="-3"/>
          <w:sz w:val="24"/>
          <w:szCs w:val="24"/>
        </w:rPr>
        <w:t xml:space="preserve">suma de </w:t>
      </w:r>
      <w:r w:rsidRPr="004A1186">
        <w:rPr>
          <w:rFonts w:ascii="Tahoma" w:hAnsi="Tahoma" w:cs="Tahoma"/>
          <w:b/>
          <w:sz w:val="24"/>
          <w:szCs w:val="24"/>
        </w:rPr>
        <w:t>NOVENTA Y NUEVE  MIL CUATROCIENTOS  CUARENTA Y OCHO PESOS MCTE ($99.448.oo)</w:t>
      </w:r>
      <w:r w:rsidRPr="004A1186">
        <w:rPr>
          <w:rFonts w:ascii="Tahoma" w:hAnsi="Tahoma" w:cs="Tahoma"/>
          <w:sz w:val="24"/>
          <w:szCs w:val="24"/>
        </w:rPr>
        <w:t xml:space="preserve"> por los conceptos que me permito </w:t>
      </w:r>
      <w:r w:rsidRPr="004A1186">
        <w:rPr>
          <w:rFonts w:ascii="Tahoma"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4A1186" w:rsidRPr="004A1186" w14:paraId="17334711" w14:textId="77777777" w:rsidTr="00C47924">
        <w:trPr>
          <w:trHeight w:val="340"/>
          <w:jc w:val="center"/>
        </w:trPr>
        <w:tc>
          <w:tcPr>
            <w:tcW w:w="5107" w:type="dxa"/>
            <w:shd w:val="clear" w:color="auto" w:fill="BFBFBF"/>
            <w:vAlign w:val="center"/>
          </w:tcPr>
          <w:p w14:paraId="0873778A"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rPr>
            </w:pPr>
            <w:r w:rsidRPr="004A1186">
              <w:rPr>
                <w:rFonts w:ascii="Tahoma" w:hAnsi="Tahoma" w:cs="Tahoma"/>
                <w:b/>
                <w:spacing w:val="-3"/>
                <w:sz w:val="24"/>
                <w:szCs w:val="24"/>
              </w:rPr>
              <w:t>CONCEPTO</w:t>
            </w:r>
          </w:p>
        </w:tc>
        <w:tc>
          <w:tcPr>
            <w:tcW w:w="2826" w:type="dxa"/>
            <w:shd w:val="clear" w:color="auto" w:fill="BFBFBF"/>
            <w:vAlign w:val="center"/>
          </w:tcPr>
          <w:p w14:paraId="50BDAA18"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lang w:val="es-ES_tradnl"/>
              </w:rPr>
            </w:pPr>
            <w:r w:rsidRPr="004A1186">
              <w:rPr>
                <w:rFonts w:ascii="Tahoma" w:hAnsi="Tahoma" w:cs="Tahoma"/>
                <w:b/>
                <w:spacing w:val="-3"/>
                <w:sz w:val="24"/>
                <w:szCs w:val="24"/>
                <w:lang w:val="es-ES_tradnl"/>
              </w:rPr>
              <w:t>VALOR ($)</w:t>
            </w:r>
          </w:p>
        </w:tc>
      </w:tr>
      <w:tr w:rsidR="004A1186" w:rsidRPr="004A1186" w14:paraId="7FBB5C79" w14:textId="77777777" w:rsidTr="00C47924">
        <w:trPr>
          <w:trHeight w:val="340"/>
          <w:jc w:val="center"/>
        </w:trPr>
        <w:tc>
          <w:tcPr>
            <w:tcW w:w="5107" w:type="dxa"/>
            <w:vAlign w:val="center"/>
          </w:tcPr>
          <w:p w14:paraId="253A23AE"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PUBLICACION DE LA RESOLUCION EN EL BOLETIN AMBIENTAL</w:t>
            </w:r>
          </w:p>
        </w:tc>
        <w:tc>
          <w:tcPr>
            <w:tcW w:w="2826" w:type="dxa"/>
            <w:vAlign w:val="center"/>
          </w:tcPr>
          <w:p w14:paraId="42778F25"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 xml:space="preserve">39.911.oo </w:t>
            </w:r>
          </w:p>
        </w:tc>
      </w:tr>
      <w:tr w:rsidR="004A1186" w:rsidRPr="004A1186" w14:paraId="0DDD801B" w14:textId="77777777" w:rsidTr="00C47924">
        <w:trPr>
          <w:trHeight w:val="340"/>
          <w:jc w:val="center"/>
        </w:trPr>
        <w:tc>
          <w:tcPr>
            <w:tcW w:w="5107" w:type="dxa"/>
            <w:vAlign w:val="center"/>
          </w:tcPr>
          <w:p w14:paraId="51D78C96"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lastRenderedPageBreak/>
              <w:t>SERVICIO AL SEGUIMIENTO DEL PRESENTE PERMISO</w:t>
            </w:r>
          </w:p>
        </w:tc>
        <w:tc>
          <w:tcPr>
            <w:tcW w:w="2826" w:type="dxa"/>
            <w:vAlign w:val="center"/>
          </w:tcPr>
          <w:p w14:paraId="55392F6E"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highlight w:val="yellow"/>
              </w:rPr>
            </w:pPr>
            <w:r w:rsidRPr="004A1186">
              <w:rPr>
                <w:rFonts w:ascii="Tahoma" w:hAnsi="Tahoma" w:cs="Tahoma"/>
                <w:spacing w:val="-3"/>
                <w:sz w:val="24"/>
                <w:szCs w:val="24"/>
              </w:rPr>
              <w:t>59.537.oo</w:t>
            </w:r>
          </w:p>
        </w:tc>
      </w:tr>
      <w:tr w:rsidR="004A1186" w:rsidRPr="004A1186" w14:paraId="140CDEAB" w14:textId="77777777" w:rsidTr="00C47924">
        <w:trPr>
          <w:trHeight w:val="340"/>
          <w:jc w:val="center"/>
        </w:trPr>
        <w:tc>
          <w:tcPr>
            <w:tcW w:w="5107" w:type="dxa"/>
            <w:shd w:val="clear" w:color="auto" w:fill="BFBFBF"/>
            <w:vAlign w:val="center"/>
          </w:tcPr>
          <w:p w14:paraId="058849EE"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b/>
                <w:spacing w:val="-3"/>
                <w:sz w:val="24"/>
                <w:szCs w:val="24"/>
              </w:rPr>
              <w:t>TOTAL</w:t>
            </w:r>
          </w:p>
        </w:tc>
        <w:tc>
          <w:tcPr>
            <w:tcW w:w="2826" w:type="dxa"/>
            <w:shd w:val="clear" w:color="auto" w:fill="BFBFBF"/>
            <w:vAlign w:val="center"/>
          </w:tcPr>
          <w:p w14:paraId="5888D2D3"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highlight w:val="yellow"/>
              </w:rPr>
            </w:pPr>
            <w:r w:rsidRPr="004A1186">
              <w:rPr>
                <w:rFonts w:ascii="Tahoma" w:hAnsi="Tahoma" w:cs="Tahoma"/>
                <w:b/>
                <w:sz w:val="24"/>
                <w:szCs w:val="24"/>
              </w:rPr>
              <w:t>$99.448.oo</w:t>
            </w:r>
          </w:p>
        </w:tc>
      </w:tr>
    </w:tbl>
    <w:p w14:paraId="4CC6FCD1" w14:textId="77777777" w:rsidR="00707A24" w:rsidRPr="004A1186" w:rsidRDefault="00707A24" w:rsidP="00707A24">
      <w:pPr>
        <w:tabs>
          <w:tab w:val="left" w:pos="0"/>
        </w:tabs>
        <w:suppressAutoHyphens/>
        <w:spacing w:after="160" w:line="240" w:lineRule="atLeast"/>
        <w:jc w:val="both"/>
        <w:rPr>
          <w:rFonts w:ascii="Tahoma" w:hAnsi="Tahoma" w:cs="Tahoma"/>
          <w:b/>
          <w:spacing w:val="-3"/>
          <w:sz w:val="24"/>
          <w:szCs w:val="24"/>
          <w:lang w:val="es-ES_tradnl"/>
        </w:rPr>
      </w:pPr>
    </w:p>
    <w:p w14:paraId="08DDCEB2" w14:textId="77777777" w:rsidR="00707A24" w:rsidRPr="004A1186" w:rsidRDefault="00707A24" w:rsidP="00707A24">
      <w:pPr>
        <w:tabs>
          <w:tab w:val="left" w:pos="0"/>
        </w:tabs>
        <w:suppressAutoHyphens/>
        <w:spacing w:after="160" w:line="240" w:lineRule="atLeast"/>
        <w:jc w:val="both"/>
        <w:rPr>
          <w:rFonts w:ascii="Tahoma" w:hAnsi="Tahoma" w:cs="Tahoma"/>
          <w:b/>
          <w:spacing w:val="-3"/>
          <w:sz w:val="24"/>
          <w:szCs w:val="24"/>
          <w:lang w:val="es-ES_tradnl"/>
        </w:rPr>
      </w:pPr>
      <w:r w:rsidRPr="004A1186">
        <w:rPr>
          <w:rFonts w:ascii="Tahoma" w:hAnsi="Tahoma" w:cs="Tahoma"/>
          <w:b/>
          <w:spacing w:val="-3"/>
          <w:sz w:val="24"/>
          <w:szCs w:val="24"/>
          <w:lang w:val="es-ES_tradnl"/>
        </w:rPr>
        <w:t xml:space="preserve">PARÁGRAFO TRANSITORIO: </w:t>
      </w:r>
      <w:r w:rsidRPr="004A1186">
        <w:rPr>
          <w:rFonts w:ascii="Tahoma" w:hAnsi="Tahoma" w:cs="Tahoma"/>
          <w:spacing w:val="-3"/>
          <w:sz w:val="24"/>
          <w:szCs w:val="24"/>
          <w:lang w:val="es-ES_tradnl"/>
        </w:rPr>
        <w:t>Para fines pertinentes de la Subdirección Administrativa y Financiera de la Entidad, la dirección que se registra es Villa Alejandra, Segunda (2) Etapa, Manzana # 8, de la ciudad de Armenia, Quindío, teléfono 310 660 6212, y correo electrónico jhonhumbertocapador@gmail.com</w:t>
      </w:r>
    </w:p>
    <w:p w14:paraId="404F444D"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CUARTO</w:t>
      </w:r>
      <w:r w:rsidRPr="004A1186">
        <w:rPr>
          <w:rFonts w:ascii="Tahoma"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3BFC1C4F"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u w:val="single"/>
        </w:rPr>
      </w:pPr>
      <w:r w:rsidRPr="004A1186">
        <w:rPr>
          <w:rFonts w:ascii="Tahoma"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w:t>
      </w:r>
      <w:r w:rsidRPr="004A1186">
        <w:rPr>
          <w:rFonts w:ascii="Tahoma" w:hAnsi="Tahoma" w:cs="Tahoma"/>
          <w:sz w:val="24"/>
          <w:szCs w:val="24"/>
          <w:u w:val="single"/>
        </w:rPr>
        <w:t>una u otra forma en los mismos, lo cual permitirá mejorar la eficiencia y eficacia de la capacidad institucional en aras del cumplimiento de los fines esenciales de Estado.</w:t>
      </w:r>
    </w:p>
    <w:p w14:paraId="51D6D079"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Se deberá observar para la movilización, las disposiciones establecidas en el Decreto No.</w:t>
      </w:r>
      <w:r w:rsidRPr="004A1186">
        <w:rPr>
          <w:rFonts w:ascii="Tahoma" w:hAnsi="Tahoma" w:cs="Tahoma"/>
          <w:sz w:val="24"/>
          <w:szCs w:val="24"/>
        </w:rPr>
        <w:t xml:space="preserve"> 978 de 2020</w:t>
      </w:r>
      <w:r w:rsidRPr="004A1186">
        <w:rPr>
          <w:rFonts w:ascii="Tahoma" w:hAnsi="Tahoma" w:cs="Tahoma"/>
          <w:spacing w:val="-3"/>
          <w:sz w:val="24"/>
          <w:szCs w:val="24"/>
          <w:lang w:val="es-ES_tradnl"/>
        </w:rPr>
        <w:t>, referente a las excepciones al derecho de circulación durante el aislamiento preventivo obligatorio decretado o la norma que lo modifique, adicione o sustituya.</w:t>
      </w:r>
    </w:p>
    <w:p w14:paraId="3908A0A0"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u w:val="single"/>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xml:space="preserve">: El incumplimiento de las obligaciones y disposiciones aquí señaladas, podrá dar lugar a la aplicación de las sanciones establecidas en la Ley 99 de 1993, Ley 1333 de 2009 y demás normas concordantes. </w:t>
      </w:r>
    </w:p>
    <w:p w14:paraId="1B06FED5"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u w:val="single"/>
          <w:lang w:val="es-ES_tradnl"/>
        </w:rPr>
      </w:pPr>
    </w:p>
    <w:p w14:paraId="766AE9A6"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pacing w:val="-3"/>
          <w:sz w:val="24"/>
          <w:szCs w:val="24"/>
          <w:lang w:val="es-ES_tradnl"/>
        </w:rPr>
        <w:t xml:space="preserve">PARÁGRAFO 1: </w:t>
      </w:r>
      <w:r w:rsidRPr="004A1186">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7E926EF3"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b/>
          <w:bCs/>
          <w:sz w:val="24"/>
          <w:szCs w:val="24"/>
        </w:rPr>
        <w:t xml:space="preserve">PARÁGRAFO 2: </w:t>
      </w:r>
      <w:r w:rsidRPr="004A1186">
        <w:rPr>
          <w:rFonts w:ascii="Tahoma" w:hAnsi="Tahoma" w:cs="Tahoma"/>
          <w:sz w:val="24"/>
          <w:szCs w:val="24"/>
        </w:rPr>
        <w:t>Copia de la presente Resolución, deberá permanecer en el sitio de la intervención.</w:t>
      </w:r>
    </w:p>
    <w:p w14:paraId="52B764F9"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SEXTO:</w:t>
      </w:r>
      <w:r w:rsidRPr="004A1186">
        <w:rPr>
          <w:rFonts w:ascii="Tahoma" w:eastAsia="Times New Roman" w:hAnsi="Tahoma" w:cs="Tahoma"/>
          <w:spacing w:val="-3"/>
          <w:sz w:val="24"/>
          <w:szCs w:val="24"/>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A1186">
        <w:rPr>
          <w:rFonts w:ascii="Tahoma" w:eastAsia="Times New Roman" w:hAnsi="Tahoma" w:cs="Tahoma"/>
          <w:bCs/>
          <w:spacing w:val="-3"/>
          <w:sz w:val="24"/>
          <w:szCs w:val="24"/>
          <w:lang w:val="es-ES_tradnl"/>
        </w:rPr>
        <w:t>Artículo 76</w:t>
      </w:r>
      <w:r w:rsidRPr="004A1186">
        <w:rPr>
          <w:rFonts w:ascii="Tahoma" w:eastAsia="Times New Roman" w:hAnsi="Tahoma" w:cs="Tahoma"/>
          <w:b/>
          <w:bCs/>
          <w:spacing w:val="-3"/>
          <w:sz w:val="24"/>
          <w:szCs w:val="24"/>
          <w:lang w:val="es-ES_tradnl"/>
        </w:rPr>
        <w:t xml:space="preserve"> </w:t>
      </w:r>
      <w:r w:rsidRPr="004A1186">
        <w:rPr>
          <w:rFonts w:ascii="Tahoma" w:eastAsia="Times New Roman" w:hAnsi="Tahoma" w:cs="Tahoma"/>
          <w:spacing w:val="-3"/>
          <w:sz w:val="24"/>
          <w:szCs w:val="24"/>
          <w:lang w:val="es-ES_tradnl"/>
        </w:rPr>
        <w:t>del Nuevo Código de Procedimiento Administrativo y de lo Contencioso Administrativo, Ley 1437 del 18 de enero de 2011.</w:t>
      </w:r>
    </w:p>
    <w:p w14:paraId="60A998AB" w14:textId="77777777" w:rsidR="00707A24" w:rsidRPr="004A1186" w:rsidRDefault="00707A24" w:rsidP="00707A24">
      <w:pPr>
        <w:tabs>
          <w:tab w:val="left" w:pos="-720"/>
          <w:tab w:val="left" w:pos="0"/>
        </w:tabs>
        <w:suppressAutoHyphens/>
        <w:spacing w:line="240" w:lineRule="atLeast"/>
        <w:jc w:val="center"/>
        <w:rPr>
          <w:rFonts w:ascii="Tahoma" w:eastAsia="Times New Roman" w:hAnsi="Tahoma" w:cs="Tahoma"/>
          <w:spacing w:val="-3"/>
          <w:sz w:val="24"/>
          <w:szCs w:val="24"/>
          <w:lang w:val="es-ES_tradnl"/>
        </w:rPr>
      </w:pPr>
    </w:p>
    <w:p w14:paraId="6552CDC2"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ARTÍCULO SEPTIMO</w:t>
      </w:r>
      <w:r w:rsidRPr="004A1186">
        <w:rPr>
          <w:rFonts w:ascii="Tahoma" w:eastAsia="Times New Roman" w:hAnsi="Tahoma" w:cs="Tahoma"/>
          <w:spacing w:val="-3"/>
          <w:sz w:val="24"/>
          <w:szCs w:val="24"/>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4AC6C0F"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p>
    <w:p w14:paraId="55BA5A75" w14:textId="77777777" w:rsidR="00707A24" w:rsidRPr="004A1186" w:rsidRDefault="00707A24" w:rsidP="00707A24">
      <w:pPr>
        <w:tabs>
          <w:tab w:val="left" w:pos="5385"/>
        </w:tabs>
        <w:spacing w:after="160" w:line="259" w:lineRule="auto"/>
        <w:jc w:val="both"/>
        <w:rPr>
          <w:rFonts w:ascii="Tahoma" w:hAnsi="Tahoma" w:cs="Tahoma"/>
          <w:sz w:val="24"/>
          <w:szCs w:val="24"/>
        </w:rPr>
      </w:pPr>
      <w:r w:rsidRPr="004A1186">
        <w:rPr>
          <w:rFonts w:ascii="Tahoma" w:hAnsi="Tahoma" w:cs="Tahoma"/>
          <w:b/>
          <w:bCs/>
          <w:sz w:val="24"/>
          <w:szCs w:val="24"/>
        </w:rPr>
        <w:t>ARTÍCULO OCTAVO</w:t>
      </w:r>
      <w:r w:rsidRPr="004A1186">
        <w:rPr>
          <w:rFonts w:ascii="Tahoma" w:hAnsi="Tahoma" w:cs="Tahoma"/>
          <w:sz w:val="24"/>
          <w:szCs w:val="24"/>
        </w:rPr>
        <w:t xml:space="preserve">: Notificar el contenido de la presente Resolución </w:t>
      </w:r>
      <w:r w:rsidRPr="004A1186">
        <w:rPr>
          <w:rFonts w:ascii="Tahoma" w:hAnsi="Tahoma" w:cs="Tahoma"/>
          <w:b/>
          <w:sz w:val="24"/>
          <w:szCs w:val="24"/>
        </w:rPr>
        <w:t>AL (S) PROPIETARIO (S</w:t>
      </w:r>
      <w:r w:rsidRPr="004A1186">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92D20A1"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0349B06F" w14:textId="77777777" w:rsidR="00707A24" w:rsidRPr="004A1186" w:rsidRDefault="00707A24" w:rsidP="00707A24">
      <w:pPr>
        <w:tabs>
          <w:tab w:val="left" w:pos="5385"/>
        </w:tabs>
        <w:spacing w:after="160" w:line="259" w:lineRule="auto"/>
        <w:jc w:val="both"/>
        <w:rPr>
          <w:rFonts w:ascii="Tahoma" w:hAnsi="Tahoma" w:cs="Tahoma"/>
          <w:sz w:val="24"/>
          <w:szCs w:val="24"/>
          <w:lang w:val="es-ES_tradnl"/>
        </w:rPr>
      </w:pPr>
    </w:p>
    <w:p w14:paraId="3D025409"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z w:val="24"/>
          <w:szCs w:val="24"/>
        </w:rPr>
      </w:pPr>
      <w:r w:rsidRPr="004A1186">
        <w:rPr>
          <w:rFonts w:ascii="Tahoma" w:hAnsi="Tahoma" w:cs="Tahoma"/>
          <w:b/>
          <w:bCs/>
          <w:sz w:val="24"/>
          <w:szCs w:val="24"/>
        </w:rPr>
        <w:t>ARTÍCULO NOVENO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Publíquese el presente acto administrativo, a costas </w:t>
      </w:r>
      <w:r w:rsidRPr="004A1186">
        <w:rPr>
          <w:rFonts w:ascii="Tahoma" w:hAnsi="Tahoma" w:cs="Tahoma"/>
          <w:sz w:val="24"/>
          <w:szCs w:val="24"/>
        </w:rPr>
        <w:t xml:space="preserve">del interesado en el boletín ambiental de la </w:t>
      </w:r>
      <w:r w:rsidRPr="004A1186">
        <w:rPr>
          <w:rFonts w:ascii="Tahoma" w:hAnsi="Tahoma" w:cs="Tahoma"/>
          <w:b/>
          <w:sz w:val="24"/>
          <w:szCs w:val="24"/>
        </w:rPr>
        <w:t>CRQ</w:t>
      </w:r>
      <w:r w:rsidRPr="004A1186">
        <w:rPr>
          <w:rFonts w:ascii="Tahoma" w:hAnsi="Tahoma" w:cs="Tahoma"/>
          <w:b/>
          <w:bCs/>
          <w:sz w:val="24"/>
          <w:szCs w:val="24"/>
        </w:rPr>
        <w:t xml:space="preserve">, </w:t>
      </w:r>
      <w:r w:rsidRPr="004A1186">
        <w:rPr>
          <w:rFonts w:ascii="Tahoma" w:hAnsi="Tahoma" w:cs="Tahoma"/>
          <w:bCs/>
          <w:sz w:val="24"/>
          <w:szCs w:val="24"/>
        </w:rPr>
        <w:t>de conformidad con lo establecido en el artículo 71 de la Ley 99 de 1993.</w:t>
      </w:r>
    </w:p>
    <w:p w14:paraId="1D5EC294"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DECIMO</w:t>
      </w:r>
      <w:r w:rsidRPr="004A1186">
        <w:rPr>
          <w:rFonts w:ascii="Tahoma" w:hAnsi="Tahoma" w:cs="Tahoma"/>
          <w:spacing w:val="-3"/>
          <w:sz w:val="24"/>
          <w:szCs w:val="24"/>
          <w:lang w:val="es-ES_tradnl"/>
        </w:rPr>
        <w:t>: La presente Resolución rige a partir de la fecha de ejecutoria de conformidad con el artículo 87 de la Ley 1437 del 2011 “</w:t>
      </w:r>
      <w:r w:rsidRPr="004A1186">
        <w:rPr>
          <w:rFonts w:ascii="Tahoma" w:hAnsi="Tahoma" w:cs="Tahoma"/>
          <w:sz w:val="24"/>
          <w:szCs w:val="24"/>
        </w:rPr>
        <w:t>Nuevo Código de Procedimiento Administrativo y de lo Contencioso Administrativo</w:t>
      </w:r>
      <w:r w:rsidRPr="004A1186">
        <w:rPr>
          <w:rFonts w:ascii="Tahoma" w:hAnsi="Tahoma" w:cs="Tahoma"/>
          <w:spacing w:val="-3"/>
          <w:sz w:val="24"/>
          <w:szCs w:val="24"/>
          <w:lang w:val="es-ES_tradnl"/>
        </w:rPr>
        <w:t xml:space="preserve">”. </w:t>
      </w:r>
    </w:p>
    <w:p w14:paraId="575B620F"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z w:val="24"/>
          <w:szCs w:val="24"/>
        </w:rPr>
      </w:pPr>
      <w:r w:rsidRPr="004A1186">
        <w:rPr>
          <w:rFonts w:ascii="Tahoma" w:hAnsi="Tahoma" w:cs="Tahoma"/>
          <w:b/>
          <w:bCs/>
          <w:sz w:val="24"/>
          <w:szCs w:val="24"/>
        </w:rPr>
        <w:t>ARTÍCULO UNDECIMO: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sz w:val="24"/>
            <w:szCs w:val="24"/>
          </w:rPr>
          <w:alias w:val="Municipio"/>
          <w:tag w:val="Nombre municipio"/>
          <w:id w:val="-857270430"/>
          <w:placeholder>
            <w:docPart w:val="13C960B4AF7F4CA78733CC6F678D4C5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hAnsi="Tahoma" w:cs="Tahoma"/>
              <w:sz w:val="24"/>
              <w:szCs w:val="24"/>
            </w:rPr>
            <w:t>QUIMBAYA</w:t>
          </w:r>
        </w:sdtContent>
      </w:sdt>
      <w:r w:rsidRPr="004A1186">
        <w:rPr>
          <w:rFonts w:ascii="Tahoma" w:hAnsi="Tahoma" w:cs="Tahoma"/>
          <w:sz w:val="24"/>
          <w:szCs w:val="24"/>
        </w:rPr>
        <w:t>, Quindío, de conformidad con lo contemplado en el Artículo 2.2.1.1.7.11, del decreto 1076 del 2015 para que los mismos sean exhibidos en un lugar visible.</w:t>
      </w:r>
    </w:p>
    <w:p w14:paraId="67CDBF6D"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5B359A9A"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658C4CE4" w14:textId="77777777" w:rsidR="00707A24" w:rsidRPr="004A1186" w:rsidRDefault="00707A24" w:rsidP="008C041C">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526EBDE3" w14:textId="77777777" w:rsidR="00707A24" w:rsidRPr="004A1186" w:rsidRDefault="00707A24" w:rsidP="008C041C">
      <w:pPr>
        <w:jc w:val="center"/>
        <w:rPr>
          <w:rFonts w:ascii="Tahoma" w:hAnsi="Tahoma" w:cs="Tahoma"/>
          <w:b/>
          <w:sz w:val="24"/>
          <w:szCs w:val="24"/>
        </w:rPr>
      </w:pPr>
    </w:p>
    <w:p w14:paraId="7D779F5A"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CARLOS ARIEL TRUKE OSPINA</w:t>
      </w:r>
    </w:p>
    <w:p w14:paraId="7129437E"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570F2618" w14:textId="48A47DB8"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Corporación Autónoma Regional del Quindío – CRQ</w:t>
      </w:r>
    </w:p>
    <w:p w14:paraId="6977CB31" w14:textId="77777777" w:rsidR="00707A24" w:rsidRPr="004A1186" w:rsidRDefault="00707A24" w:rsidP="00707A24">
      <w:pPr>
        <w:jc w:val="center"/>
        <w:rPr>
          <w:rFonts w:ascii="Tahoma" w:hAnsi="Tahoma" w:cs="Tahoma"/>
          <w:b/>
          <w:sz w:val="24"/>
          <w:szCs w:val="24"/>
        </w:rPr>
      </w:pPr>
    </w:p>
    <w:p w14:paraId="109BA526" w14:textId="18F9F7CF"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RESOLUCION 000161</w:t>
      </w:r>
    </w:p>
    <w:p w14:paraId="41CED74B" w14:textId="4EA44FF1"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DEL 18 DE ENERO DE 2.021</w:t>
      </w:r>
    </w:p>
    <w:p w14:paraId="37262D4A" w14:textId="3566EE5E" w:rsidR="00707A24" w:rsidRPr="004A1186" w:rsidRDefault="00707A24" w:rsidP="008C041C">
      <w:pPr>
        <w:spacing w:after="160" w:line="259" w:lineRule="auto"/>
        <w:jc w:val="center"/>
        <w:rPr>
          <w:rFonts w:ascii="Tahoma" w:hAnsi="Tahoma" w:cs="Tahoma"/>
          <w:sz w:val="24"/>
          <w:szCs w:val="24"/>
        </w:rPr>
      </w:pPr>
      <w:r w:rsidRPr="004A1186">
        <w:rPr>
          <w:rFonts w:ascii="Tahoma" w:hAnsi="Tahoma" w:cs="Tahoma"/>
          <w:b/>
          <w:bCs/>
          <w:sz w:val="24"/>
          <w:szCs w:val="24"/>
        </w:rPr>
        <w:lastRenderedPageBreak/>
        <w:t>POR LA CUAL SE CONCEDE UNA AUTORIZACIÓN DE APROVECHAMIENTO FORESTAL</w:t>
      </w:r>
    </w:p>
    <w:p w14:paraId="55BA2CFC" w14:textId="77777777"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625CA3E0" w14:textId="77777777" w:rsidR="00707A24" w:rsidRPr="004A1186" w:rsidRDefault="00707A24" w:rsidP="008C041C">
      <w:pPr>
        <w:spacing w:after="160"/>
        <w:contextualSpacing/>
        <w:jc w:val="center"/>
        <w:rPr>
          <w:rFonts w:ascii="Tahoma" w:hAnsi="Tahoma" w:cs="Tahoma"/>
          <w:b/>
          <w:bCs/>
          <w:spacing w:val="-3"/>
          <w:sz w:val="24"/>
          <w:szCs w:val="24"/>
          <w:lang w:val="es-ES_tradnl"/>
        </w:rPr>
      </w:pPr>
    </w:p>
    <w:p w14:paraId="1707AA89" w14:textId="77777777" w:rsidR="00707A24" w:rsidRPr="004A1186" w:rsidRDefault="00707A24" w:rsidP="00707A24">
      <w:pPr>
        <w:spacing w:after="160" w:line="259" w:lineRule="auto"/>
        <w:contextualSpacing/>
        <w:jc w:val="both"/>
        <w:rPr>
          <w:rFonts w:ascii="Tahoma" w:hAnsi="Tahoma" w:cs="Tahoma"/>
          <w:sz w:val="24"/>
          <w:szCs w:val="24"/>
        </w:rPr>
      </w:pPr>
      <w:r w:rsidRPr="004A1186">
        <w:rPr>
          <w:rFonts w:ascii="Tahoma" w:hAnsi="Tahoma" w:cs="Tahoma"/>
          <w:b/>
          <w:bCs/>
          <w:spacing w:val="-3"/>
          <w:sz w:val="24"/>
          <w:szCs w:val="24"/>
          <w:lang w:val="es-ES_tradnl"/>
        </w:rPr>
        <w:t>ARTÍCULO PRIMERO: Conceder</w:t>
      </w:r>
      <w:r w:rsidRPr="004A1186">
        <w:rPr>
          <w:rFonts w:ascii="Tahoma" w:hAnsi="Tahoma" w:cs="Tahoma"/>
          <w:spacing w:val="-3"/>
          <w:sz w:val="24"/>
          <w:szCs w:val="24"/>
          <w:lang w:val="es-ES_tradnl"/>
        </w:rPr>
        <w:t xml:space="preserve"> Autorización de Aprovechamiento Forestal Persistente de Guadua </w:t>
      </w:r>
      <w:r w:rsidRPr="004A1186">
        <w:rPr>
          <w:rFonts w:ascii="Tahoma" w:hAnsi="Tahoma" w:cs="Tahoma"/>
          <w:b/>
          <w:spacing w:val="-3"/>
          <w:sz w:val="24"/>
          <w:szCs w:val="24"/>
          <w:lang w:val="es-ES_tradnl"/>
        </w:rPr>
        <w:t xml:space="preserve">TIPO II  a </w:t>
      </w:r>
      <w:r w:rsidRPr="004A1186">
        <w:rPr>
          <w:rFonts w:ascii="Tahoma" w:hAnsi="Tahoma" w:cs="Tahoma"/>
          <w:b/>
          <w:sz w:val="24"/>
          <w:szCs w:val="24"/>
        </w:rPr>
        <w:t xml:space="preserve"> </w:t>
      </w:r>
      <w:r w:rsidRPr="004A1186">
        <w:rPr>
          <w:rFonts w:ascii="Tahoma" w:hAnsi="Tahoma" w:cs="Tahoma"/>
          <w:sz w:val="24"/>
          <w:szCs w:val="24"/>
        </w:rPr>
        <w:t xml:space="preserve">el señor </w:t>
      </w:r>
      <w:r w:rsidRPr="004A1186">
        <w:rPr>
          <w:rFonts w:ascii="Tahoma" w:hAnsi="Tahoma" w:cs="Tahoma"/>
          <w:b/>
          <w:sz w:val="24"/>
          <w:szCs w:val="24"/>
        </w:rPr>
        <w:t xml:space="preserve">CARLOS ARTURO MEJIA LONDOÑO, </w:t>
      </w:r>
      <w:r w:rsidRPr="004A1186">
        <w:rPr>
          <w:rFonts w:ascii="Tahoma" w:hAnsi="Tahoma" w:cs="Tahoma"/>
          <w:sz w:val="24"/>
          <w:szCs w:val="24"/>
        </w:rPr>
        <w:t xml:space="preserve">identificado con la cédula de ciudadanía número 17.093.551, en calidad de </w:t>
      </w:r>
      <w:r w:rsidRPr="004A1186">
        <w:rPr>
          <w:rFonts w:ascii="Tahoma" w:hAnsi="Tahoma" w:cs="Tahoma"/>
          <w:b/>
          <w:sz w:val="24"/>
          <w:szCs w:val="24"/>
        </w:rPr>
        <w:t>PROPIETARIO</w:t>
      </w:r>
      <w:r w:rsidRPr="004A1186">
        <w:rPr>
          <w:rFonts w:ascii="Tahoma" w:hAnsi="Tahoma" w:cs="Tahoma"/>
          <w:sz w:val="24"/>
          <w:szCs w:val="24"/>
        </w:rPr>
        <w:t xml:space="preserve">,  quien otorga </w:t>
      </w:r>
      <w:r w:rsidRPr="004A1186">
        <w:rPr>
          <w:rFonts w:ascii="Tahoma" w:hAnsi="Tahoma" w:cs="Tahoma"/>
          <w:b/>
          <w:sz w:val="24"/>
          <w:szCs w:val="24"/>
        </w:rPr>
        <w:t>PODER ESPECIAL</w:t>
      </w:r>
      <w:r w:rsidRPr="004A1186">
        <w:rPr>
          <w:rFonts w:ascii="Tahoma" w:hAnsi="Tahoma" w:cs="Tahoma"/>
          <w:sz w:val="24"/>
          <w:szCs w:val="24"/>
        </w:rPr>
        <w:t xml:space="preserve"> al señor </w:t>
      </w:r>
      <w:r w:rsidRPr="004A1186">
        <w:rPr>
          <w:rFonts w:ascii="Tahoma" w:hAnsi="Tahoma" w:cs="Tahoma"/>
          <w:b/>
          <w:sz w:val="24"/>
          <w:szCs w:val="24"/>
        </w:rPr>
        <w:t>JEISON ALEJANDRO GARCIA</w:t>
      </w:r>
      <w:r w:rsidRPr="004A1186">
        <w:rPr>
          <w:rFonts w:ascii="Tahoma" w:hAnsi="Tahoma" w:cs="Tahoma"/>
          <w:sz w:val="24"/>
          <w:szCs w:val="24"/>
        </w:rPr>
        <w:t>,  identificado con la cédula de ciudadanía número 1.094.920.449, para realizar</w:t>
      </w:r>
      <w:r w:rsidRPr="004A1186">
        <w:rPr>
          <w:rFonts w:ascii="Tahoma" w:hAnsi="Tahoma" w:cs="Tahoma"/>
          <w:spacing w:val="-3"/>
          <w:sz w:val="24"/>
          <w:szCs w:val="24"/>
          <w:lang w:val="es-ES_tradnl"/>
        </w:rPr>
        <w:t xml:space="preserve"> la solicitud tendiente a obtener una Autorización para el Aprovechamiento Forestal  Persistente de guadua </w:t>
      </w:r>
      <w:r w:rsidRPr="004A1186">
        <w:rPr>
          <w:rFonts w:ascii="Tahoma" w:hAnsi="Tahoma" w:cs="Tahoma"/>
          <w:b/>
          <w:spacing w:val="-3"/>
          <w:sz w:val="24"/>
          <w:szCs w:val="24"/>
          <w:lang w:val="es-ES_tradnl"/>
        </w:rPr>
        <w:t>TIPO II</w:t>
      </w:r>
      <w:r w:rsidRPr="004A1186">
        <w:rPr>
          <w:rFonts w:ascii="Tahoma" w:hAnsi="Tahoma" w:cs="Tahoma"/>
          <w:spacing w:val="-3"/>
          <w:sz w:val="24"/>
          <w:szCs w:val="24"/>
          <w:lang w:val="es-ES_tradnl"/>
        </w:rPr>
        <w:t xml:space="preserve"> con destino </w:t>
      </w:r>
      <w:r w:rsidRPr="004A1186">
        <w:rPr>
          <w:rFonts w:ascii="Tahoma" w:hAnsi="Tahoma" w:cs="Tahoma"/>
          <w:b/>
          <w:spacing w:val="-3"/>
          <w:sz w:val="24"/>
          <w:szCs w:val="24"/>
          <w:u w:val="single"/>
          <w:lang w:val="es-ES_tradnl"/>
        </w:rPr>
        <w:t xml:space="preserve">COMERCIAL, </w:t>
      </w:r>
      <w:r w:rsidRPr="004A1186">
        <w:rPr>
          <w:rFonts w:ascii="Tahoma" w:hAnsi="Tahoma" w:cs="Tahoma"/>
          <w:sz w:val="24"/>
          <w:szCs w:val="24"/>
        </w:rPr>
        <w:t xml:space="preserve"> para realizar actividad forestal en el  Predio</w:t>
      </w:r>
    </w:p>
    <w:p w14:paraId="1C25FB4D" w14:textId="77777777" w:rsidR="00707A24" w:rsidRPr="004A1186" w:rsidRDefault="00707A24" w:rsidP="00707A24">
      <w:pPr>
        <w:spacing w:after="160" w:line="259" w:lineRule="auto"/>
        <w:contextualSpacing/>
        <w:jc w:val="both"/>
        <w:rPr>
          <w:rFonts w:ascii="Tahoma" w:hAnsi="Tahoma" w:cs="Tahoma"/>
          <w:b/>
          <w:sz w:val="24"/>
          <w:szCs w:val="24"/>
        </w:rPr>
      </w:pPr>
      <w:r w:rsidRPr="004A1186">
        <w:rPr>
          <w:rFonts w:ascii="Tahoma" w:hAnsi="Tahoma" w:cs="Tahoma"/>
          <w:b/>
          <w:sz w:val="24"/>
          <w:szCs w:val="24"/>
          <w:u w:val="single"/>
        </w:rPr>
        <w:t>1)</w:t>
      </w:r>
      <w:r w:rsidRPr="004A1186">
        <w:rPr>
          <w:rFonts w:ascii="Tahoma" w:hAnsi="Tahoma" w:cs="Tahoma"/>
          <w:b/>
          <w:sz w:val="24"/>
          <w:szCs w:val="24"/>
        </w:rPr>
        <w:t xml:space="preserve"> FINCA LA ARGELIA-LOTE No.2,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280-191996 </w:t>
      </w:r>
      <w:r w:rsidRPr="004A1186">
        <w:rPr>
          <w:rFonts w:ascii="Tahoma" w:hAnsi="Tahoma" w:cs="Tahoma"/>
          <w:sz w:val="24"/>
          <w:szCs w:val="24"/>
        </w:rPr>
        <w:t xml:space="preserve"> y la ficha catastral </w:t>
      </w:r>
      <w:r w:rsidRPr="004A1186">
        <w:rPr>
          <w:rFonts w:ascii="Tahoma" w:hAnsi="Tahoma" w:cs="Tahoma"/>
          <w:b/>
          <w:sz w:val="24"/>
          <w:szCs w:val="24"/>
        </w:rPr>
        <w:t>“SIN INFORMACION”, UBICADO EN LA</w:t>
      </w:r>
      <w:r w:rsidRPr="004A1186">
        <w:rPr>
          <w:rFonts w:ascii="Tahoma" w:hAnsi="Tahoma" w:cs="Tahoma"/>
          <w:sz w:val="24"/>
          <w:szCs w:val="24"/>
        </w:rPr>
        <w:t xml:space="preserve"> </w:t>
      </w:r>
      <w:r w:rsidRPr="004A1186">
        <w:rPr>
          <w:rFonts w:ascii="Tahoma" w:hAnsi="Tahoma" w:cs="Tahoma"/>
          <w:b/>
          <w:sz w:val="24"/>
          <w:szCs w:val="24"/>
        </w:rPr>
        <w:t xml:space="preserve">VEREDA PALERMO, DEL MUNICIPIO DE QUIMBAYA, QUINDÍO, </w:t>
      </w:r>
      <w:r w:rsidRPr="004A1186">
        <w:rPr>
          <w:rFonts w:ascii="Tahoma" w:hAnsi="Tahoma" w:cs="Tahoma"/>
          <w:sz w:val="24"/>
          <w:szCs w:val="24"/>
        </w:rPr>
        <w:t xml:space="preserve">y cuyos linderos se encuentran delimitados en la escritura y en el certificado de tradición aportados al trámite, la solicitud  se encuentra radicada bajo el número </w:t>
      </w:r>
      <w:r w:rsidRPr="004A1186">
        <w:rPr>
          <w:rFonts w:ascii="Tahoma" w:hAnsi="Tahoma" w:cs="Tahoma"/>
          <w:b/>
          <w:sz w:val="24"/>
          <w:szCs w:val="24"/>
          <w:u w:val="single"/>
        </w:rPr>
        <w:t xml:space="preserve">8190-20. </w:t>
      </w:r>
    </w:p>
    <w:p w14:paraId="78266EEB" w14:textId="77777777" w:rsidR="00707A24" w:rsidRPr="004A1186" w:rsidRDefault="00707A24" w:rsidP="00707A24">
      <w:pPr>
        <w:spacing w:after="160" w:line="259" w:lineRule="auto"/>
        <w:contextualSpacing/>
        <w:jc w:val="both"/>
        <w:rPr>
          <w:rFonts w:ascii="Tahoma" w:hAnsi="Tahoma" w:cs="Tahoma"/>
          <w:sz w:val="24"/>
          <w:szCs w:val="24"/>
        </w:rPr>
      </w:pPr>
    </w:p>
    <w:p w14:paraId="757A252E" w14:textId="77777777" w:rsidR="00707A24" w:rsidRPr="004A1186" w:rsidRDefault="00707A24" w:rsidP="00707A24">
      <w:pPr>
        <w:shd w:val="clear" w:color="auto" w:fill="FFFFFF"/>
        <w:ind w:right="-234"/>
        <w:jc w:val="both"/>
        <w:rPr>
          <w:rFonts w:ascii="Tahoma" w:eastAsia="Times New Roman" w:hAnsi="Tahoma" w:cs="Tahoma"/>
          <w:sz w:val="24"/>
          <w:szCs w:val="24"/>
          <w:lang w:eastAsia="es-CO"/>
        </w:rPr>
      </w:pPr>
      <w:r w:rsidRPr="004A1186">
        <w:rPr>
          <w:rFonts w:ascii="Tahoma" w:eastAsia="Times New Roman" w:hAnsi="Tahoma" w:cs="Tahoma"/>
          <w:b/>
          <w:bCs/>
          <w:sz w:val="24"/>
          <w:szCs w:val="24"/>
          <w:lang w:eastAsia="es-CO"/>
        </w:rPr>
        <w:t>PARÁGRAFO 1</w:t>
      </w:r>
      <w:r w:rsidRPr="004A1186">
        <w:rPr>
          <w:rFonts w:ascii="Tahoma" w:eastAsia="Times New Roman" w:hAnsi="Tahoma" w:cs="Tahoma"/>
          <w:sz w:val="24"/>
          <w:szCs w:val="24"/>
          <w:lang w:eastAsia="es-CO"/>
        </w:rPr>
        <w:t>:</w:t>
      </w:r>
      <w:r w:rsidRPr="004A1186">
        <w:rPr>
          <w:rFonts w:ascii="Tahoma" w:eastAsia="Times New Roman" w:hAnsi="Tahoma" w:cs="Tahoma"/>
          <w:bCs/>
          <w:sz w:val="24"/>
          <w:szCs w:val="24"/>
          <w:lang w:eastAsia="es-CO"/>
        </w:rPr>
        <w:t xml:space="preserve"> Conforme al artículo 2.2.1.1.7.15</w:t>
      </w:r>
      <w:r w:rsidRPr="004A1186">
        <w:rPr>
          <w:rFonts w:ascii="Tahoma" w:eastAsia="Times New Roman" w:hAnsi="Tahoma" w:cs="Tahoma"/>
          <w:sz w:val="24"/>
          <w:szCs w:val="24"/>
          <w:lang w:eastAsia="es-CO"/>
        </w:rPr>
        <w:t xml:space="preserve">, </w:t>
      </w:r>
      <w:r w:rsidRPr="004A1186">
        <w:rPr>
          <w:rFonts w:ascii="Tahoma" w:eastAsia="Times New Roman" w:hAnsi="Tahoma" w:cs="Tahoma"/>
          <w:bCs/>
          <w:sz w:val="24"/>
          <w:szCs w:val="24"/>
          <w:lang w:eastAsia="es-CO"/>
        </w:rPr>
        <w:t>del Decreto 1076 de 2015, l</w:t>
      </w:r>
      <w:r w:rsidRPr="004A1186">
        <w:rPr>
          <w:rFonts w:ascii="Tahoma" w:eastAsia="Times New Roman" w:hAnsi="Tahoma" w:cs="Tahoma"/>
          <w:sz w:val="24"/>
          <w:szCs w:val="24"/>
          <w:lang w:eastAsia="es-CO"/>
        </w:rPr>
        <w:t xml:space="preserve">as autorizaciones de aprovechamiento forestal de bosques naturales ubicados en terrenos de </w:t>
      </w:r>
      <w:r w:rsidRPr="004A1186">
        <w:rPr>
          <w:rFonts w:ascii="Tahoma" w:eastAsia="Times New Roman" w:hAnsi="Tahoma" w:cs="Tahoma"/>
          <w:sz w:val="24"/>
          <w:szCs w:val="24"/>
          <w:lang w:eastAsia="es-CO"/>
        </w:rPr>
        <w:t>dominio privado, se otorgarán exclusivamente al propietario del predio.</w:t>
      </w:r>
    </w:p>
    <w:p w14:paraId="69F140A2" w14:textId="77777777" w:rsidR="00707A24" w:rsidRPr="004A1186" w:rsidRDefault="00707A24" w:rsidP="00707A24">
      <w:pPr>
        <w:shd w:val="clear" w:color="auto" w:fill="FFFFFF"/>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p>
    <w:p w14:paraId="6749687B"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PARÁGRAFO 2</w:t>
      </w:r>
      <w:r w:rsidRPr="004A1186">
        <w:rPr>
          <w:rFonts w:ascii="Tahoma" w:hAnsi="Tahoma" w:cs="Tahoma"/>
          <w:sz w:val="24"/>
          <w:szCs w:val="24"/>
        </w:rPr>
        <w:t>: El término para el Aprovechamiento Forestal será</w:t>
      </w:r>
      <w:r w:rsidRPr="004A1186">
        <w:rPr>
          <w:rFonts w:ascii="Tahoma" w:hAnsi="Tahoma" w:cs="Tahoma"/>
          <w:spacing w:val="-3"/>
          <w:sz w:val="24"/>
          <w:szCs w:val="24"/>
          <w:lang w:val="es-ES_tradnl"/>
        </w:rPr>
        <w:t xml:space="preserve"> de </w:t>
      </w:r>
      <w:sdt>
        <w:sdtPr>
          <w:rPr>
            <w:rFonts w:ascii="Tahoma" w:hAnsi="Tahoma" w:cs="Tahoma"/>
            <w:sz w:val="24"/>
            <w:szCs w:val="24"/>
          </w:rPr>
          <w:alias w:val="Tiempo"/>
          <w:tag w:val="Duracion del aprovechamiento"/>
          <w:id w:val="1420284787"/>
          <w:placeholder>
            <w:docPart w:val="ED37C783EBA54892AE6526DA8C92BE6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4A1186">
            <w:rPr>
              <w:rFonts w:ascii="Tahoma" w:hAnsi="Tahoma" w:cs="Tahoma"/>
              <w:sz w:val="24"/>
              <w:szCs w:val="24"/>
            </w:rPr>
            <w:t>CIENTO OCHENTA (180) DIAS</w:t>
          </w:r>
        </w:sdtContent>
      </w:sdt>
      <w:r w:rsidRPr="004A1186">
        <w:rPr>
          <w:rFonts w:ascii="Tahoma" w:hAnsi="Tahoma" w:cs="Tahoma"/>
          <w:b/>
          <w:sz w:val="24"/>
          <w:szCs w:val="24"/>
        </w:rPr>
        <w:t xml:space="preserve"> calendario</w:t>
      </w:r>
      <w:r w:rsidRPr="004A1186">
        <w:rPr>
          <w:rFonts w:ascii="Tahoma"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063A2A87" w14:textId="77777777" w:rsidR="00707A24" w:rsidRPr="004A1186" w:rsidRDefault="00707A24" w:rsidP="00707A24">
      <w:pPr>
        <w:spacing w:after="120"/>
        <w:jc w:val="both"/>
        <w:rPr>
          <w:rFonts w:ascii="Tahoma" w:eastAsia="Times New Roman" w:hAnsi="Tahoma" w:cs="Tahoma"/>
          <w:sz w:val="24"/>
          <w:szCs w:val="24"/>
          <w:lang w:val="es-ES"/>
        </w:rPr>
      </w:pPr>
      <w:r w:rsidRPr="004A1186">
        <w:rPr>
          <w:rFonts w:ascii="Tahoma" w:eastAsia="Times New Roman" w:hAnsi="Tahoma" w:cs="Tahoma"/>
          <w:b/>
          <w:bCs/>
          <w:sz w:val="24"/>
          <w:szCs w:val="24"/>
          <w:lang w:val="es-ES"/>
        </w:rPr>
        <w:t>PARÁGRAFO 3</w:t>
      </w:r>
      <w:r w:rsidRPr="004A1186">
        <w:rPr>
          <w:rFonts w:ascii="Tahoma" w:eastAsia="Times New Roman" w:hAnsi="Tahoma" w:cs="Tahoma"/>
          <w:sz w:val="24"/>
          <w:szCs w:val="24"/>
          <w:lang w:val="es-ES"/>
        </w:rPr>
        <w:t>: El corte y aprovechamiento se deberá realizar de la siguiente manera:</w:t>
      </w:r>
    </w:p>
    <w:p w14:paraId="007E297B" w14:textId="77777777" w:rsidR="00707A24" w:rsidRPr="004A1186" w:rsidRDefault="00707A24" w:rsidP="00707A24">
      <w:pPr>
        <w:spacing w:after="120"/>
        <w:rPr>
          <w:rFonts w:ascii="Tahoma" w:eastAsia="Times New Roman" w:hAnsi="Tahoma" w:cs="Tahoma"/>
          <w:sz w:val="24"/>
          <w:szCs w:val="24"/>
          <w:lang w:val="es-ES"/>
        </w:rPr>
      </w:pPr>
      <w:r w:rsidRPr="004A1186">
        <w:rPr>
          <w:rFonts w:ascii="Tahoma" w:eastAsia="Times New Roman" w:hAnsi="Tahoma" w:cs="Tahoma"/>
          <w:b/>
          <w:bCs/>
          <w:sz w:val="24"/>
          <w:szCs w:val="24"/>
          <w:lang w:val="es-ES"/>
        </w:rPr>
        <w:t>VOLUMEN A APROVECHAR</w:t>
      </w:r>
      <w:r w:rsidRPr="004A1186">
        <w:rPr>
          <w:rFonts w:ascii="Tahoma" w:eastAsia="Times New Roman" w:hAnsi="Tahoma" w:cs="Tahoma"/>
          <w:sz w:val="24"/>
          <w:szCs w:val="24"/>
          <w:lang w:val="es-ES"/>
        </w:rPr>
        <w:t>: 288 m3 Perteneciente al Área Efectiva, para un total de 288 m3; EQUIVALENTES A: 1797 GUADUAS del Área Efectiva, para un total de 1797 GUADUAS. Intensidad de Corta Autorizado: 35%</w:t>
      </w:r>
    </w:p>
    <w:p w14:paraId="0309FC26" w14:textId="77777777" w:rsidR="00707A24" w:rsidRPr="004A1186" w:rsidRDefault="00707A24" w:rsidP="00707A24">
      <w:pPr>
        <w:spacing w:after="120"/>
        <w:rPr>
          <w:rFonts w:ascii="Tahoma" w:eastAsia="Times New Roman" w:hAnsi="Tahoma" w:cs="Tahoma"/>
          <w:bCs/>
          <w:sz w:val="24"/>
          <w:szCs w:val="24"/>
          <w:lang w:val="es-ES"/>
        </w:rPr>
      </w:pPr>
      <w:r w:rsidRPr="004A1186">
        <w:rPr>
          <w:rFonts w:ascii="Tahoma" w:eastAsia="Times New Roman" w:hAnsi="Tahoma" w:cs="Tahoma"/>
          <w:b/>
          <w:bCs/>
          <w:sz w:val="24"/>
          <w:szCs w:val="24"/>
          <w:lang w:val="es-ES"/>
        </w:rPr>
        <w:t xml:space="preserve">DESTINO DE LOS PRODUCTOS: </w:t>
      </w:r>
      <w:r w:rsidRPr="004A1186">
        <w:rPr>
          <w:rFonts w:ascii="Tahoma" w:eastAsia="Times New Roman" w:hAnsi="Tahoma" w:cs="Tahoma"/>
          <w:bCs/>
          <w:sz w:val="24"/>
          <w:szCs w:val="24"/>
          <w:lang w:val="es-ES"/>
        </w:rPr>
        <w:t>Comercial</w:t>
      </w:r>
    </w:p>
    <w:p w14:paraId="311AF494" w14:textId="77777777" w:rsidR="00707A24" w:rsidRPr="004A1186" w:rsidRDefault="00707A24" w:rsidP="00707A24">
      <w:pPr>
        <w:spacing w:after="120"/>
        <w:rPr>
          <w:rFonts w:ascii="Tahoma" w:eastAsia="Times New Roman" w:hAnsi="Tahoma" w:cs="Tahoma"/>
          <w:sz w:val="24"/>
          <w:szCs w:val="24"/>
          <w:lang w:val="es-ES"/>
        </w:rPr>
      </w:pPr>
      <w:r w:rsidRPr="004A1186">
        <w:rPr>
          <w:rFonts w:ascii="Tahoma" w:eastAsia="Times New Roman" w:hAnsi="Tahoma" w:cs="Tahoma"/>
          <w:b/>
          <w:bCs/>
          <w:sz w:val="24"/>
          <w:szCs w:val="24"/>
          <w:lang w:val="es-ES"/>
        </w:rPr>
        <w:t>INTENSIDAD DE CORTE:</w:t>
      </w:r>
      <w:r w:rsidRPr="004A1186">
        <w:rPr>
          <w:rFonts w:ascii="Tahoma" w:eastAsia="Times New Roman" w:hAnsi="Tahoma" w:cs="Tahoma"/>
          <w:bCs/>
          <w:sz w:val="24"/>
          <w:szCs w:val="24"/>
          <w:lang w:val="es-ES"/>
        </w:rPr>
        <w:t xml:space="preserve">  35%</w:t>
      </w:r>
    </w:p>
    <w:p w14:paraId="7225AEA2" w14:textId="77777777" w:rsidR="00707A24" w:rsidRPr="004A1186" w:rsidRDefault="00707A24" w:rsidP="00707A24">
      <w:pPr>
        <w:spacing w:after="120"/>
        <w:rPr>
          <w:rFonts w:ascii="Tahoma" w:eastAsia="Times New Roman" w:hAnsi="Tahoma" w:cs="Tahoma"/>
          <w:bCs/>
          <w:sz w:val="24"/>
          <w:szCs w:val="24"/>
          <w:lang w:val="es-ES"/>
        </w:rPr>
      </w:pPr>
      <w:r w:rsidRPr="004A1186">
        <w:rPr>
          <w:rFonts w:ascii="Tahoma" w:eastAsia="Times New Roman" w:hAnsi="Tahoma" w:cs="Tahoma"/>
          <w:b/>
          <w:bCs/>
          <w:sz w:val="24"/>
          <w:szCs w:val="24"/>
          <w:lang w:val="es-ES"/>
        </w:rPr>
        <w:t xml:space="preserve">PLAZO DE LA INTERVENCIÓN:   180 </w:t>
      </w:r>
      <w:r w:rsidRPr="004A1186">
        <w:rPr>
          <w:rFonts w:ascii="Tahoma" w:eastAsia="Times New Roman" w:hAnsi="Tahoma" w:cs="Tahoma"/>
          <w:bCs/>
          <w:sz w:val="24"/>
          <w:szCs w:val="24"/>
          <w:lang w:val="es-ES"/>
        </w:rPr>
        <w:t>días calendario.</w:t>
      </w:r>
    </w:p>
    <w:p w14:paraId="2AA97EBE" w14:textId="77777777" w:rsidR="00707A24" w:rsidRPr="004A1186" w:rsidRDefault="00707A24" w:rsidP="00707A24">
      <w:pPr>
        <w:spacing w:after="160" w:line="259" w:lineRule="auto"/>
        <w:jc w:val="both"/>
        <w:rPr>
          <w:rFonts w:ascii="Tahoma" w:hAnsi="Tahoma" w:cs="Tahoma"/>
          <w:b/>
          <w:sz w:val="24"/>
          <w:szCs w:val="24"/>
        </w:rPr>
      </w:pPr>
    </w:p>
    <w:p w14:paraId="437000E3" w14:textId="77777777" w:rsidR="00707A24" w:rsidRPr="004A1186" w:rsidRDefault="00707A24" w:rsidP="00707A24">
      <w:pPr>
        <w:spacing w:after="160" w:line="259" w:lineRule="auto"/>
        <w:jc w:val="both"/>
        <w:rPr>
          <w:rFonts w:ascii="Tahoma" w:hAnsi="Tahoma" w:cs="Tahoma"/>
          <w:sz w:val="24"/>
          <w:szCs w:val="24"/>
        </w:rPr>
      </w:pPr>
      <w:r w:rsidRPr="004A1186">
        <w:rPr>
          <w:rFonts w:ascii="Tahoma" w:hAnsi="Tahoma" w:cs="Tahoma"/>
          <w:b/>
          <w:sz w:val="24"/>
          <w:szCs w:val="24"/>
        </w:rPr>
        <w:t xml:space="preserve">ARTICULO SEGUNDO; </w:t>
      </w:r>
      <w:r w:rsidRPr="004A1186">
        <w:rPr>
          <w:rFonts w:ascii="Tahoma" w:hAnsi="Tahoma" w:cs="Tahoma"/>
          <w:sz w:val="24"/>
          <w:szCs w:val="24"/>
        </w:rPr>
        <w:t xml:space="preserve">Realizar Manejo Silvicultural al lote de guadua el cual presenta un área total de </w:t>
      </w:r>
      <w:r w:rsidRPr="004A1186">
        <w:rPr>
          <w:rFonts w:ascii="Tahoma" w:hAnsi="Tahoma" w:cs="Tahoma"/>
          <w:b/>
          <w:sz w:val="24"/>
          <w:szCs w:val="24"/>
        </w:rPr>
        <w:t xml:space="preserve">12000 M2 </w:t>
      </w:r>
      <w:r w:rsidRPr="004A1186">
        <w:rPr>
          <w:rFonts w:ascii="Tahoma" w:hAnsi="Tahoma" w:cs="Tahoma"/>
          <w:sz w:val="24"/>
          <w:szCs w:val="24"/>
        </w:rPr>
        <w:t>y con área efectiva d</w:t>
      </w:r>
      <w:r w:rsidRPr="004A1186">
        <w:rPr>
          <w:rFonts w:ascii="Tahoma" w:hAnsi="Tahoma" w:cs="Tahoma"/>
          <w:b/>
          <w:sz w:val="24"/>
          <w:szCs w:val="24"/>
        </w:rPr>
        <w:t xml:space="preserve">e 12000 M2, </w:t>
      </w:r>
      <w:r w:rsidRPr="004A1186">
        <w:rPr>
          <w:rFonts w:ascii="Tahoma" w:hAnsi="Tahoma" w:cs="Tahoma"/>
          <w:sz w:val="24"/>
          <w:szCs w:val="24"/>
        </w:rPr>
        <w:t>para un total de</w:t>
      </w:r>
      <w:r w:rsidRPr="004A1186">
        <w:rPr>
          <w:rFonts w:ascii="Tahoma" w:hAnsi="Tahoma" w:cs="Tahoma"/>
          <w:b/>
          <w:sz w:val="24"/>
          <w:szCs w:val="24"/>
        </w:rPr>
        <w:t xml:space="preserve"> 1797 </w:t>
      </w:r>
      <w:r w:rsidRPr="004A1186">
        <w:rPr>
          <w:rFonts w:ascii="Tahoma" w:hAnsi="Tahoma" w:cs="Tahoma"/>
          <w:sz w:val="24"/>
          <w:szCs w:val="24"/>
        </w:rPr>
        <w:t>Guaduas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56"/>
        <w:gridCol w:w="592"/>
        <w:gridCol w:w="1076"/>
        <w:gridCol w:w="1134"/>
      </w:tblGrid>
      <w:tr w:rsidR="004A1186" w:rsidRPr="004A1186" w14:paraId="6386F050" w14:textId="77777777" w:rsidTr="00C47924">
        <w:trPr>
          <w:cantSplit/>
          <w:trHeight w:val="448"/>
          <w:jc w:val="center"/>
        </w:trPr>
        <w:tc>
          <w:tcPr>
            <w:tcW w:w="962" w:type="dxa"/>
            <w:shd w:val="clear" w:color="auto" w:fill="A6A6A6"/>
          </w:tcPr>
          <w:p w14:paraId="3ADED158" w14:textId="77777777" w:rsidR="00707A24" w:rsidRPr="004A1186" w:rsidRDefault="00707A24" w:rsidP="00707A24">
            <w:pPr>
              <w:spacing w:after="120"/>
              <w:jc w:val="center"/>
              <w:rPr>
                <w:rFonts w:ascii="Tahoma" w:eastAsia="Times New Roman" w:hAnsi="Tahoma" w:cs="Tahoma"/>
                <w:b/>
                <w:bCs/>
                <w:i/>
                <w:sz w:val="24"/>
                <w:szCs w:val="24"/>
                <w:lang w:val="es-ES"/>
              </w:rPr>
            </w:pPr>
          </w:p>
          <w:p w14:paraId="1111DE62" w14:textId="77777777" w:rsidR="00707A24" w:rsidRPr="004A1186" w:rsidRDefault="00707A24" w:rsidP="00707A24">
            <w:pPr>
              <w:spacing w:after="120"/>
              <w:jc w:val="center"/>
              <w:rPr>
                <w:rFonts w:ascii="Tahoma" w:eastAsia="Times New Roman" w:hAnsi="Tahoma" w:cs="Tahoma"/>
                <w:b/>
                <w:bCs/>
                <w:i/>
                <w:sz w:val="24"/>
                <w:szCs w:val="24"/>
                <w:lang w:val="en-US"/>
              </w:rPr>
            </w:pPr>
            <w:r w:rsidRPr="004A1186">
              <w:rPr>
                <w:rFonts w:ascii="Tahoma" w:eastAsia="Times New Roman" w:hAnsi="Tahoma" w:cs="Tahoma"/>
                <w:b/>
                <w:bCs/>
                <w:i/>
                <w:sz w:val="24"/>
                <w:szCs w:val="24"/>
                <w:lang w:val="en-US"/>
              </w:rPr>
              <w:t>LOTE</w:t>
            </w:r>
          </w:p>
        </w:tc>
        <w:tc>
          <w:tcPr>
            <w:tcW w:w="1277" w:type="dxa"/>
            <w:shd w:val="clear" w:color="auto" w:fill="A6A6A6"/>
          </w:tcPr>
          <w:p w14:paraId="758D1F07" w14:textId="77777777" w:rsidR="00707A24" w:rsidRPr="004A1186" w:rsidRDefault="00707A24" w:rsidP="00707A24">
            <w:pPr>
              <w:spacing w:after="120"/>
              <w:jc w:val="center"/>
              <w:rPr>
                <w:rFonts w:ascii="Tahoma" w:eastAsia="Times New Roman" w:hAnsi="Tahoma" w:cs="Tahoma"/>
                <w:b/>
                <w:bCs/>
                <w:i/>
                <w:sz w:val="24"/>
                <w:szCs w:val="24"/>
                <w:lang w:val="en-US"/>
              </w:rPr>
            </w:pPr>
          </w:p>
          <w:p w14:paraId="41EC500C" w14:textId="77777777" w:rsidR="00707A24" w:rsidRPr="004A1186" w:rsidRDefault="00707A24" w:rsidP="00707A24">
            <w:pPr>
              <w:spacing w:after="120"/>
              <w:jc w:val="center"/>
              <w:rPr>
                <w:rFonts w:ascii="Tahoma" w:eastAsia="Times New Roman" w:hAnsi="Tahoma" w:cs="Tahoma"/>
                <w:b/>
                <w:bCs/>
                <w:i/>
                <w:sz w:val="24"/>
                <w:szCs w:val="24"/>
                <w:lang w:val="en-US"/>
              </w:rPr>
            </w:pPr>
            <w:r w:rsidRPr="004A1186">
              <w:rPr>
                <w:rFonts w:ascii="Tahoma" w:eastAsia="Times New Roman" w:hAnsi="Tahoma" w:cs="Tahoma"/>
                <w:b/>
                <w:bCs/>
                <w:i/>
                <w:sz w:val="24"/>
                <w:szCs w:val="24"/>
                <w:lang w:val="en-US"/>
              </w:rPr>
              <w:t>DETALLE</w:t>
            </w:r>
          </w:p>
        </w:tc>
        <w:tc>
          <w:tcPr>
            <w:tcW w:w="1479" w:type="dxa"/>
            <w:shd w:val="clear" w:color="auto" w:fill="A6A6A6"/>
          </w:tcPr>
          <w:p w14:paraId="21C7A39E"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ÁREA TOTAL (m2)</w:t>
            </w:r>
          </w:p>
        </w:tc>
        <w:tc>
          <w:tcPr>
            <w:tcW w:w="2036" w:type="dxa"/>
            <w:shd w:val="clear" w:color="auto" w:fill="A6A6A6"/>
          </w:tcPr>
          <w:p w14:paraId="02DCB447"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GUADUAS A ENTRESACAR</w:t>
            </w:r>
          </w:p>
        </w:tc>
        <w:tc>
          <w:tcPr>
            <w:tcW w:w="1574" w:type="dxa"/>
            <w:shd w:val="clear" w:color="auto" w:fill="A6A6A6"/>
          </w:tcPr>
          <w:p w14:paraId="67FCAD08"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VOLUMEN EQUIVALENTE (m3)</w:t>
            </w:r>
          </w:p>
        </w:tc>
      </w:tr>
      <w:tr w:rsidR="004A1186" w:rsidRPr="004A1186" w14:paraId="2BF5B9F5" w14:textId="77777777" w:rsidTr="00C47924">
        <w:trPr>
          <w:cantSplit/>
          <w:jc w:val="center"/>
        </w:trPr>
        <w:tc>
          <w:tcPr>
            <w:tcW w:w="962" w:type="dxa"/>
          </w:tcPr>
          <w:p w14:paraId="4ABE06D4" w14:textId="77777777" w:rsidR="00707A24" w:rsidRPr="004A1186" w:rsidRDefault="00707A24" w:rsidP="00707A24">
            <w:pPr>
              <w:spacing w:after="120"/>
              <w:jc w:val="center"/>
              <w:rPr>
                <w:rFonts w:ascii="Tahoma" w:eastAsia="Times New Roman" w:hAnsi="Tahoma" w:cs="Tahoma"/>
                <w:i/>
                <w:sz w:val="24"/>
                <w:szCs w:val="24"/>
                <w:lang w:val="es-ES"/>
              </w:rPr>
            </w:pPr>
          </w:p>
        </w:tc>
        <w:tc>
          <w:tcPr>
            <w:tcW w:w="1277" w:type="dxa"/>
          </w:tcPr>
          <w:p w14:paraId="7718BDB7" w14:textId="77777777" w:rsidR="00707A24" w:rsidRPr="004A1186" w:rsidRDefault="00707A24" w:rsidP="00707A24">
            <w:pPr>
              <w:spacing w:after="120"/>
              <w:jc w:val="center"/>
              <w:rPr>
                <w:rFonts w:ascii="Tahoma" w:eastAsia="Times New Roman" w:hAnsi="Tahoma" w:cs="Tahoma"/>
                <w:i/>
                <w:sz w:val="24"/>
                <w:szCs w:val="24"/>
                <w:lang w:val="es-ES"/>
              </w:rPr>
            </w:pPr>
            <w:r w:rsidRPr="004A1186">
              <w:rPr>
                <w:rFonts w:ascii="Tahoma" w:eastAsia="Times New Roman" w:hAnsi="Tahoma" w:cs="Tahoma"/>
                <w:i/>
                <w:sz w:val="24"/>
                <w:szCs w:val="24"/>
                <w:lang w:val="es-ES"/>
              </w:rPr>
              <w:t>EFECTIVA</w:t>
            </w:r>
          </w:p>
        </w:tc>
        <w:tc>
          <w:tcPr>
            <w:tcW w:w="1479" w:type="dxa"/>
          </w:tcPr>
          <w:p w14:paraId="0B33195C" w14:textId="77777777" w:rsidR="00707A24" w:rsidRPr="004A1186" w:rsidRDefault="00707A24" w:rsidP="00707A24">
            <w:pPr>
              <w:spacing w:after="120"/>
              <w:jc w:val="center"/>
              <w:rPr>
                <w:rFonts w:ascii="Tahoma" w:eastAsia="Times New Roman" w:hAnsi="Tahoma" w:cs="Tahoma"/>
                <w:i/>
                <w:sz w:val="24"/>
                <w:szCs w:val="24"/>
                <w:lang w:val="es-ES"/>
              </w:rPr>
            </w:pPr>
            <w:r w:rsidRPr="004A1186">
              <w:rPr>
                <w:rFonts w:ascii="Tahoma" w:eastAsia="Times New Roman" w:hAnsi="Tahoma" w:cs="Tahoma"/>
                <w:i/>
                <w:sz w:val="24"/>
                <w:szCs w:val="24"/>
                <w:lang w:val="es-ES"/>
              </w:rPr>
              <w:t>12000</w:t>
            </w:r>
          </w:p>
        </w:tc>
        <w:tc>
          <w:tcPr>
            <w:tcW w:w="2036" w:type="dxa"/>
          </w:tcPr>
          <w:p w14:paraId="426085E9" w14:textId="77777777" w:rsidR="00707A24" w:rsidRPr="004A1186" w:rsidRDefault="00707A24" w:rsidP="00707A24">
            <w:pPr>
              <w:spacing w:after="120"/>
              <w:jc w:val="center"/>
              <w:rPr>
                <w:rFonts w:ascii="Tahoma" w:eastAsia="Times New Roman" w:hAnsi="Tahoma" w:cs="Tahoma"/>
                <w:i/>
                <w:sz w:val="24"/>
                <w:szCs w:val="24"/>
                <w:lang w:val="es-ES"/>
              </w:rPr>
            </w:pPr>
            <w:r w:rsidRPr="004A1186">
              <w:rPr>
                <w:rFonts w:ascii="Tahoma" w:eastAsia="Times New Roman" w:hAnsi="Tahoma" w:cs="Tahoma"/>
                <w:i/>
                <w:sz w:val="24"/>
                <w:szCs w:val="24"/>
                <w:lang w:val="es-ES"/>
              </w:rPr>
              <w:t>1797</w:t>
            </w:r>
          </w:p>
        </w:tc>
        <w:tc>
          <w:tcPr>
            <w:tcW w:w="1574" w:type="dxa"/>
          </w:tcPr>
          <w:p w14:paraId="0BFE0AEC" w14:textId="77777777" w:rsidR="00707A24" w:rsidRPr="004A1186" w:rsidRDefault="00707A24" w:rsidP="00707A24">
            <w:pPr>
              <w:spacing w:after="120"/>
              <w:jc w:val="center"/>
              <w:rPr>
                <w:rFonts w:ascii="Tahoma" w:eastAsia="Times New Roman" w:hAnsi="Tahoma" w:cs="Tahoma"/>
                <w:i/>
                <w:sz w:val="24"/>
                <w:szCs w:val="24"/>
                <w:lang w:val="es-ES"/>
              </w:rPr>
            </w:pPr>
            <w:r w:rsidRPr="004A1186">
              <w:rPr>
                <w:rFonts w:ascii="Tahoma" w:eastAsia="Times New Roman" w:hAnsi="Tahoma" w:cs="Tahoma"/>
                <w:i/>
                <w:sz w:val="24"/>
                <w:szCs w:val="24"/>
                <w:lang w:val="es-ES"/>
              </w:rPr>
              <w:t>288</w:t>
            </w:r>
          </w:p>
        </w:tc>
      </w:tr>
      <w:tr w:rsidR="004A1186" w:rsidRPr="004A1186" w14:paraId="00C6F66D" w14:textId="77777777" w:rsidTr="00C47924">
        <w:trPr>
          <w:cantSplit/>
          <w:jc w:val="center"/>
        </w:trPr>
        <w:tc>
          <w:tcPr>
            <w:tcW w:w="962" w:type="dxa"/>
          </w:tcPr>
          <w:p w14:paraId="0CEBA4A7" w14:textId="77777777" w:rsidR="00707A24" w:rsidRPr="004A1186" w:rsidRDefault="00707A24" w:rsidP="00707A24">
            <w:pPr>
              <w:spacing w:after="120"/>
              <w:jc w:val="center"/>
              <w:rPr>
                <w:rFonts w:ascii="Tahoma" w:eastAsia="Times New Roman" w:hAnsi="Tahoma" w:cs="Tahoma"/>
                <w:i/>
                <w:sz w:val="24"/>
                <w:szCs w:val="24"/>
                <w:lang w:val="es-ES"/>
              </w:rPr>
            </w:pPr>
          </w:p>
        </w:tc>
        <w:tc>
          <w:tcPr>
            <w:tcW w:w="1277" w:type="dxa"/>
          </w:tcPr>
          <w:p w14:paraId="47185A6F" w14:textId="77777777" w:rsidR="00707A24" w:rsidRPr="004A1186" w:rsidRDefault="00707A24" w:rsidP="00707A24">
            <w:pPr>
              <w:spacing w:after="120"/>
              <w:jc w:val="center"/>
              <w:rPr>
                <w:rFonts w:ascii="Tahoma" w:eastAsia="Times New Roman" w:hAnsi="Tahoma" w:cs="Tahoma"/>
                <w:i/>
                <w:sz w:val="24"/>
                <w:szCs w:val="24"/>
                <w:lang w:val="es-ES"/>
              </w:rPr>
            </w:pPr>
          </w:p>
        </w:tc>
        <w:tc>
          <w:tcPr>
            <w:tcW w:w="1479" w:type="dxa"/>
          </w:tcPr>
          <w:p w14:paraId="0C521DE8" w14:textId="77777777" w:rsidR="00707A24" w:rsidRPr="004A1186" w:rsidRDefault="00707A24" w:rsidP="00707A24">
            <w:pPr>
              <w:spacing w:after="120"/>
              <w:jc w:val="center"/>
              <w:rPr>
                <w:rFonts w:ascii="Tahoma" w:eastAsia="Times New Roman" w:hAnsi="Tahoma" w:cs="Tahoma"/>
                <w:i/>
                <w:sz w:val="24"/>
                <w:szCs w:val="24"/>
                <w:lang w:val="es-ES"/>
              </w:rPr>
            </w:pPr>
          </w:p>
        </w:tc>
        <w:tc>
          <w:tcPr>
            <w:tcW w:w="2036" w:type="dxa"/>
          </w:tcPr>
          <w:p w14:paraId="45520EFE" w14:textId="77777777" w:rsidR="00707A24" w:rsidRPr="004A1186" w:rsidRDefault="00707A24" w:rsidP="00707A24">
            <w:pPr>
              <w:spacing w:after="120"/>
              <w:jc w:val="center"/>
              <w:rPr>
                <w:rFonts w:ascii="Tahoma" w:eastAsia="Times New Roman" w:hAnsi="Tahoma" w:cs="Tahoma"/>
                <w:i/>
                <w:sz w:val="24"/>
                <w:szCs w:val="24"/>
                <w:lang w:val="es-ES"/>
              </w:rPr>
            </w:pPr>
          </w:p>
        </w:tc>
        <w:tc>
          <w:tcPr>
            <w:tcW w:w="1574" w:type="dxa"/>
          </w:tcPr>
          <w:p w14:paraId="78160B93" w14:textId="77777777" w:rsidR="00707A24" w:rsidRPr="004A1186" w:rsidRDefault="00707A24" w:rsidP="00707A24">
            <w:pPr>
              <w:spacing w:after="120"/>
              <w:jc w:val="center"/>
              <w:rPr>
                <w:rFonts w:ascii="Tahoma" w:eastAsia="Times New Roman" w:hAnsi="Tahoma" w:cs="Tahoma"/>
                <w:i/>
                <w:sz w:val="24"/>
                <w:szCs w:val="24"/>
                <w:lang w:val="es-ES"/>
              </w:rPr>
            </w:pPr>
          </w:p>
        </w:tc>
      </w:tr>
      <w:tr w:rsidR="004A1186" w:rsidRPr="004A1186" w14:paraId="51F3FE3A" w14:textId="77777777" w:rsidTr="00C47924">
        <w:trPr>
          <w:jc w:val="center"/>
        </w:trPr>
        <w:tc>
          <w:tcPr>
            <w:tcW w:w="962" w:type="dxa"/>
          </w:tcPr>
          <w:p w14:paraId="6BE855FD" w14:textId="77777777" w:rsidR="00707A24" w:rsidRPr="004A1186" w:rsidRDefault="00707A24" w:rsidP="00707A24">
            <w:pPr>
              <w:spacing w:after="120"/>
              <w:jc w:val="center"/>
              <w:rPr>
                <w:rFonts w:ascii="Tahoma" w:eastAsia="Times New Roman" w:hAnsi="Tahoma" w:cs="Tahoma"/>
                <w:b/>
                <w:i/>
                <w:sz w:val="24"/>
                <w:szCs w:val="24"/>
                <w:lang w:val="es-ES"/>
              </w:rPr>
            </w:pPr>
          </w:p>
        </w:tc>
        <w:tc>
          <w:tcPr>
            <w:tcW w:w="1277" w:type="dxa"/>
          </w:tcPr>
          <w:p w14:paraId="4B37B310" w14:textId="77777777" w:rsidR="00707A24" w:rsidRPr="004A1186" w:rsidRDefault="00707A24" w:rsidP="00707A24">
            <w:pPr>
              <w:spacing w:after="120"/>
              <w:jc w:val="center"/>
              <w:rPr>
                <w:rFonts w:ascii="Tahoma" w:eastAsia="Times New Roman" w:hAnsi="Tahoma" w:cs="Tahoma"/>
                <w:b/>
                <w:i/>
                <w:sz w:val="24"/>
                <w:szCs w:val="24"/>
                <w:lang w:val="es-ES"/>
              </w:rPr>
            </w:pPr>
            <w:r w:rsidRPr="004A1186">
              <w:rPr>
                <w:rFonts w:ascii="Tahoma" w:eastAsia="Times New Roman" w:hAnsi="Tahoma" w:cs="Tahoma"/>
                <w:b/>
                <w:i/>
                <w:sz w:val="24"/>
                <w:szCs w:val="24"/>
                <w:lang w:val="es-ES"/>
              </w:rPr>
              <w:t>TOTAL</w:t>
            </w:r>
          </w:p>
        </w:tc>
        <w:tc>
          <w:tcPr>
            <w:tcW w:w="1479" w:type="dxa"/>
          </w:tcPr>
          <w:p w14:paraId="32DD3E43"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12000</w:t>
            </w:r>
          </w:p>
        </w:tc>
        <w:tc>
          <w:tcPr>
            <w:tcW w:w="2036" w:type="dxa"/>
          </w:tcPr>
          <w:p w14:paraId="6CAA54D2"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1797</w:t>
            </w:r>
          </w:p>
        </w:tc>
        <w:tc>
          <w:tcPr>
            <w:tcW w:w="1574" w:type="dxa"/>
          </w:tcPr>
          <w:p w14:paraId="5D84FD3D" w14:textId="77777777" w:rsidR="00707A24" w:rsidRPr="004A1186" w:rsidRDefault="00707A24" w:rsidP="00707A24">
            <w:pPr>
              <w:spacing w:after="120"/>
              <w:jc w:val="center"/>
              <w:rPr>
                <w:rFonts w:ascii="Tahoma" w:eastAsia="Times New Roman" w:hAnsi="Tahoma" w:cs="Tahoma"/>
                <w:b/>
                <w:bCs/>
                <w:i/>
                <w:sz w:val="24"/>
                <w:szCs w:val="24"/>
                <w:lang w:val="es-ES"/>
              </w:rPr>
            </w:pPr>
            <w:r w:rsidRPr="004A1186">
              <w:rPr>
                <w:rFonts w:ascii="Tahoma" w:eastAsia="Times New Roman" w:hAnsi="Tahoma" w:cs="Tahoma"/>
                <w:b/>
                <w:bCs/>
                <w:i/>
                <w:sz w:val="24"/>
                <w:szCs w:val="24"/>
                <w:lang w:val="es-ES"/>
              </w:rPr>
              <w:t>288</w:t>
            </w:r>
          </w:p>
        </w:tc>
      </w:tr>
    </w:tbl>
    <w:p w14:paraId="186CD495" w14:textId="77777777" w:rsidR="00707A24" w:rsidRPr="004A1186" w:rsidRDefault="00707A24" w:rsidP="00707A24">
      <w:pPr>
        <w:spacing w:after="120"/>
        <w:rPr>
          <w:rFonts w:ascii="Tahoma" w:eastAsia="Times New Roman" w:hAnsi="Tahoma" w:cs="Tahoma"/>
          <w:b/>
          <w:bCs/>
          <w:sz w:val="24"/>
          <w:szCs w:val="24"/>
          <w:lang w:val="es-ES"/>
        </w:rPr>
      </w:pPr>
    </w:p>
    <w:tbl>
      <w:tblPr>
        <w:tblW w:w="5989" w:type="pct"/>
        <w:tblLook w:val="04A0" w:firstRow="1" w:lastRow="0" w:firstColumn="1" w:lastColumn="0" w:noHBand="0" w:noVBand="1"/>
      </w:tblPr>
      <w:tblGrid>
        <w:gridCol w:w="4869"/>
      </w:tblGrid>
      <w:tr w:rsidR="004A1186" w:rsidRPr="004A1186" w14:paraId="3F8BF175" w14:textId="77777777" w:rsidTr="00C47924">
        <w:trPr>
          <w:trHeight w:val="79"/>
        </w:trPr>
        <w:tc>
          <w:tcPr>
            <w:tcW w:w="5000" w:type="pct"/>
            <w:shd w:val="clear" w:color="auto" w:fill="auto"/>
          </w:tcPr>
          <w:p w14:paraId="222425FB" w14:textId="77777777" w:rsidR="00707A24" w:rsidRPr="004A1186" w:rsidRDefault="00707A24" w:rsidP="00707A24">
            <w:pPr>
              <w:tabs>
                <w:tab w:val="left" w:pos="-720"/>
                <w:tab w:val="left" w:pos="0"/>
              </w:tabs>
              <w:suppressAutoHyphens/>
              <w:spacing w:after="160" w:line="240" w:lineRule="atLeast"/>
              <w:jc w:val="both"/>
              <w:rPr>
                <w:rFonts w:ascii="Tahoma" w:hAnsi="Tahoma" w:cs="Tahoma"/>
                <w:bCs/>
                <w:sz w:val="24"/>
                <w:szCs w:val="24"/>
              </w:rPr>
            </w:pPr>
            <w:r w:rsidRPr="004A1186">
              <w:rPr>
                <w:rFonts w:ascii="Tahoma" w:hAnsi="Tahoma" w:cs="Tahoma"/>
                <w:b/>
                <w:sz w:val="24"/>
                <w:szCs w:val="24"/>
                <w:u w:val="single"/>
              </w:rPr>
              <w:t>El cual se localiza en las siguientes coordenadas geográficas:</w:t>
            </w:r>
            <w:r w:rsidRPr="004A1186">
              <w:rPr>
                <w:rFonts w:ascii="Tahoma" w:hAnsi="Tahoma" w:cs="Tahoma"/>
                <w:bCs/>
                <w:sz w:val="24"/>
                <w:szCs w:val="24"/>
              </w:rPr>
              <w:t xml:space="preserve"> Tal y como lo indica el técnico</w:t>
            </w:r>
          </w:p>
          <w:p w14:paraId="5FD1DD75" w14:textId="77777777" w:rsidR="00707A24" w:rsidRPr="004A1186" w:rsidRDefault="00707A24" w:rsidP="00707A24">
            <w:pPr>
              <w:tabs>
                <w:tab w:val="left" w:pos="-720"/>
                <w:tab w:val="left" w:pos="0"/>
              </w:tabs>
              <w:suppressAutoHyphens/>
              <w:spacing w:after="160" w:line="240" w:lineRule="atLeast"/>
              <w:jc w:val="both"/>
              <w:rPr>
                <w:rFonts w:ascii="Tahoma" w:hAnsi="Tahoma" w:cs="Tahoma"/>
                <w:bCs/>
                <w:sz w:val="24"/>
                <w:szCs w:val="24"/>
              </w:rPr>
            </w:pPr>
            <w:r w:rsidRPr="004A1186">
              <w:rPr>
                <w:rFonts w:ascii="Tahoma" w:hAnsi="Tahoma" w:cs="Tahoma"/>
                <w:bCs/>
                <w:sz w:val="24"/>
                <w:szCs w:val="24"/>
              </w:rPr>
              <w:t xml:space="preserve"> en el acta de visita sin número el 28/12/20, folio 2.</w:t>
            </w:r>
          </w:p>
          <w:p w14:paraId="1129B217"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bCs/>
                <w:sz w:val="24"/>
                <w:szCs w:val="24"/>
                <w:u w:val="single"/>
              </w:rPr>
            </w:pPr>
            <w:r w:rsidRPr="004A1186">
              <w:rPr>
                <w:rFonts w:ascii="Tahoma" w:hAnsi="Tahoma" w:cs="Tahoma"/>
                <w:b/>
                <w:bCs/>
                <w:sz w:val="24"/>
                <w:szCs w:val="24"/>
                <w:u w:val="single"/>
              </w:rPr>
              <w:t>4°36’21,53” N – 75°48’2.6” W</w:t>
            </w:r>
          </w:p>
          <w:p w14:paraId="07A1D501"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lang w:val="es-ES_tradnl"/>
              </w:rPr>
            </w:pPr>
            <w:r w:rsidRPr="004A1186">
              <w:rPr>
                <w:rFonts w:ascii="Tahoma" w:hAnsi="Tahoma" w:cs="Tahoma"/>
                <w:b/>
                <w:bCs/>
                <w:spacing w:val="-3"/>
                <w:sz w:val="24"/>
                <w:szCs w:val="24"/>
                <w:lang w:val="es-ES_tradnl"/>
              </w:rPr>
              <w:t>OBLIGACIONES DEL TITULAR DEL PERMISO DE APROVECHAMIENTO FORESTAL:</w:t>
            </w:r>
          </w:p>
          <w:p w14:paraId="66754720" w14:textId="77777777" w:rsidR="00707A24" w:rsidRPr="004A1186" w:rsidRDefault="00707A24" w:rsidP="00707A24">
            <w:pPr>
              <w:tabs>
                <w:tab w:val="left" w:pos="-720"/>
                <w:tab w:val="left" w:pos="0"/>
              </w:tabs>
              <w:suppressAutoHyphens/>
              <w:spacing w:after="160" w:line="240" w:lineRule="atLeast"/>
              <w:jc w:val="both"/>
              <w:rPr>
                <w:rFonts w:ascii="Tahoma" w:eastAsia="Tahoma" w:hAnsi="Tahoma" w:cs="Tahoma"/>
                <w:sz w:val="24"/>
                <w:szCs w:val="24"/>
              </w:rPr>
            </w:pPr>
            <w:r w:rsidRPr="004A1186">
              <w:rPr>
                <w:rFonts w:ascii="Tahoma" w:hAnsi="Tahoma" w:cs="Tahoma"/>
                <w:bCs/>
                <w:spacing w:val="-3"/>
                <w:sz w:val="24"/>
                <w:szCs w:val="24"/>
                <w:lang w:val="es-ES_tradnl"/>
              </w:rPr>
              <w:t xml:space="preserve">Tal y como lo evidenció el Técnico en el recorrido en campo y las plasmó en el Formato en </w:t>
            </w:r>
            <w:r w:rsidRPr="004A1186">
              <w:rPr>
                <w:rFonts w:ascii="Tahoma" w:eastAsia="Tahoma" w:hAnsi="Tahoma" w:cs="Tahoma"/>
                <w:spacing w:val="-1"/>
                <w:sz w:val="24"/>
                <w:szCs w:val="24"/>
              </w:rPr>
              <w:t>el C</w:t>
            </w:r>
            <w:r w:rsidRPr="004A1186">
              <w:rPr>
                <w:rFonts w:ascii="Tahoma" w:eastAsia="Tahoma" w:hAnsi="Tahoma" w:cs="Tahoma"/>
                <w:sz w:val="24"/>
                <w:szCs w:val="24"/>
              </w:rPr>
              <w:t>ONCE</w:t>
            </w:r>
            <w:r w:rsidRPr="004A1186">
              <w:rPr>
                <w:rFonts w:ascii="Tahoma" w:eastAsia="Tahoma" w:hAnsi="Tahoma" w:cs="Tahoma"/>
                <w:spacing w:val="-1"/>
                <w:sz w:val="24"/>
                <w:szCs w:val="24"/>
              </w:rPr>
              <w:t>PT</w:t>
            </w:r>
            <w:r w:rsidRPr="004A1186">
              <w:rPr>
                <w:rFonts w:ascii="Tahoma" w:eastAsia="Tahoma" w:hAnsi="Tahoma" w:cs="Tahoma"/>
                <w:sz w:val="24"/>
                <w:szCs w:val="24"/>
              </w:rPr>
              <w:t>O</w:t>
            </w:r>
          </w:p>
          <w:p w14:paraId="3C368692" w14:textId="77777777" w:rsidR="00707A24" w:rsidRPr="004A1186" w:rsidRDefault="00707A24" w:rsidP="00707A24">
            <w:pPr>
              <w:tabs>
                <w:tab w:val="left" w:pos="-720"/>
                <w:tab w:val="left" w:pos="0"/>
              </w:tabs>
              <w:suppressAutoHyphens/>
              <w:spacing w:after="160" w:line="240" w:lineRule="atLeast"/>
              <w:jc w:val="both"/>
              <w:rPr>
                <w:rFonts w:ascii="Tahoma" w:eastAsia="Tahoma" w:hAnsi="Tahoma" w:cs="Tahoma"/>
                <w:sz w:val="24"/>
                <w:szCs w:val="24"/>
              </w:rPr>
            </w:pPr>
            <w:r w:rsidRPr="004A1186">
              <w:rPr>
                <w:rFonts w:ascii="Tahoma" w:eastAsia="Tahoma" w:hAnsi="Tahoma" w:cs="Tahoma"/>
                <w:spacing w:val="-1"/>
                <w:sz w:val="24"/>
                <w:szCs w:val="24"/>
              </w:rPr>
              <w:t>T</w:t>
            </w:r>
            <w:r w:rsidRPr="004A1186">
              <w:rPr>
                <w:rFonts w:ascii="Tahoma" w:eastAsia="Tahoma" w:hAnsi="Tahoma" w:cs="Tahoma"/>
                <w:spacing w:val="1"/>
                <w:sz w:val="24"/>
                <w:szCs w:val="24"/>
              </w:rPr>
              <w:t>É</w:t>
            </w:r>
            <w:r w:rsidRPr="004A1186">
              <w:rPr>
                <w:rFonts w:ascii="Tahoma" w:eastAsia="Tahoma" w:hAnsi="Tahoma" w:cs="Tahoma"/>
                <w:spacing w:val="-1"/>
                <w:sz w:val="24"/>
                <w:szCs w:val="24"/>
              </w:rPr>
              <w:t>C</w:t>
            </w:r>
            <w:r w:rsidRPr="004A1186">
              <w:rPr>
                <w:rFonts w:ascii="Tahoma" w:eastAsia="Tahoma" w:hAnsi="Tahoma" w:cs="Tahoma"/>
                <w:sz w:val="24"/>
                <w:szCs w:val="24"/>
              </w:rPr>
              <w:t>N</w:t>
            </w:r>
            <w:r w:rsidRPr="004A1186">
              <w:rPr>
                <w:rFonts w:ascii="Tahoma" w:eastAsia="Tahoma" w:hAnsi="Tahoma" w:cs="Tahoma"/>
                <w:spacing w:val="-1"/>
                <w:sz w:val="24"/>
                <w:szCs w:val="24"/>
              </w:rPr>
              <w:t>IC</w:t>
            </w:r>
            <w:r w:rsidRPr="004A1186">
              <w:rPr>
                <w:rFonts w:ascii="Tahoma" w:eastAsia="Tahoma" w:hAnsi="Tahoma" w:cs="Tahoma"/>
                <w:sz w:val="24"/>
                <w:szCs w:val="24"/>
              </w:rPr>
              <w:t>O</w:t>
            </w:r>
            <w:r w:rsidRPr="004A1186">
              <w:rPr>
                <w:rFonts w:ascii="Tahoma" w:eastAsia="Tahoma" w:hAnsi="Tahoma" w:cs="Tahoma"/>
                <w:spacing w:val="64"/>
                <w:sz w:val="24"/>
                <w:szCs w:val="24"/>
              </w:rPr>
              <w:t xml:space="preserve"> </w:t>
            </w:r>
            <w:r w:rsidRPr="004A1186">
              <w:rPr>
                <w:rFonts w:ascii="Tahoma" w:eastAsia="Tahoma" w:hAnsi="Tahoma" w:cs="Tahoma"/>
                <w:sz w:val="24"/>
                <w:szCs w:val="24"/>
              </w:rPr>
              <w:t>(</w:t>
            </w:r>
            <w:r w:rsidRPr="004A1186">
              <w:rPr>
                <w:rFonts w:ascii="Tahoma" w:eastAsia="Tahoma" w:hAnsi="Tahoma" w:cs="Tahoma"/>
                <w:spacing w:val="-1"/>
                <w:sz w:val="24"/>
                <w:szCs w:val="24"/>
              </w:rPr>
              <w:t>f</w:t>
            </w:r>
            <w:r w:rsidRPr="004A1186">
              <w:rPr>
                <w:rFonts w:ascii="Tahoma" w:eastAsia="Tahoma" w:hAnsi="Tahoma" w:cs="Tahoma"/>
                <w:sz w:val="24"/>
                <w:szCs w:val="24"/>
              </w:rPr>
              <w:t>or</w:t>
            </w:r>
            <w:r w:rsidRPr="004A1186">
              <w:rPr>
                <w:rFonts w:ascii="Tahoma" w:eastAsia="Tahoma" w:hAnsi="Tahoma" w:cs="Tahoma"/>
                <w:spacing w:val="-1"/>
                <w:sz w:val="24"/>
                <w:szCs w:val="24"/>
              </w:rPr>
              <w:t>ma</w:t>
            </w:r>
            <w:r w:rsidRPr="004A1186">
              <w:rPr>
                <w:rFonts w:ascii="Tahoma" w:eastAsia="Tahoma" w:hAnsi="Tahoma" w:cs="Tahoma"/>
                <w:sz w:val="24"/>
                <w:szCs w:val="24"/>
              </w:rPr>
              <w:t>to</w:t>
            </w:r>
            <w:r w:rsidRPr="004A1186">
              <w:rPr>
                <w:rFonts w:ascii="Tahoma" w:eastAsia="Tahoma" w:hAnsi="Tahoma" w:cs="Tahoma"/>
                <w:spacing w:val="59"/>
                <w:sz w:val="24"/>
                <w:szCs w:val="24"/>
              </w:rPr>
              <w:t xml:space="preserve"> </w:t>
            </w:r>
            <w:r w:rsidRPr="004A1186">
              <w:rPr>
                <w:rFonts w:ascii="Tahoma" w:eastAsia="Tahoma" w:hAnsi="Tahoma" w:cs="Tahoma"/>
                <w:sz w:val="24"/>
                <w:szCs w:val="24"/>
              </w:rPr>
              <w:t>F</w:t>
            </w:r>
            <w:r w:rsidRPr="004A1186">
              <w:rPr>
                <w:rFonts w:ascii="Tahoma" w:eastAsia="Tahoma" w:hAnsi="Tahoma" w:cs="Tahoma"/>
                <w:spacing w:val="1"/>
                <w:sz w:val="24"/>
                <w:szCs w:val="24"/>
              </w:rPr>
              <w:t>O</w:t>
            </w:r>
            <w:r w:rsidRPr="004A1186">
              <w:rPr>
                <w:rFonts w:ascii="Tahoma" w:eastAsia="Tahoma" w:hAnsi="Tahoma" w:cs="Tahoma"/>
                <w:spacing w:val="-1"/>
                <w:sz w:val="24"/>
                <w:szCs w:val="24"/>
              </w:rPr>
              <w:t>-C-</w:t>
            </w:r>
            <w:r w:rsidRPr="004A1186">
              <w:rPr>
                <w:rFonts w:ascii="Tahoma" w:eastAsia="Tahoma" w:hAnsi="Tahoma" w:cs="Tahoma"/>
                <w:sz w:val="24"/>
                <w:szCs w:val="24"/>
              </w:rPr>
              <w:t>RA</w:t>
            </w:r>
            <w:r w:rsidRPr="004A1186">
              <w:rPr>
                <w:rFonts w:ascii="Tahoma" w:eastAsia="Tahoma" w:hAnsi="Tahoma" w:cs="Tahoma"/>
                <w:spacing w:val="-1"/>
                <w:sz w:val="24"/>
                <w:szCs w:val="24"/>
              </w:rPr>
              <w:t>-22</w:t>
            </w:r>
            <w:r w:rsidRPr="004A1186">
              <w:rPr>
                <w:rFonts w:ascii="Tahoma" w:eastAsia="Tahoma" w:hAnsi="Tahoma" w:cs="Tahoma"/>
                <w:sz w:val="24"/>
                <w:szCs w:val="24"/>
              </w:rPr>
              <w:t>) las siguientes:</w:t>
            </w:r>
          </w:p>
          <w:p w14:paraId="12D550C1"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Los copos, ramas y otras partes no aprovechables,   se repicarán y esparcirán   por el área,    para </w:t>
            </w:r>
          </w:p>
          <w:p w14:paraId="1C87BB0E" w14:textId="77777777" w:rsidR="00707A24" w:rsidRPr="004A1186" w:rsidRDefault="00707A24" w:rsidP="00707A24">
            <w:pPr>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facilitar su incorporación al suelo como materia orgánica; se debe hacer el repique de 50 centímetros </w:t>
            </w:r>
          </w:p>
          <w:p w14:paraId="1E1FD1BE" w14:textId="77777777" w:rsidR="00707A24" w:rsidRPr="004A1186" w:rsidRDefault="00707A24" w:rsidP="00707A24">
            <w:pPr>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de longitud. </w:t>
            </w:r>
          </w:p>
          <w:p w14:paraId="45BE2EB4"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Mantener los cauces de las fuentes hídricas libres de residuos producto del aprovechamiento.</w:t>
            </w:r>
          </w:p>
          <w:p w14:paraId="2C129093"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La socola y entresaca se hará de manera uniforme para evitar claros en el guadual.</w:t>
            </w:r>
          </w:p>
          <w:p w14:paraId="5F41216E"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Los cortes se realizarán a la altura del primer nudo inferior y a ras del mismo.</w:t>
            </w:r>
          </w:p>
          <w:p w14:paraId="60AC647B" w14:textId="77777777" w:rsidR="00707A24" w:rsidRPr="004A1186" w:rsidRDefault="00707A24" w:rsidP="00707A24">
            <w:pPr>
              <w:numPr>
                <w:ilvl w:val="0"/>
                <w:numId w:val="11"/>
              </w:numPr>
              <w:tabs>
                <w:tab w:val="num" w:pos="360"/>
              </w:tabs>
              <w:spacing w:after="160" w:line="259" w:lineRule="auto"/>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Se eliminará en su totalidad la guadua seca y la que presenta problemas fitosanitarios y se </w:t>
            </w:r>
          </w:p>
          <w:p w14:paraId="5097B59F" w14:textId="77777777" w:rsidR="00707A24" w:rsidRPr="004A1186" w:rsidRDefault="00707A24" w:rsidP="00707A24">
            <w:pPr>
              <w:ind w:left="360"/>
              <w:jc w:val="both"/>
              <w:rPr>
                <w:rFonts w:ascii="Tahoma" w:eastAsia="Times New Roman" w:hAnsi="Tahoma" w:cs="Tahoma"/>
                <w:sz w:val="24"/>
                <w:szCs w:val="24"/>
                <w:lang w:val="es-ES"/>
              </w:rPr>
            </w:pPr>
            <w:r w:rsidRPr="004A1186">
              <w:rPr>
                <w:rFonts w:ascii="Tahoma" w:eastAsia="Times New Roman" w:hAnsi="Tahoma" w:cs="Tahoma"/>
                <w:sz w:val="24"/>
                <w:szCs w:val="24"/>
                <w:lang w:val="es-ES"/>
              </w:rPr>
              <w:t>retirará del área.</w:t>
            </w:r>
          </w:p>
          <w:p w14:paraId="671F8706" w14:textId="77777777" w:rsidR="00707A24" w:rsidRPr="004A1186" w:rsidRDefault="00707A24" w:rsidP="00707A24">
            <w:pPr>
              <w:jc w:val="both"/>
              <w:rPr>
                <w:rFonts w:ascii="Tahoma" w:eastAsia="Times New Roman" w:hAnsi="Tahoma" w:cs="Tahoma"/>
                <w:b/>
                <w:bCs/>
                <w:sz w:val="24"/>
                <w:szCs w:val="24"/>
                <w:lang w:val="es-ES"/>
              </w:rPr>
            </w:pPr>
          </w:p>
        </w:tc>
      </w:tr>
    </w:tbl>
    <w:p w14:paraId="76BAEE24" w14:textId="77777777" w:rsidR="00707A24" w:rsidRPr="004A1186" w:rsidRDefault="00707A24" w:rsidP="00707A24">
      <w:pPr>
        <w:jc w:val="both"/>
        <w:rPr>
          <w:rFonts w:ascii="Tahoma" w:eastAsia="Times New Roman" w:hAnsi="Tahoma" w:cs="Tahoma"/>
          <w:sz w:val="24"/>
          <w:szCs w:val="24"/>
          <w:lang w:val="es-ES"/>
        </w:rPr>
      </w:pPr>
      <w:r w:rsidRPr="004A1186">
        <w:rPr>
          <w:rFonts w:ascii="Tahoma" w:eastAsia="Times New Roman" w:hAnsi="Tahoma" w:cs="Tahoma"/>
          <w:sz w:val="24"/>
          <w:szCs w:val="24"/>
          <w:lang w:val="es-ES"/>
        </w:rPr>
        <w:t>Además de las anteriores, no podrá obviar las siguientes:</w:t>
      </w:r>
    </w:p>
    <w:p w14:paraId="7C4ED6B5" w14:textId="77777777" w:rsidR="00707A24" w:rsidRPr="004A1186" w:rsidRDefault="00707A24" w:rsidP="00707A24">
      <w:pPr>
        <w:jc w:val="both"/>
        <w:rPr>
          <w:rFonts w:ascii="Tahoma" w:eastAsia="Times New Roman" w:hAnsi="Tahoma" w:cs="Tahoma"/>
          <w:sz w:val="24"/>
          <w:szCs w:val="24"/>
          <w:lang w:val="es-ES"/>
        </w:rPr>
      </w:pPr>
    </w:p>
    <w:p w14:paraId="778FD2DD" w14:textId="77777777" w:rsidR="00707A24" w:rsidRPr="004A1186" w:rsidRDefault="00707A24" w:rsidP="00707A24">
      <w:pPr>
        <w:numPr>
          <w:ilvl w:val="0"/>
          <w:numId w:val="10"/>
        </w:numPr>
        <w:spacing w:after="160" w:line="259" w:lineRule="auto"/>
        <w:contextualSpacing/>
        <w:jc w:val="both"/>
        <w:rPr>
          <w:rFonts w:ascii="Tahoma" w:eastAsia="Times New Roman" w:hAnsi="Tahoma" w:cs="Tahoma"/>
          <w:spacing w:val="-3"/>
          <w:sz w:val="24"/>
          <w:szCs w:val="24"/>
          <w:lang w:val="es-ES_tradnl"/>
        </w:rPr>
      </w:pPr>
      <w:r w:rsidRPr="004A1186">
        <w:rPr>
          <w:rFonts w:ascii="Tahoma" w:eastAsia="Times New Roman"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39964E4"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Los cortes antiguos, se mejorarán dejándolos en el primero o segundo nudo y a ras del mismo.</w:t>
      </w:r>
    </w:p>
    <w:p w14:paraId="0EC05B5E"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Evitar que se formen palizadas y represamientos en las fuentes de agua.</w:t>
      </w:r>
    </w:p>
    <w:p w14:paraId="047DE524" w14:textId="77777777" w:rsidR="00707A24" w:rsidRPr="004A1186" w:rsidRDefault="00707A24" w:rsidP="00707A24">
      <w:pPr>
        <w:tabs>
          <w:tab w:val="left" w:pos="-720"/>
          <w:tab w:val="left" w:pos="0"/>
        </w:tabs>
        <w:suppressAutoHyphens/>
        <w:spacing w:line="240" w:lineRule="atLeast"/>
        <w:jc w:val="both"/>
        <w:rPr>
          <w:rFonts w:ascii="Tahoma" w:hAnsi="Tahoma" w:cs="Tahoma"/>
          <w:spacing w:val="-3"/>
          <w:sz w:val="24"/>
          <w:szCs w:val="24"/>
          <w:lang w:val="es-ES_tradnl"/>
        </w:rPr>
      </w:pPr>
    </w:p>
    <w:p w14:paraId="6CCC4E32" w14:textId="77777777" w:rsidR="00707A24" w:rsidRPr="004A1186" w:rsidRDefault="00707A24" w:rsidP="00707A24">
      <w:pPr>
        <w:numPr>
          <w:ilvl w:val="0"/>
          <w:numId w:val="10"/>
        </w:numPr>
        <w:tabs>
          <w:tab w:val="left" w:pos="-720"/>
        </w:tabs>
        <w:suppressAutoHyphens/>
        <w:spacing w:after="160" w:line="240" w:lineRule="atLeast"/>
        <w:ind w:left="709" w:hanging="283"/>
        <w:jc w:val="both"/>
        <w:rPr>
          <w:rFonts w:ascii="Tahoma" w:hAnsi="Tahoma" w:cs="Tahoma"/>
          <w:spacing w:val="-3"/>
          <w:sz w:val="24"/>
          <w:szCs w:val="24"/>
        </w:rPr>
      </w:pPr>
      <w:r w:rsidRPr="004A1186">
        <w:rPr>
          <w:rFonts w:ascii="Tahoma" w:hAnsi="Tahoma" w:cs="Tahoma"/>
          <w:spacing w:val="-3"/>
          <w:sz w:val="24"/>
          <w:szCs w:val="24"/>
        </w:rPr>
        <w:t>Las zonas de palizadas, claros y caminos de arriería, serán objeto de resiembra, de acuerdo al área afectada.</w:t>
      </w:r>
    </w:p>
    <w:p w14:paraId="74E0D63D"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rPr>
        <w:t>La presente autorización no permite el cambio de uso del suelo en el área a intervenir con el manejo silvicultural.</w:t>
      </w:r>
    </w:p>
    <w:p w14:paraId="7087C896"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24270806" w14:textId="77777777" w:rsidR="00707A24" w:rsidRPr="004A1186" w:rsidRDefault="00707A24" w:rsidP="00707A24">
      <w:pPr>
        <w:numPr>
          <w:ilvl w:val="0"/>
          <w:numId w:val="10"/>
        </w:numPr>
        <w:tabs>
          <w:tab w:val="left" w:pos="-720"/>
          <w:tab w:val="left" w:pos="0"/>
        </w:tabs>
        <w:suppressAutoHyphens/>
        <w:spacing w:after="160" w:line="240" w:lineRule="atLeast"/>
        <w:jc w:val="both"/>
        <w:rPr>
          <w:rFonts w:ascii="Tahoma" w:hAnsi="Tahoma" w:cs="Tahoma"/>
          <w:spacing w:val="-3"/>
          <w:sz w:val="24"/>
          <w:szCs w:val="24"/>
        </w:rPr>
      </w:pPr>
      <w:r w:rsidRPr="004A1186">
        <w:rPr>
          <w:rFonts w:ascii="Tahoma"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086B8674" w14:textId="77777777" w:rsidR="00707A24" w:rsidRPr="004A1186" w:rsidRDefault="00707A24" w:rsidP="00707A24">
      <w:pPr>
        <w:numPr>
          <w:ilvl w:val="0"/>
          <w:numId w:val="10"/>
        </w:numPr>
        <w:spacing w:after="160" w:line="276" w:lineRule="auto"/>
        <w:jc w:val="both"/>
        <w:rPr>
          <w:rFonts w:ascii="Tahoma" w:hAnsi="Tahoma" w:cs="Tahoma"/>
          <w:b/>
          <w:sz w:val="24"/>
          <w:szCs w:val="24"/>
          <w:u w:val="single"/>
        </w:rPr>
      </w:pPr>
      <w:r w:rsidRPr="004A1186">
        <w:rPr>
          <w:rFonts w:ascii="Tahoma"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2011D36E" w14:textId="77777777" w:rsidR="00707A24" w:rsidRPr="004A1186" w:rsidRDefault="00707A24" w:rsidP="00707A24">
      <w:pPr>
        <w:ind w:left="720"/>
        <w:contextualSpacing/>
        <w:rPr>
          <w:rFonts w:ascii="Tahoma" w:eastAsia="Times New Roman" w:hAnsi="Tahoma" w:cs="Tahoma"/>
          <w:sz w:val="24"/>
          <w:szCs w:val="24"/>
          <w:u w:val="single"/>
          <w:lang w:val="es-ES"/>
        </w:rPr>
      </w:pPr>
    </w:p>
    <w:p w14:paraId="66E8DAC8"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lang w:val="es-ES_tradnl"/>
        </w:rPr>
      </w:pPr>
      <w:r w:rsidRPr="004A1186">
        <w:rPr>
          <w:rFonts w:ascii="Tahoma" w:hAnsi="Tahoma" w:cs="Tahoma"/>
          <w:b/>
          <w:bCs/>
          <w:spacing w:val="-3"/>
          <w:sz w:val="24"/>
          <w:szCs w:val="24"/>
          <w:lang w:val="es-ES_tradnl"/>
        </w:rPr>
        <w:t xml:space="preserve">DESTINO DE LOS PRODUCTOS: </w:t>
      </w:r>
      <w:r w:rsidRPr="004A1186">
        <w:rPr>
          <w:rFonts w:ascii="Tahoma" w:hAnsi="Tahoma" w:cs="Tahoma"/>
          <w:spacing w:val="-3"/>
          <w:sz w:val="24"/>
          <w:szCs w:val="24"/>
          <w:lang w:val="es-ES_tradnl"/>
        </w:rPr>
        <w:t xml:space="preserve">Los productos a obtener se destinarán para </w:t>
      </w:r>
      <w:r w:rsidRPr="004A1186">
        <w:rPr>
          <w:rFonts w:ascii="Tahoma" w:hAnsi="Tahoma" w:cs="Tahoma"/>
          <w:b/>
          <w:bCs/>
          <w:spacing w:val="-3"/>
          <w:sz w:val="24"/>
          <w:szCs w:val="24"/>
          <w:lang w:val="es-ES_tradnl"/>
        </w:rPr>
        <w:t>COMERCIO.</w:t>
      </w:r>
    </w:p>
    <w:p w14:paraId="0E1E10DD"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PARÁGRAFO 1</w:t>
      </w:r>
      <w:r w:rsidRPr="004A1186">
        <w:rPr>
          <w:rFonts w:ascii="Tahoma" w:eastAsia="Times New Roman" w:hAnsi="Tahoma" w:cs="Tahoma"/>
          <w:spacing w:val="-3"/>
          <w:sz w:val="24"/>
          <w:szCs w:val="24"/>
          <w:lang w:val="es-ES_tradnl"/>
        </w:rPr>
        <w:t xml:space="preserve">: Dicha autorización, no será objeto de ampliación en cupo, sólo en casos especiales debidamente comprobados por el equipo técnico de </w:t>
      </w:r>
      <w:r w:rsidRPr="004A1186">
        <w:rPr>
          <w:rFonts w:ascii="Tahoma" w:eastAsia="Times New Roman" w:hAnsi="Tahoma" w:cs="Tahoma"/>
          <w:spacing w:val="-3"/>
          <w:sz w:val="24"/>
          <w:szCs w:val="24"/>
          <w:lang w:val="es-ES_tradnl"/>
        </w:rPr>
        <w:t xml:space="preserve">la </w:t>
      </w:r>
      <w:r w:rsidRPr="004A1186">
        <w:rPr>
          <w:rFonts w:ascii="Tahoma" w:eastAsia="Times New Roman" w:hAnsi="Tahoma" w:cs="Tahoma"/>
          <w:b/>
          <w:bCs/>
          <w:spacing w:val="-3"/>
          <w:sz w:val="24"/>
          <w:szCs w:val="24"/>
          <w:lang w:val="es-ES_tradnl"/>
        </w:rPr>
        <w:t>CORPORACIÓN AUTÓNOMA REGIONAL DEL QUINDÍO.</w:t>
      </w:r>
    </w:p>
    <w:p w14:paraId="32799879"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sz w:val="24"/>
          <w:szCs w:val="24"/>
          <w:lang w:val="es-ES_tradnl"/>
        </w:rPr>
      </w:pPr>
    </w:p>
    <w:p w14:paraId="7DDB178B"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r w:rsidRPr="004A1186">
        <w:rPr>
          <w:rFonts w:ascii="Tahoma" w:hAnsi="Tahoma" w:cs="Tahoma"/>
          <w:b/>
          <w:bCs/>
          <w:spacing w:val="-3"/>
          <w:sz w:val="24"/>
          <w:szCs w:val="24"/>
        </w:rPr>
        <w:t>ARTÍCULO TERCERO</w:t>
      </w:r>
      <w:r w:rsidRPr="004A1186">
        <w:rPr>
          <w:rFonts w:ascii="Tahoma" w:hAnsi="Tahoma" w:cs="Tahoma"/>
          <w:spacing w:val="-3"/>
          <w:sz w:val="24"/>
          <w:szCs w:val="24"/>
        </w:rPr>
        <w:t xml:space="preserve">: El Propietario y/o apoderado al momento de la notificación de esta autorización, deberá cancelar en la tesorería de la </w:t>
      </w:r>
      <w:r w:rsidRPr="004A1186">
        <w:rPr>
          <w:rFonts w:ascii="Tahoma" w:hAnsi="Tahoma" w:cs="Tahoma"/>
          <w:b/>
          <w:bCs/>
          <w:spacing w:val="-3"/>
          <w:sz w:val="24"/>
          <w:szCs w:val="24"/>
          <w:lang w:val="es-ES_tradnl"/>
        </w:rPr>
        <w:t>CORPORACIÓN AUTÓNOMA REGIONAL DEL QUINDÍO</w:t>
      </w:r>
      <w:r w:rsidRPr="004A1186">
        <w:rPr>
          <w:rFonts w:ascii="Tahoma" w:hAnsi="Tahoma" w:cs="Tahoma"/>
          <w:b/>
          <w:bCs/>
          <w:spacing w:val="-3"/>
          <w:sz w:val="24"/>
          <w:szCs w:val="24"/>
        </w:rPr>
        <w:t>,</w:t>
      </w:r>
      <w:r w:rsidRPr="004A1186">
        <w:rPr>
          <w:rFonts w:ascii="Tahoma" w:hAnsi="Tahoma" w:cs="Tahoma"/>
          <w:spacing w:val="-3"/>
          <w:sz w:val="24"/>
          <w:szCs w:val="24"/>
        </w:rPr>
        <w:t xml:space="preserve"> de conformidad con lo establecido en la Resolución 574 del 20 de abril de 2.020, se indica que  </w:t>
      </w:r>
      <w:r w:rsidRPr="004A1186">
        <w:rPr>
          <w:rFonts w:ascii="Tahoma" w:hAnsi="Tahoma" w:cs="Tahoma"/>
          <w:sz w:val="24"/>
          <w:szCs w:val="24"/>
        </w:rPr>
        <w:t xml:space="preserve"> el valor a pagar es la </w:t>
      </w:r>
      <w:r w:rsidRPr="004A1186">
        <w:rPr>
          <w:rFonts w:ascii="Tahoma" w:hAnsi="Tahoma" w:cs="Tahoma"/>
          <w:spacing w:val="-3"/>
          <w:sz w:val="24"/>
          <w:szCs w:val="24"/>
        </w:rPr>
        <w:t xml:space="preserve">suma de </w:t>
      </w:r>
      <w:r w:rsidRPr="004A1186">
        <w:rPr>
          <w:rFonts w:ascii="Tahoma" w:hAnsi="Tahoma" w:cs="Tahoma"/>
          <w:b/>
          <w:sz w:val="24"/>
          <w:szCs w:val="24"/>
        </w:rPr>
        <w:t xml:space="preserve">CIENTO SESENTA Y SIETE MIL CUATROCIENTOS SETENTA Y OCHO PESOS MCTE ($167. 478, </w:t>
      </w:r>
      <w:proofErr w:type="spellStart"/>
      <w:r w:rsidRPr="004A1186">
        <w:rPr>
          <w:rFonts w:ascii="Tahoma" w:hAnsi="Tahoma" w:cs="Tahoma"/>
          <w:b/>
          <w:sz w:val="24"/>
          <w:szCs w:val="24"/>
        </w:rPr>
        <w:t>oo</w:t>
      </w:r>
      <w:proofErr w:type="spellEnd"/>
      <w:r w:rsidRPr="004A1186">
        <w:rPr>
          <w:rFonts w:ascii="Tahoma" w:hAnsi="Tahoma" w:cs="Tahoma"/>
          <w:b/>
          <w:sz w:val="24"/>
          <w:szCs w:val="24"/>
        </w:rPr>
        <w:t>)</w:t>
      </w:r>
      <w:r w:rsidRPr="004A1186">
        <w:rPr>
          <w:rFonts w:ascii="Tahoma" w:hAnsi="Tahoma" w:cs="Tahoma"/>
          <w:sz w:val="24"/>
          <w:szCs w:val="24"/>
        </w:rPr>
        <w:t xml:space="preserve"> por los conceptos que me permito </w:t>
      </w:r>
      <w:r w:rsidRPr="004A1186">
        <w:rPr>
          <w:rFonts w:ascii="Tahoma"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4A1186" w:rsidRPr="004A1186" w14:paraId="71B16202" w14:textId="77777777" w:rsidTr="00C47924">
        <w:trPr>
          <w:trHeight w:val="340"/>
          <w:jc w:val="center"/>
        </w:trPr>
        <w:tc>
          <w:tcPr>
            <w:tcW w:w="5107" w:type="dxa"/>
            <w:shd w:val="clear" w:color="auto" w:fill="BFBFBF"/>
            <w:vAlign w:val="center"/>
          </w:tcPr>
          <w:p w14:paraId="59233B89"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rPr>
            </w:pPr>
            <w:r w:rsidRPr="004A1186">
              <w:rPr>
                <w:rFonts w:ascii="Tahoma" w:hAnsi="Tahoma" w:cs="Tahoma"/>
                <w:b/>
                <w:spacing w:val="-3"/>
                <w:sz w:val="24"/>
                <w:szCs w:val="24"/>
              </w:rPr>
              <w:t>CONCEPTO</w:t>
            </w:r>
          </w:p>
        </w:tc>
        <w:tc>
          <w:tcPr>
            <w:tcW w:w="2826" w:type="dxa"/>
            <w:shd w:val="clear" w:color="auto" w:fill="BFBFBF"/>
            <w:vAlign w:val="center"/>
          </w:tcPr>
          <w:p w14:paraId="37AFE357"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lang w:val="es-ES_tradnl"/>
              </w:rPr>
            </w:pPr>
            <w:r w:rsidRPr="004A1186">
              <w:rPr>
                <w:rFonts w:ascii="Tahoma" w:hAnsi="Tahoma" w:cs="Tahoma"/>
                <w:b/>
                <w:spacing w:val="-3"/>
                <w:sz w:val="24"/>
                <w:szCs w:val="24"/>
                <w:lang w:val="es-ES_tradnl"/>
              </w:rPr>
              <w:t>VALOR ($)</w:t>
            </w:r>
          </w:p>
        </w:tc>
      </w:tr>
      <w:tr w:rsidR="004A1186" w:rsidRPr="004A1186" w14:paraId="4E61942D" w14:textId="77777777" w:rsidTr="00C47924">
        <w:trPr>
          <w:trHeight w:val="340"/>
          <w:jc w:val="center"/>
        </w:trPr>
        <w:tc>
          <w:tcPr>
            <w:tcW w:w="5107" w:type="dxa"/>
            <w:vAlign w:val="center"/>
          </w:tcPr>
          <w:p w14:paraId="3D09EC06"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PUBLICACION DE LA RESOLUCION EN EL BOLETIN AMBIENTAL</w:t>
            </w:r>
          </w:p>
        </w:tc>
        <w:tc>
          <w:tcPr>
            <w:tcW w:w="2826" w:type="dxa"/>
            <w:vAlign w:val="center"/>
          </w:tcPr>
          <w:p w14:paraId="40B0816A"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 xml:space="preserve">39.911.oo </w:t>
            </w:r>
          </w:p>
        </w:tc>
      </w:tr>
      <w:tr w:rsidR="004A1186" w:rsidRPr="004A1186" w14:paraId="4AAC2459" w14:textId="77777777" w:rsidTr="00C47924">
        <w:trPr>
          <w:trHeight w:val="340"/>
          <w:jc w:val="center"/>
        </w:trPr>
        <w:tc>
          <w:tcPr>
            <w:tcW w:w="5107" w:type="dxa"/>
            <w:vAlign w:val="center"/>
          </w:tcPr>
          <w:p w14:paraId="107E65EE"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SERVICIO AL SEGUIMIENTO DEL PRESENTE PERMISO</w:t>
            </w:r>
          </w:p>
        </w:tc>
        <w:tc>
          <w:tcPr>
            <w:tcW w:w="2826" w:type="dxa"/>
            <w:vAlign w:val="center"/>
          </w:tcPr>
          <w:p w14:paraId="5C191E4C"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highlight w:val="yellow"/>
              </w:rPr>
            </w:pPr>
            <w:r w:rsidRPr="004A1186">
              <w:rPr>
                <w:rFonts w:ascii="Tahoma" w:hAnsi="Tahoma" w:cs="Tahoma"/>
                <w:spacing w:val="-3"/>
                <w:sz w:val="24"/>
                <w:szCs w:val="24"/>
              </w:rPr>
              <w:t>127,567.oo</w:t>
            </w:r>
          </w:p>
        </w:tc>
      </w:tr>
      <w:tr w:rsidR="004A1186" w:rsidRPr="004A1186" w14:paraId="0A988748" w14:textId="77777777" w:rsidTr="00C47924">
        <w:trPr>
          <w:trHeight w:val="340"/>
          <w:jc w:val="center"/>
        </w:trPr>
        <w:tc>
          <w:tcPr>
            <w:tcW w:w="5107" w:type="dxa"/>
            <w:shd w:val="clear" w:color="auto" w:fill="BFBFBF"/>
            <w:vAlign w:val="center"/>
          </w:tcPr>
          <w:p w14:paraId="48FB42E6"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b/>
                <w:spacing w:val="-3"/>
                <w:sz w:val="24"/>
                <w:szCs w:val="24"/>
              </w:rPr>
              <w:t>TOTAL</w:t>
            </w:r>
          </w:p>
        </w:tc>
        <w:tc>
          <w:tcPr>
            <w:tcW w:w="2826" w:type="dxa"/>
            <w:shd w:val="clear" w:color="auto" w:fill="BFBFBF"/>
            <w:vAlign w:val="center"/>
          </w:tcPr>
          <w:p w14:paraId="6A423FDA"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highlight w:val="yellow"/>
              </w:rPr>
            </w:pPr>
            <w:r w:rsidRPr="004A1186">
              <w:rPr>
                <w:rFonts w:ascii="Tahoma" w:hAnsi="Tahoma" w:cs="Tahoma"/>
                <w:b/>
                <w:sz w:val="24"/>
                <w:szCs w:val="24"/>
              </w:rPr>
              <w:t>$167.478.oo</w:t>
            </w:r>
          </w:p>
        </w:tc>
      </w:tr>
    </w:tbl>
    <w:p w14:paraId="188A9D04" w14:textId="77777777" w:rsidR="00707A24" w:rsidRPr="004A1186" w:rsidRDefault="00707A24" w:rsidP="00707A24">
      <w:pPr>
        <w:tabs>
          <w:tab w:val="left" w:pos="0"/>
        </w:tabs>
        <w:suppressAutoHyphens/>
        <w:spacing w:after="160" w:line="240" w:lineRule="atLeast"/>
        <w:jc w:val="both"/>
        <w:rPr>
          <w:rFonts w:ascii="Tahoma" w:hAnsi="Tahoma" w:cs="Tahoma"/>
          <w:b/>
          <w:spacing w:val="-3"/>
          <w:sz w:val="24"/>
          <w:szCs w:val="24"/>
          <w:lang w:val="es-ES_tradnl"/>
        </w:rPr>
      </w:pPr>
    </w:p>
    <w:p w14:paraId="18B65D59" w14:textId="77777777" w:rsidR="00707A24" w:rsidRPr="004A1186" w:rsidRDefault="00707A24" w:rsidP="00707A24">
      <w:pPr>
        <w:tabs>
          <w:tab w:val="left" w:pos="0"/>
        </w:tabs>
        <w:suppressAutoHyphens/>
        <w:spacing w:after="160" w:line="240" w:lineRule="atLeast"/>
        <w:jc w:val="both"/>
        <w:rPr>
          <w:rFonts w:ascii="Tahoma" w:hAnsi="Tahoma" w:cs="Tahoma"/>
          <w:bCs/>
          <w:sz w:val="24"/>
          <w:szCs w:val="24"/>
        </w:rPr>
      </w:pPr>
      <w:r w:rsidRPr="004A1186">
        <w:rPr>
          <w:rFonts w:ascii="Tahoma" w:hAnsi="Tahoma" w:cs="Tahoma"/>
          <w:b/>
          <w:bCs/>
          <w:sz w:val="24"/>
          <w:szCs w:val="24"/>
        </w:rPr>
        <w:t xml:space="preserve">PARAGRAFO TRANSITORIO: </w:t>
      </w:r>
      <w:r w:rsidRPr="004A1186">
        <w:rPr>
          <w:rFonts w:ascii="Tahoma" w:hAnsi="Tahoma" w:cs="Tahoma"/>
          <w:bCs/>
          <w:sz w:val="24"/>
          <w:szCs w:val="24"/>
        </w:rPr>
        <w:t>Para efectos del cobro en el presunto caso que el usuario no cancele los valores indicados, podrán contactarlo al número telefónico 322 253 1180, con domicilio en el Barrio Santa Rita, Manzana 5, casa número 1 de la ciudad de Armenia, Quindío,  sin reportar para éste trámite correo electrónico.</w:t>
      </w:r>
    </w:p>
    <w:p w14:paraId="2727F055"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CUARTO</w:t>
      </w:r>
      <w:r w:rsidRPr="004A1186">
        <w:rPr>
          <w:rFonts w:ascii="Tahoma" w:hAnsi="Tahoma" w:cs="Tahoma"/>
          <w:spacing w:val="-3"/>
          <w:sz w:val="24"/>
          <w:szCs w:val="24"/>
          <w:lang w:val="es-ES_tradnl"/>
        </w:rPr>
        <w:t xml:space="preserve">: El autorizado deberá proveerse de los salvoconductos necesarios, para la movilización de los productos forestales provenientes de la intervención autorizada, los cuales </w:t>
      </w:r>
      <w:r w:rsidRPr="004A1186">
        <w:rPr>
          <w:rFonts w:ascii="Tahoma" w:hAnsi="Tahoma" w:cs="Tahoma"/>
          <w:spacing w:val="-3"/>
          <w:sz w:val="24"/>
          <w:szCs w:val="24"/>
          <w:lang w:val="es-ES_tradnl"/>
        </w:rPr>
        <w:lastRenderedPageBreak/>
        <w:t>serán expedidos en esta Entidad de lunes a viernes.</w:t>
      </w:r>
    </w:p>
    <w:p w14:paraId="423BADEB"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sz w:val="24"/>
          <w:szCs w:val="24"/>
        </w:rPr>
        <w:t>El interesado en el salvoconducto, deberá consignar el valor del mismo a través de transferencia bancaria y diligenciar el salvoconducto en línea.</w:t>
      </w:r>
    </w:p>
    <w:p w14:paraId="068BDD54"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u w:val="single"/>
        </w:rPr>
      </w:pPr>
      <w:r w:rsidRPr="004A1186">
        <w:rPr>
          <w:rFonts w:ascii="Tahoma"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EB68189"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u w:val="single"/>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xml:space="preserve">: El incumplimiento de las obligaciones y disposiciones aquí señaladas, podrá dar lugar a la aplicación de las sanciones establecidas en la Ley 99 de 1993, Ley 1333 de 2009 y demás normas concordantes. </w:t>
      </w:r>
    </w:p>
    <w:p w14:paraId="211F1BC8"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pacing w:val="-3"/>
          <w:sz w:val="24"/>
          <w:szCs w:val="24"/>
          <w:lang w:val="es-ES_tradnl"/>
        </w:rPr>
        <w:t xml:space="preserve">PARÁGRAFO 1: </w:t>
      </w:r>
      <w:r w:rsidRPr="004A1186">
        <w:rPr>
          <w:rFonts w:ascii="Tahoma" w:hAnsi="Tahoma" w:cs="Tahoma"/>
          <w:spacing w:val="-3"/>
          <w:sz w:val="24"/>
          <w:szCs w:val="24"/>
          <w:lang w:val="es-ES_tradnl"/>
        </w:rPr>
        <w:t xml:space="preserve">Para el efecto un funcionario de la Entidad, efectuará </w:t>
      </w:r>
      <w:r w:rsidRPr="004A1186">
        <w:rPr>
          <w:rFonts w:ascii="Tahoma" w:hAnsi="Tahoma" w:cs="Tahoma"/>
          <w:spacing w:val="-3"/>
          <w:sz w:val="24"/>
          <w:szCs w:val="24"/>
          <w:lang w:val="es-ES_tradnl"/>
        </w:rPr>
        <w:t>visita al sitio de intervención, con el fin de constatar el fiel cumplimiento a las normas aquí establecidas.</w:t>
      </w:r>
    </w:p>
    <w:p w14:paraId="41798B51"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b/>
          <w:bCs/>
          <w:sz w:val="24"/>
          <w:szCs w:val="24"/>
        </w:rPr>
        <w:t xml:space="preserve">PARÁGRAFO 2: </w:t>
      </w:r>
      <w:r w:rsidRPr="004A1186">
        <w:rPr>
          <w:rFonts w:ascii="Tahoma" w:hAnsi="Tahoma" w:cs="Tahoma"/>
          <w:sz w:val="24"/>
          <w:szCs w:val="24"/>
        </w:rPr>
        <w:t>Copia de la presente Resolución, deberá permanecer en el sitio de la intervención.</w:t>
      </w:r>
    </w:p>
    <w:p w14:paraId="6EE27D16"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SEXTO:</w:t>
      </w:r>
      <w:r w:rsidRPr="004A1186">
        <w:rPr>
          <w:rFonts w:ascii="Tahoma" w:eastAsia="Times New Roman" w:hAnsi="Tahoma" w:cs="Tahoma"/>
          <w:spacing w:val="-3"/>
          <w:sz w:val="24"/>
          <w:szCs w:val="24"/>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A1186">
        <w:rPr>
          <w:rFonts w:ascii="Tahoma" w:eastAsia="Times New Roman" w:hAnsi="Tahoma" w:cs="Tahoma"/>
          <w:bCs/>
          <w:spacing w:val="-3"/>
          <w:sz w:val="24"/>
          <w:szCs w:val="24"/>
          <w:lang w:val="es-ES_tradnl"/>
        </w:rPr>
        <w:t>Artículo 76</w:t>
      </w:r>
      <w:r w:rsidRPr="004A1186">
        <w:rPr>
          <w:rFonts w:ascii="Tahoma" w:eastAsia="Times New Roman" w:hAnsi="Tahoma" w:cs="Tahoma"/>
          <w:b/>
          <w:bCs/>
          <w:spacing w:val="-3"/>
          <w:sz w:val="24"/>
          <w:szCs w:val="24"/>
          <w:lang w:val="es-ES_tradnl"/>
        </w:rPr>
        <w:t xml:space="preserve"> </w:t>
      </w:r>
      <w:r w:rsidRPr="004A1186">
        <w:rPr>
          <w:rFonts w:ascii="Tahoma" w:eastAsia="Times New Roman" w:hAnsi="Tahoma" w:cs="Tahoma"/>
          <w:spacing w:val="-3"/>
          <w:sz w:val="24"/>
          <w:szCs w:val="24"/>
          <w:lang w:val="es-ES_tradnl"/>
        </w:rPr>
        <w:t>del Nuevo Código de Procedimiento Administrativo y de lo Contencioso Administrativo, Ley 1437 del 18 de enero de 2011.</w:t>
      </w:r>
    </w:p>
    <w:p w14:paraId="6328DF23"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ARTÍCULO SEPTIMO</w:t>
      </w:r>
      <w:r w:rsidRPr="004A1186">
        <w:rPr>
          <w:rFonts w:ascii="Tahoma" w:eastAsia="Times New Roman" w:hAnsi="Tahoma" w:cs="Tahoma"/>
          <w:spacing w:val="-3"/>
          <w:sz w:val="24"/>
          <w:szCs w:val="24"/>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8EAE02B" w14:textId="77777777" w:rsidR="00707A24" w:rsidRPr="004A1186" w:rsidRDefault="00707A24" w:rsidP="00707A24">
      <w:pPr>
        <w:tabs>
          <w:tab w:val="left" w:pos="5385"/>
        </w:tabs>
        <w:spacing w:after="160" w:line="259" w:lineRule="auto"/>
        <w:jc w:val="both"/>
        <w:rPr>
          <w:rFonts w:ascii="Tahoma" w:hAnsi="Tahoma" w:cs="Tahoma"/>
          <w:sz w:val="24"/>
          <w:szCs w:val="24"/>
        </w:rPr>
      </w:pPr>
      <w:r w:rsidRPr="004A1186">
        <w:rPr>
          <w:rFonts w:ascii="Tahoma" w:hAnsi="Tahoma" w:cs="Tahoma"/>
          <w:b/>
          <w:bCs/>
          <w:sz w:val="24"/>
          <w:szCs w:val="24"/>
        </w:rPr>
        <w:t>ARTÍCULO OCTAVO</w:t>
      </w:r>
      <w:r w:rsidRPr="004A1186">
        <w:rPr>
          <w:rFonts w:ascii="Tahoma" w:hAnsi="Tahoma" w:cs="Tahoma"/>
          <w:sz w:val="24"/>
          <w:szCs w:val="24"/>
        </w:rPr>
        <w:t xml:space="preserve">: Notificar el contenido de la presente Resolución </w:t>
      </w:r>
      <w:r w:rsidRPr="004A1186">
        <w:rPr>
          <w:rFonts w:ascii="Tahoma" w:hAnsi="Tahoma" w:cs="Tahoma"/>
          <w:b/>
          <w:sz w:val="24"/>
          <w:szCs w:val="24"/>
        </w:rPr>
        <w:t>AL PROPIETARIO (S</w:t>
      </w:r>
      <w:r w:rsidRPr="004A1186">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5A6986E"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lastRenderedPageBreak/>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53743A4B"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z w:val="24"/>
          <w:szCs w:val="24"/>
        </w:rPr>
      </w:pPr>
      <w:r w:rsidRPr="004A1186">
        <w:rPr>
          <w:rFonts w:ascii="Tahoma" w:hAnsi="Tahoma" w:cs="Tahoma"/>
          <w:b/>
          <w:bCs/>
          <w:sz w:val="24"/>
          <w:szCs w:val="24"/>
        </w:rPr>
        <w:t>ARTÍCULO NOVENO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Publíquese el presente acto administrativo, a costas del interesado en el boletín ambiental de la </w:t>
      </w:r>
      <w:r w:rsidRPr="004A1186">
        <w:rPr>
          <w:rFonts w:ascii="Tahoma" w:hAnsi="Tahoma" w:cs="Tahoma"/>
          <w:b/>
          <w:sz w:val="24"/>
          <w:szCs w:val="24"/>
        </w:rPr>
        <w:t>CRQ</w:t>
      </w:r>
      <w:r w:rsidRPr="004A1186">
        <w:rPr>
          <w:rFonts w:ascii="Tahoma" w:hAnsi="Tahoma" w:cs="Tahoma"/>
          <w:b/>
          <w:bCs/>
          <w:sz w:val="24"/>
          <w:szCs w:val="24"/>
        </w:rPr>
        <w:t xml:space="preserve">, </w:t>
      </w:r>
      <w:r w:rsidRPr="004A1186">
        <w:rPr>
          <w:rFonts w:ascii="Tahoma" w:hAnsi="Tahoma" w:cs="Tahoma"/>
          <w:bCs/>
          <w:sz w:val="24"/>
          <w:szCs w:val="24"/>
        </w:rPr>
        <w:t>de conformidad con lo establecido en el artículo 71 de la Ley 99 de 1993.</w:t>
      </w:r>
    </w:p>
    <w:p w14:paraId="2CED3167"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DECIMO</w:t>
      </w:r>
      <w:r w:rsidRPr="004A1186">
        <w:rPr>
          <w:rFonts w:ascii="Tahoma" w:hAnsi="Tahoma" w:cs="Tahoma"/>
          <w:spacing w:val="-3"/>
          <w:sz w:val="24"/>
          <w:szCs w:val="24"/>
          <w:lang w:val="es-ES_tradnl"/>
        </w:rPr>
        <w:t>: La presente Resolución rige a partir de la fecha de ejecutoria de conformidad con el artículo 87 de la Ley 1437 del 2011 “</w:t>
      </w:r>
      <w:r w:rsidRPr="004A1186">
        <w:rPr>
          <w:rFonts w:ascii="Tahoma" w:hAnsi="Tahoma" w:cs="Tahoma"/>
          <w:sz w:val="24"/>
          <w:szCs w:val="24"/>
        </w:rPr>
        <w:t>Nuevo Código de Procedimiento Administrativo y de lo Contencioso Administrativo</w:t>
      </w:r>
      <w:r w:rsidRPr="004A1186">
        <w:rPr>
          <w:rFonts w:ascii="Tahoma" w:hAnsi="Tahoma" w:cs="Tahoma"/>
          <w:spacing w:val="-3"/>
          <w:sz w:val="24"/>
          <w:szCs w:val="24"/>
          <w:lang w:val="es-ES_tradnl"/>
        </w:rPr>
        <w:t xml:space="preserve">”. </w:t>
      </w:r>
    </w:p>
    <w:p w14:paraId="228D1450"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z w:val="24"/>
          <w:szCs w:val="24"/>
        </w:rPr>
      </w:pPr>
      <w:r w:rsidRPr="004A1186">
        <w:rPr>
          <w:rFonts w:ascii="Tahoma" w:hAnsi="Tahoma" w:cs="Tahoma"/>
          <w:b/>
          <w:bCs/>
          <w:sz w:val="24"/>
          <w:szCs w:val="24"/>
        </w:rPr>
        <w:t>ARTÍCULO UNDECIMO: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sz w:val="24"/>
            <w:szCs w:val="24"/>
          </w:rPr>
          <w:alias w:val="Municipio"/>
          <w:tag w:val="Nombre municipio"/>
          <w:id w:val="1486739354"/>
          <w:placeholder>
            <w:docPart w:val="A1224F4A1395411C90B84CDB62F540D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hAnsi="Tahoma" w:cs="Tahoma"/>
              <w:sz w:val="24"/>
              <w:szCs w:val="24"/>
            </w:rPr>
            <w:t>QUIMBAYA</w:t>
          </w:r>
        </w:sdtContent>
      </w:sdt>
      <w:r w:rsidRPr="004A1186">
        <w:rPr>
          <w:rFonts w:ascii="Tahoma" w:hAnsi="Tahoma" w:cs="Tahoma"/>
          <w:sz w:val="24"/>
          <w:szCs w:val="24"/>
        </w:rPr>
        <w:t>, Quindío, de conformidad con lo contemplado en el Artículo 2.2.1.1.7.11, del decreto 1076 del 2015 para que los mismos sean exhibidos en un lugar visible.</w:t>
      </w:r>
    </w:p>
    <w:p w14:paraId="1950F703"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5220FF89" w14:textId="48D366AA" w:rsidR="00707A24" w:rsidRPr="004A1186" w:rsidRDefault="00707A24" w:rsidP="008C041C">
      <w:pPr>
        <w:tabs>
          <w:tab w:val="left" w:pos="2730"/>
          <w:tab w:val="center" w:pos="4680"/>
        </w:tabs>
        <w:suppressAutoHyphens/>
        <w:spacing w:after="160" w:line="240" w:lineRule="atLeast"/>
        <w:jc w:val="center"/>
        <w:rPr>
          <w:rFonts w:ascii="Tahoma" w:hAnsi="Tahoma" w:cs="Tahoma"/>
          <w:b/>
          <w:bCs/>
          <w:spacing w:val="-3"/>
          <w:sz w:val="24"/>
          <w:szCs w:val="24"/>
          <w:lang w:val="es-ES_tradnl"/>
        </w:rPr>
      </w:pPr>
    </w:p>
    <w:p w14:paraId="56F8159E" w14:textId="77777777" w:rsidR="00707A24" w:rsidRPr="004A1186" w:rsidRDefault="00707A24" w:rsidP="008C041C">
      <w:pPr>
        <w:jc w:val="center"/>
        <w:rPr>
          <w:rFonts w:ascii="Tahoma" w:hAnsi="Tahoma" w:cs="Tahoma"/>
          <w:b/>
          <w:sz w:val="24"/>
          <w:szCs w:val="24"/>
        </w:rPr>
      </w:pPr>
    </w:p>
    <w:p w14:paraId="066228FE"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CARLOS ARIEL TRUKE OSPINA</w:t>
      </w:r>
    </w:p>
    <w:p w14:paraId="7ECB3C89"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55DE50AD"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Corporación Autónoma Regional del Quindío – CRQ</w:t>
      </w:r>
    </w:p>
    <w:p w14:paraId="35E5DF0E" w14:textId="1F39E6AE" w:rsidR="00707A24" w:rsidRPr="004A1186" w:rsidRDefault="00707A24" w:rsidP="00707A24">
      <w:pPr>
        <w:jc w:val="center"/>
        <w:rPr>
          <w:rFonts w:ascii="Tahoma" w:hAnsi="Tahoma" w:cs="Tahoma"/>
          <w:sz w:val="24"/>
          <w:szCs w:val="24"/>
        </w:rPr>
      </w:pPr>
    </w:p>
    <w:p w14:paraId="4EA46486" w14:textId="010FEEC0" w:rsidR="00707A24" w:rsidRPr="004A1186" w:rsidRDefault="00707A24" w:rsidP="008C041C">
      <w:pPr>
        <w:tabs>
          <w:tab w:val="center" w:pos="4419"/>
          <w:tab w:val="right" w:pos="8838"/>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RESOLUCIÓN N°168 d</w:t>
      </w:r>
      <w:r w:rsidR="008C041C" w:rsidRPr="004A1186">
        <w:rPr>
          <w:rFonts w:ascii="Tahoma" w:eastAsia="Times New Roman" w:hAnsi="Tahoma" w:cs="Tahoma"/>
          <w:b/>
          <w:sz w:val="24"/>
          <w:szCs w:val="24"/>
          <w:lang w:val="es-ES"/>
        </w:rPr>
        <w:t>e</w:t>
      </w:r>
      <w:r w:rsidRPr="004A1186">
        <w:rPr>
          <w:rFonts w:ascii="Tahoma" w:eastAsia="Times New Roman" w:hAnsi="Tahoma" w:cs="Tahoma"/>
          <w:b/>
          <w:sz w:val="24"/>
          <w:szCs w:val="24"/>
          <w:lang w:val="es-ES"/>
        </w:rPr>
        <w:t>l 21 de enero de 2021</w:t>
      </w:r>
    </w:p>
    <w:p w14:paraId="05A7063F" w14:textId="77777777" w:rsidR="00707A24" w:rsidRPr="004A1186" w:rsidRDefault="00707A24" w:rsidP="008C041C">
      <w:pPr>
        <w:tabs>
          <w:tab w:val="center" w:pos="4419"/>
          <w:tab w:val="right" w:pos="8838"/>
        </w:tabs>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“POR MEDIO DE LA CUAL SE RESUELVE UNA SOLICITUD DE APROVECHAMIENTO FORESTAL”</w:t>
      </w:r>
    </w:p>
    <w:p w14:paraId="507DCF44" w14:textId="77777777" w:rsidR="00707A24" w:rsidRPr="004A1186" w:rsidRDefault="00707A24" w:rsidP="00707A24">
      <w:pPr>
        <w:keepNext/>
        <w:tabs>
          <w:tab w:val="center" w:pos="4680"/>
        </w:tabs>
        <w:suppressAutoHyphens/>
        <w:spacing w:line="240" w:lineRule="atLeast"/>
        <w:ind w:right="-234"/>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05854E68" w14:textId="77777777" w:rsidR="00707A24" w:rsidRPr="004A1186" w:rsidRDefault="00707A24" w:rsidP="00707A24">
      <w:pPr>
        <w:ind w:right="-234"/>
        <w:jc w:val="both"/>
        <w:rPr>
          <w:rFonts w:ascii="Tahoma" w:eastAsia="Times New Roman" w:hAnsi="Tahoma" w:cs="Tahoma"/>
          <w:sz w:val="24"/>
          <w:szCs w:val="24"/>
          <w:lang w:val="es-ES_tradnl"/>
        </w:rPr>
      </w:pPr>
    </w:p>
    <w:p w14:paraId="661D9211" w14:textId="77777777" w:rsidR="00707A24" w:rsidRPr="004A1186" w:rsidRDefault="00707A24" w:rsidP="00707A24">
      <w:pPr>
        <w:ind w:right="-234"/>
        <w:contextualSpacing/>
        <w:jc w:val="both"/>
        <w:rPr>
          <w:rFonts w:ascii="Tahoma" w:hAnsi="Tahoma" w:cs="Tahoma"/>
          <w:sz w:val="24"/>
          <w:szCs w:val="24"/>
        </w:rPr>
      </w:pPr>
      <w:r w:rsidRPr="004A1186">
        <w:rPr>
          <w:rFonts w:ascii="Tahoma" w:hAnsi="Tahoma" w:cs="Tahoma"/>
          <w:b/>
          <w:bCs/>
          <w:spacing w:val="-3"/>
          <w:sz w:val="24"/>
          <w:szCs w:val="24"/>
          <w:lang w:val="es-ES_tradnl"/>
        </w:rPr>
        <w:t xml:space="preserve">ARTÍCULO PRIMERO: </w:t>
      </w:r>
      <w:r w:rsidRPr="004A1186">
        <w:rPr>
          <w:rFonts w:ascii="Tahoma" w:hAnsi="Tahoma" w:cs="Tahoma"/>
          <w:bCs/>
          <w:spacing w:val="-3"/>
          <w:sz w:val="24"/>
          <w:szCs w:val="24"/>
          <w:lang w:val="es-ES_tradnl"/>
        </w:rPr>
        <w:t>Concédase</w:t>
      </w:r>
      <w:r w:rsidRPr="004A1186">
        <w:rPr>
          <w:rFonts w:ascii="Tahoma" w:hAnsi="Tahoma" w:cs="Tahoma"/>
          <w:sz w:val="24"/>
          <w:szCs w:val="24"/>
        </w:rPr>
        <w:t xml:space="preserve"> a la señora </w:t>
      </w:r>
      <w:r w:rsidRPr="004A1186">
        <w:rPr>
          <w:rFonts w:ascii="Tahoma" w:hAnsi="Tahoma" w:cs="Tahoma"/>
          <w:b/>
          <w:sz w:val="24"/>
          <w:szCs w:val="24"/>
        </w:rPr>
        <w:t xml:space="preserve">TEODORA ZABALA DE VALBUENA </w:t>
      </w:r>
      <w:r w:rsidRPr="004A1186">
        <w:rPr>
          <w:rFonts w:ascii="Tahoma" w:hAnsi="Tahoma" w:cs="Tahoma"/>
          <w:sz w:val="24"/>
          <w:szCs w:val="24"/>
        </w:rPr>
        <w:t>identificada con cédula de ciudadanía No.24.468.820 en calidad de</w:t>
      </w:r>
      <w:r w:rsidRPr="004A1186">
        <w:rPr>
          <w:rFonts w:ascii="Tahoma" w:hAnsi="Tahoma" w:cs="Tahoma"/>
          <w:b/>
          <w:sz w:val="24"/>
          <w:szCs w:val="24"/>
        </w:rPr>
        <w:t xml:space="preserve"> PROPIETARIA, </w:t>
      </w:r>
      <w:r w:rsidRPr="004A1186">
        <w:rPr>
          <w:rFonts w:ascii="Tahoma" w:hAnsi="Tahoma" w:cs="Tahoma"/>
          <w:bCs/>
          <w:sz w:val="24"/>
          <w:szCs w:val="24"/>
        </w:rPr>
        <w:t>autorización de aprovechamiento forestal persistente de guadua tipo I,</w:t>
      </w:r>
      <w:r w:rsidRPr="004A1186">
        <w:rPr>
          <w:rFonts w:ascii="Tahoma" w:hAnsi="Tahoma" w:cs="Tahoma"/>
          <w:sz w:val="24"/>
          <w:szCs w:val="24"/>
        </w:rPr>
        <w:t xml:space="preserve"> </w:t>
      </w:r>
      <w:r w:rsidRPr="004A1186">
        <w:rPr>
          <w:rFonts w:ascii="Tahoma" w:hAnsi="Tahoma" w:cs="Tahoma"/>
          <w:b/>
          <w:sz w:val="24"/>
          <w:szCs w:val="24"/>
        </w:rPr>
        <w:t xml:space="preserve"> </w:t>
      </w:r>
      <w:r w:rsidRPr="004A1186">
        <w:rPr>
          <w:rFonts w:ascii="Tahoma" w:hAnsi="Tahoma" w:cs="Tahoma"/>
          <w:sz w:val="24"/>
          <w:szCs w:val="24"/>
        </w:rPr>
        <w:t>en el predio</w:t>
      </w:r>
      <w:r w:rsidRPr="004A1186">
        <w:rPr>
          <w:rFonts w:ascii="Tahoma" w:hAnsi="Tahoma" w:cs="Tahoma"/>
          <w:b/>
          <w:sz w:val="24"/>
          <w:szCs w:val="24"/>
        </w:rPr>
        <w:t xml:space="preserve"> </w:t>
      </w:r>
      <w:r w:rsidRPr="004A1186">
        <w:rPr>
          <w:rFonts w:ascii="Tahoma" w:hAnsi="Tahoma" w:cs="Tahoma"/>
          <w:sz w:val="24"/>
          <w:szCs w:val="24"/>
        </w:rPr>
        <w:t xml:space="preserve">rural </w:t>
      </w:r>
      <w:r w:rsidRPr="004A1186">
        <w:rPr>
          <w:rFonts w:ascii="Tahoma" w:hAnsi="Tahoma" w:cs="Tahoma"/>
          <w:b/>
          <w:sz w:val="24"/>
          <w:szCs w:val="24"/>
        </w:rPr>
        <w:t xml:space="preserve">1) LOTE LA VILLA DEL CACIQUE </w:t>
      </w:r>
      <w:r w:rsidRPr="004A1186">
        <w:rPr>
          <w:rFonts w:ascii="Tahoma" w:hAnsi="Tahoma" w:cs="Tahoma"/>
          <w:sz w:val="24"/>
          <w:szCs w:val="24"/>
        </w:rPr>
        <w:t>identificado con el número de Matrícula Inmobiliaria No.</w:t>
      </w:r>
      <w:r w:rsidRPr="004A1186">
        <w:rPr>
          <w:rFonts w:ascii="Tahoma" w:hAnsi="Tahoma" w:cs="Tahoma"/>
          <w:b/>
          <w:sz w:val="24"/>
          <w:szCs w:val="24"/>
        </w:rPr>
        <w:t xml:space="preserve"> 280-180781 </w:t>
      </w:r>
      <w:r w:rsidRPr="004A1186">
        <w:rPr>
          <w:rFonts w:ascii="Tahoma" w:hAnsi="Tahoma" w:cs="Tahoma"/>
          <w:sz w:val="24"/>
          <w:szCs w:val="24"/>
        </w:rPr>
        <w:t>y Ficha Catastral</w:t>
      </w:r>
      <w:r w:rsidRPr="004A1186">
        <w:rPr>
          <w:rFonts w:ascii="Tahoma" w:hAnsi="Tahoma" w:cs="Tahoma"/>
          <w:b/>
          <w:sz w:val="24"/>
          <w:szCs w:val="24"/>
        </w:rPr>
        <w:t xml:space="preserve"> 0001000000100490000000000  </w:t>
      </w:r>
      <w:r w:rsidRPr="004A1186">
        <w:rPr>
          <w:rFonts w:ascii="Tahoma" w:hAnsi="Tahoma" w:cs="Tahoma"/>
          <w:sz w:val="24"/>
          <w:szCs w:val="24"/>
        </w:rPr>
        <w:t>ubicado</w:t>
      </w:r>
      <w:r w:rsidRPr="004A1186">
        <w:rPr>
          <w:rFonts w:ascii="Tahoma" w:hAnsi="Tahoma" w:cs="Tahoma"/>
          <w:b/>
          <w:sz w:val="24"/>
          <w:szCs w:val="24"/>
        </w:rPr>
        <w:t xml:space="preserve"> </w:t>
      </w:r>
      <w:r w:rsidRPr="004A1186">
        <w:rPr>
          <w:rFonts w:ascii="Tahoma" w:hAnsi="Tahoma" w:cs="Tahoma"/>
          <w:sz w:val="24"/>
          <w:szCs w:val="24"/>
        </w:rPr>
        <w:t xml:space="preserve">en la </w:t>
      </w:r>
      <w:r w:rsidRPr="004A1186">
        <w:rPr>
          <w:rFonts w:ascii="Tahoma" w:hAnsi="Tahoma" w:cs="Tahoma"/>
          <w:b/>
          <w:sz w:val="24"/>
          <w:szCs w:val="24"/>
        </w:rPr>
        <w:t xml:space="preserve">VEREDA EL ORINOCO </w:t>
      </w:r>
      <w:r w:rsidRPr="004A1186">
        <w:rPr>
          <w:rFonts w:ascii="Tahoma" w:hAnsi="Tahoma" w:cs="Tahoma"/>
          <w:sz w:val="24"/>
          <w:szCs w:val="24"/>
        </w:rPr>
        <w:t xml:space="preserve">del </w:t>
      </w:r>
      <w:r w:rsidRPr="004A1186">
        <w:rPr>
          <w:rFonts w:ascii="Tahoma" w:hAnsi="Tahoma" w:cs="Tahoma"/>
          <w:b/>
          <w:sz w:val="24"/>
          <w:szCs w:val="24"/>
        </w:rPr>
        <w:t>MUNICIPIO DE MONTENEGRO QUINDÍO</w:t>
      </w:r>
      <w:r w:rsidRPr="004A1186">
        <w:rPr>
          <w:rFonts w:ascii="Tahoma" w:hAnsi="Tahoma" w:cs="Tahoma"/>
          <w:sz w:val="24"/>
          <w:szCs w:val="24"/>
        </w:rPr>
        <w:t xml:space="preserve"> y cuyos linderos se encuentran contenidos en la Escritura Pública No.2.231 del 29 de Agosto de 2.016 inscrita en la Notaría Quinta del Círculo de Armenia Quindío</w:t>
      </w:r>
    </w:p>
    <w:p w14:paraId="17798F6A" w14:textId="77777777" w:rsidR="00707A24" w:rsidRPr="004A1186" w:rsidRDefault="00707A24" w:rsidP="00707A24">
      <w:pPr>
        <w:ind w:right="-234"/>
        <w:contextualSpacing/>
        <w:jc w:val="both"/>
        <w:rPr>
          <w:rFonts w:ascii="Tahoma" w:hAnsi="Tahoma" w:cs="Tahoma"/>
          <w:sz w:val="24"/>
          <w:szCs w:val="24"/>
        </w:rPr>
      </w:pPr>
    </w:p>
    <w:p w14:paraId="2D7F84F0" w14:textId="77777777" w:rsidR="00707A24" w:rsidRPr="004A1186" w:rsidRDefault="00707A24" w:rsidP="00707A24">
      <w:pPr>
        <w:ind w:right="-234"/>
        <w:contextualSpacing/>
        <w:jc w:val="both"/>
        <w:rPr>
          <w:rFonts w:ascii="Tahoma" w:hAnsi="Tahoma" w:cs="Tahoma"/>
          <w:sz w:val="24"/>
          <w:szCs w:val="24"/>
        </w:rPr>
      </w:pPr>
      <w:r w:rsidRPr="004A1186">
        <w:rPr>
          <w:rFonts w:ascii="Tahoma" w:hAnsi="Tahoma" w:cs="Tahoma"/>
          <w:sz w:val="24"/>
          <w:szCs w:val="24"/>
        </w:rPr>
        <w:t>Expediente Administrativo 10648-20.</w:t>
      </w:r>
    </w:p>
    <w:p w14:paraId="101BC435"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sz w:val="24"/>
          <w:szCs w:val="24"/>
        </w:rPr>
      </w:pPr>
    </w:p>
    <w:p w14:paraId="1442D0A4"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sz w:val="24"/>
          <w:szCs w:val="24"/>
          <w:lang w:val="es-ES"/>
        </w:rPr>
        <w:t>PARÁGRAFO 1:</w:t>
      </w:r>
      <w:r w:rsidRPr="004A1186">
        <w:rPr>
          <w:rFonts w:ascii="Tahoma" w:eastAsia="Times New Roman" w:hAnsi="Tahoma" w:cs="Tahoma"/>
          <w:sz w:val="24"/>
          <w:szCs w:val="24"/>
          <w:lang w:val="es-ES"/>
        </w:rPr>
        <w:t xml:space="preserve"> El término para el Aprovechamiento Forestal será</w:t>
      </w:r>
      <w:r w:rsidRPr="004A1186">
        <w:rPr>
          <w:rFonts w:ascii="Tahoma" w:eastAsia="Times New Roman" w:hAnsi="Tahoma" w:cs="Tahoma"/>
          <w:spacing w:val="-3"/>
          <w:sz w:val="24"/>
          <w:szCs w:val="24"/>
          <w:lang w:val="es-ES_tradnl"/>
        </w:rPr>
        <w:t xml:space="preserve"> de </w:t>
      </w:r>
      <w:r w:rsidRPr="004A1186">
        <w:rPr>
          <w:rFonts w:ascii="Tahoma" w:eastAsia="Times New Roman" w:hAnsi="Tahoma" w:cs="Tahoma"/>
          <w:b/>
          <w:spacing w:val="-3"/>
          <w:sz w:val="24"/>
          <w:szCs w:val="24"/>
          <w:lang w:val="es-ES_tradnl"/>
        </w:rPr>
        <w:t>NOVENTA (90) DIAS CALENDARIO</w:t>
      </w:r>
      <w:r w:rsidRPr="004A1186">
        <w:rPr>
          <w:rFonts w:ascii="Tahoma" w:eastAsia="Times New Roman" w:hAnsi="Tahoma" w:cs="Tahoma"/>
          <w:spacing w:val="-3"/>
          <w:sz w:val="24"/>
          <w:szCs w:val="24"/>
          <w:lang w:val="es-ES_tradnl"/>
        </w:rPr>
        <w:t>, contados a partir de la fecha de ejecutoria del presente acto administrativo, para lo cual se deberá tener en cuenta las disposiciones contempladas en el Artículo 87 de la Ley 1437 de 2011.</w:t>
      </w:r>
    </w:p>
    <w:p w14:paraId="6D231A81"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sz w:val="24"/>
          <w:szCs w:val="24"/>
          <w:u w:val="single"/>
          <w:lang w:val="es-ES"/>
        </w:rPr>
      </w:pPr>
      <w:r w:rsidRPr="004A1186">
        <w:rPr>
          <w:rFonts w:ascii="Tahoma" w:eastAsia="Times New Roman" w:hAnsi="Tahoma" w:cs="Tahoma"/>
          <w:b/>
          <w:bCs/>
          <w:sz w:val="24"/>
          <w:szCs w:val="24"/>
          <w:lang w:val="es-ES"/>
        </w:rPr>
        <w:t>PARÁGRAFO 2</w:t>
      </w:r>
      <w:r w:rsidRPr="004A1186">
        <w:rPr>
          <w:rFonts w:ascii="Tahoma" w:eastAsia="Times New Roman" w:hAnsi="Tahoma" w:cs="Tahoma"/>
          <w:sz w:val="24"/>
          <w:szCs w:val="24"/>
          <w:lang w:val="es-ES"/>
        </w:rPr>
        <w:t xml:space="preserve">: El corte y aprovechamiento será de </w:t>
      </w:r>
      <w:r w:rsidRPr="004A1186">
        <w:rPr>
          <w:rFonts w:ascii="Tahoma" w:eastAsia="Times New Roman" w:hAnsi="Tahoma" w:cs="Tahoma"/>
          <w:b/>
          <w:sz w:val="24"/>
          <w:szCs w:val="24"/>
          <w:u w:val="single"/>
          <w:lang w:val="es-ES"/>
        </w:rPr>
        <w:t xml:space="preserve">TRESCIENTOS CUARENTA Y CINCO </w:t>
      </w:r>
      <w:r w:rsidRPr="004A1186">
        <w:rPr>
          <w:rFonts w:ascii="Tahoma" w:eastAsia="Times New Roman" w:hAnsi="Tahoma" w:cs="Tahoma"/>
          <w:b/>
          <w:bCs/>
          <w:sz w:val="24"/>
          <w:szCs w:val="24"/>
          <w:lang w:val="es-ES"/>
        </w:rPr>
        <w:t xml:space="preserve">(345) </w:t>
      </w:r>
      <w:proofErr w:type="spellStart"/>
      <w:r w:rsidRPr="004A1186">
        <w:rPr>
          <w:rFonts w:ascii="Tahoma" w:eastAsia="Times New Roman" w:hAnsi="Tahoma" w:cs="Tahoma"/>
          <w:bCs/>
          <w:sz w:val="24"/>
          <w:szCs w:val="24"/>
          <w:lang w:val="es-ES"/>
        </w:rPr>
        <w:t>culmos</w:t>
      </w:r>
      <w:proofErr w:type="spellEnd"/>
      <w:r w:rsidRPr="004A1186">
        <w:rPr>
          <w:rFonts w:ascii="Tahoma" w:eastAsia="Times New Roman" w:hAnsi="Tahoma" w:cs="Tahoma"/>
          <w:bCs/>
          <w:sz w:val="24"/>
          <w:szCs w:val="24"/>
          <w:lang w:val="es-ES"/>
        </w:rPr>
        <w:t xml:space="preserve"> de</w:t>
      </w:r>
      <w:r w:rsidRPr="004A1186">
        <w:rPr>
          <w:rFonts w:ascii="Tahoma" w:eastAsia="Times New Roman" w:hAnsi="Tahoma" w:cs="Tahoma"/>
          <w:b/>
          <w:bCs/>
          <w:sz w:val="24"/>
          <w:szCs w:val="24"/>
          <w:lang w:val="es-ES"/>
        </w:rPr>
        <w:t xml:space="preserve"> </w:t>
      </w:r>
      <w:r w:rsidRPr="004A1186">
        <w:rPr>
          <w:rFonts w:ascii="Tahoma" w:eastAsia="Times New Roman" w:hAnsi="Tahoma" w:cs="Tahoma"/>
          <w:sz w:val="24"/>
          <w:szCs w:val="24"/>
          <w:lang w:val="es-ES"/>
        </w:rPr>
        <w:t>guadua por el sistema de entresaca selectiva, equivalentes a un volumen aprovechar de</w:t>
      </w:r>
      <w:r w:rsidRPr="004A1186">
        <w:rPr>
          <w:rFonts w:ascii="Tahoma" w:eastAsia="Times New Roman" w:hAnsi="Tahoma" w:cs="Tahoma"/>
          <w:b/>
          <w:bCs/>
          <w:sz w:val="24"/>
          <w:szCs w:val="24"/>
          <w:shd w:val="clear" w:color="auto" w:fill="FFFFFF"/>
          <w:lang w:val="es-ES"/>
        </w:rPr>
        <w:t xml:space="preserve"> </w:t>
      </w:r>
      <w:r w:rsidRPr="004A1186">
        <w:rPr>
          <w:rFonts w:ascii="Tahoma" w:eastAsia="Times New Roman" w:hAnsi="Tahoma" w:cs="Tahoma"/>
          <w:sz w:val="24"/>
          <w:szCs w:val="24"/>
          <w:lang w:val="es-ES"/>
        </w:rPr>
        <w:t xml:space="preserve">25 m3 correspondiente a una intensidad de corte  del </w:t>
      </w:r>
      <w:sdt>
        <w:sdtPr>
          <w:rPr>
            <w:rFonts w:ascii="Tahoma" w:eastAsia="Times New Roman" w:hAnsi="Tahoma" w:cs="Tahoma"/>
            <w:sz w:val="24"/>
            <w:szCs w:val="24"/>
            <w:lang w:val="es-ES"/>
          </w:rPr>
          <w:alias w:val="I.C."/>
          <w:tag w:val="I.C."/>
          <w:id w:val="1332793026"/>
          <w:placeholder>
            <w:docPart w:val="2E52FC9AD08C4927A8C88737F1026DBE"/>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4A1186">
            <w:rPr>
              <w:rFonts w:ascii="Tahoma" w:eastAsia="Times New Roman" w:hAnsi="Tahoma" w:cs="Tahoma"/>
              <w:sz w:val="24"/>
              <w:szCs w:val="24"/>
              <w:lang w:val="es-ES"/>
            </w:rPr>
            <w:t>35%</w:t>
          </w:r>
        </w:sdtContent>
      </w:sdt>
      <w:r w:rsidRPr="004A1186">
        <w:rPr>
          <w:rFonts w:ascii="Tahoma" w:eastAsia="Times New Roman" w:hAnsi="Tahoma" w:cs="Tahoma"/>
          <w:sz w:val="24"/>
          <w:szCs w:val="24"/>
          <w:lang w:val="es-ES"/>
        </w:rPr>
        <w:t xml:space="preserve"> del total de guaduas adultas (</w:t>
      </w:r>
      <w:r w:rsidRPr="004A1186">
        <w:rPr>
          <w:rFonts w:ascii="Tahoma" w:eastAsia="Times New Roman" w:hAnsi="Tahoma" w:cs="Tahoma"/>
          <w:b/>
          <w:sz w:val="24"/>
          <w:szCs w:val="24"/>
          <w:lang w:val="es-ES"/>
        </w:rPr>
        <w:t xml:space="preserve">maduras y </w:t>
      </w:r>
      <w:proofErr w:type="spellStart"/>
      <w:r w:rsidRPr="004A1186">
        <w:rPr>
          <w:rFonts w:ascii="Tahoma" w:eastAsia="Times New Roman" w:hAnsi="Tahoma" w:cs="Tahoma"/>
          <w:b/>
          <w:sz w:val="24"/>
          <w:szCs w:val="24"/>
          <w:lang w:val="es-ES"/>
        </w:rPr>
        <w:t>sobremaduras</w:t>
      </w:r>
      <w:proofErr w:type="spellEnd"/>
      <w:r w:rsidRPr="004A1186">
        <w:rPr>
          <w:rFonts w:ascii="Tahoma" w:eastAsia="Times New Roman" w:hAnsi="Tahoma" w:cs="Tahoma"/>
          <w:sz w:val="24"/>
          <w:szCs w:val="24"/>
          <w:lang w:val="es-ES"/>
        </w:rPr>
        <w:t>), de acuerdo a la oferta natural del rodal.</w:t>
      </w:r>
    </w:p>
    <w:p w14:paraId="411FA084"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 xml:space="preserve">ARTICULO SEGUNDO: </w:t>
      </w:r>
      <w:r w:rsidRPr="004A1186">
        <w:rPr>
          <w:rFonts w:ascii="Tahoma" w:eastAsia="Times New Roman" w:hAnsi="Tahoma" w:cs="Tahoma"/>
          <w:sz w:val="24"/>
          <w:szCs w:val="24"/>
          <w:lang w:val="es-ES"/>
        </w:rPr>
        <w:t xml:space="preserve">Realizar Manejo Silvicultural al lote de guadua, el cual presenta un área total </w:t>
      </w:r>
      <w:r w:rsidRPr="004A1186">
        <w:rPr>
          <w:rFonts w:ascii="Tahoma" w:eastAsia="Times New Roman" w:hAnsi="Tahoma" w:cs="Tahoma"/>
          <w:b/>
          <w:bCs/>
          <w:sz w:val="24"/>
          <w:szCs w:val="24"/>
          <w:lang w:val="es-ES"/>
        </w:rPr>
        <w:t>3795.6</w:t>
      </w:r>
      <w:r w:rsidRPr="004A1186">
        <w:rPr>
          <w:rFonts w:ascii="Tahoma" w:eastAsia="Times New Roman" w:hAnsi="Tahoma" w:cs="Tahoma"/>
          <w:sz w:val="24"/>
          <w:szCs w:val="24"/>
          <w:lang w:val="es-ES"/>
        </w:rPr>
        <w:t xml:space="preserve">mts2 (Ver cuadro adjunto). El cual se localiza en las siguientes coordenadas geográficas: </w:t>
      </w:r>
    </w:p>
    <w:p w14:paraId="755DB44D"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2494"/>
      </w:tblGrid>
      <w:tr w:rsidR="004A1186" w:rsidRPr="004A1186" w14:paraId="4D16F7CF" w14:textId="77777777" w:rsidTr="00C47924">
        <w:trPr>
          <w:trHeight w:val="253"/>
          <w:jc w:val="center"/>
        </w:trPr>
        <w:tc>
          <w:tcPr>
            <w:tcW w:w="3939" w:type="dxa"/>
            <w:vAlign w:val="center"/>
          </w:tcPr>
          <w:p w14:paraId="26DAF1B3" w14:textId="77777777" w:rsidR="00707A24" w:rsidRPr="004A1186" w:rsidRDefault="00707A24" w:rsidP="00707A24">
            <w:pPr>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COORDENADAS</w:t>
            </w:r>
          </w:p>
        </w:tc>
        <w:tc>
          <w:tcPr>
            <w:tcW w:w="2494" w:type="dxa"/>
            <w:vAlign w:val="center"/>
          </w:tcPr>
          <w:p w14:paraId="38772018" w14:textId="77777777" w:rsidR="00707A24" w:rsidRPr="004A1186" w:rsidRDefault="00707A24" w:rsidP="00707A24">
            <w:pPr>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MATA</w:t>
            </w:r>
          </w:p>
        </w:tc>
      </w:tr>
      <w:tr w:rsidR="004A1186" w:rsidRPr="004A1186" w14:paraId="44917801" w14:textId="77777777" w:rsidTr="00C47924">
        <w:trPr>
          <w:trHeight w:val="253"/>
          <w:jc w:val="center"/>
        </w:trPr>
        <w:tc>
          <w:tcPr>
            <w:tcW w:w="3939" w:type="dxa"/>
            <w:vAlign w:val="center"/>
          </w:tcPr>
          <w:p w14:paraId="052D97CB"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 4°30'11.45"- 75°51'46.80"</w:t>
            </w:r>
          </w:p>
        </w:tc>
        <w:tc>
          <w:tcPr>
            <w:tcW w:w="2494" w:type="dxa"/>
            <w:vAlign w:val="center"/>
          </w:tcPr>
          <w:p w14:paraId="4125072F"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eastAsia="es-CO"/>
              </w:rPr>
              <w:t>Vértice 1 Mata 1</w:t>
            </w:r>
          </w:p>
        </w:tc>
      </w:tr>
      <w:tr w:rsidR="004A1186" w:rsidRPr="004A1186" w14:paraId="66831111" w14:textId="77777777" w:rsidTr="00C47924">
        <w:trPr>
          <w:trHeight w:val="253"/>
          <w:jc w:val="center"/>
        </w:trPr>
        <w:tc>
          <w:tcPr>
            <w:tcW w:w="3939" w:type="dxa"/>
            <w:vAlign w:val="center"/>
          </w:tcPr>
          <w:p w14:paraId="1BB5A7B7"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4°30'13.15"- 75°51'47.77"</w:t>
            </w:r>
          </w:p>
        </w:tc>
        <w:tc>
          <w:tcPr>
            <w:tcW w:w="2494" w:type="dxa"/>
            <w:vAlign w:val="center"/>
          </w:tcPr>
          <w:p w14:paraId="22EFD9CB"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124826C8" w14:textId="77777777" w:rsidTr="00C47924">
        <w:trPr>
          <w:trHeight w:val="253"/>
          <w:jc w:val="center"/>
        </w:trPr>
        <w:tc>
          <w:tcPr>
            <w:tcW w:w="3939" w:type="dxa"/>
            <w:vAlign w:val="center"/>
          </w:tcPr>
          <w:p w14:paraId="4D32AE97"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4°30'14.30"- 75°51'46.61"</w:t>
            </w:r>
          </w:p>
        </w:tc>
        <w:tc>
          <w:tcPr>
            <w:tcW w:w="2494" w:type="dxa"/>
            <w:vAlign w:val="center"/>
          </w:tcPr>
          <w:p w14:paraId="2C60A289"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7CDD2D59" w14:textId="77777777" w:rsidTr="00C47924">
        <w:trPr>
          <w:trHeight w:val="253"/>
          <w:jc w:val="center"/>
        </w:trPr>
        <w:tc>
          <w:tcPr>
            <w:tcW w:w="3939" w:type="dxa"/>
            <w:vAlign w:val="center"/>
          </w:tcPr>
          <w:p w14:paraId="7504854B"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4°30'13.53"- 75°51'46.10"</w:t>
            </w:r>
          </w:p>
        </w:tc>
        <w:tc>
          <w:tcPr>
            <w:tcW w:w="2494" w:type="dxa"/>
            <w:vAlign w:val="center"/>
          </w:tcPr>
          <w:p w14:paraId="497A88C1"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4824FF7C" w14:textId="77777777" w:rsidTr="00C47924">
        <w:trPr>
          <w:trHeight w:val="253"/>
          <w:jc w:val="center"/>
        </w:trPr>
        <w:tc>
          <w:tcPr>
            <w:tcW w:w="3939" w:type="dxa"/>
            <w:vAlign w:val="center"/>
          </w:tcPr>
          <w:p w14:paraId="4C21BC59"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4°30'12.96"- 75°51'46.47"</w:t>
            </w:r>
          </w:p>
        </w:tc>
        <w:tc>
          <w:tcPr>
            <w:tcW w:w="2494" w:type="dxa"/>
            <w:vAlign w:val="center"/>
          </w:tcPr>
          <w:p w14:paraId="4543767A"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17227294" w14:textId="77777777" w:rsidTr="00C47924">
        <w:trPr>
          <w:trHeight w:val="253"/>
          <w:jc w:val="center"/>
        </w:trPr>
        <w:tc>
          <w:tcPr>
            <w:tcW w:w="3939" w:type="dxa"/>
            <w:vAlign w:val="center"/>
          </w:tcPr>
          <w:p w14:paraId="4E6A17BB"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4°30'12.25"- 75°51'46.20"</w:t>
            </w:r>
          </w:p>
        </w:tc>
        <w:tc>
          <w:tcPr>
            <w:tcW w:w="2494" w:type="dxa"/>
            <w:vAlign w:val="center"/>
          </w:tcPr>
          <w:p w14:paraId="571D390C"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eastAsia="es-CO"/>
              </w:rPr>
              <w:t>Vértice 6 Mata 1</w:t>
            </w:r>
          </w:p>
        </w:tc>
      </w:tr>
      <w:tr w:rsidR="004A1186" w:rsidRPr="004A1186" w14:paraId="35239ADC" w14:textId="77777777" w:rsidTr="00C47924">
        <w:trPr>
          <w:trHeight w:val="253"/>
          <w:jc w:val="center"/>
        </w:trPr>
        <w:tc>
          <w:tcPr>
            <w:tcW w:w="3939" w:type="dxa"/>
            <w:vAlign w:val="center"/>
          </w:tcPr>
          <w:p w14:paraId="1F925CDA" w14:textId="77777777" w:rsidR="00707A24" w:rsidRPr="004A1186" w:rsidRDefault="00707A24" w:rsidP="00707A24">
            <w:pPr>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            4°30'5.07"- 75°51'47.41"</w:t>
            </w:r>
          </w:p>
        </w:tc>
        <w:tc>
          <w:tcPr>
            <w:tcW w:w="2494" w:type="dxa"/>
            <w:vAlign w:val="center"/>
          </w:tcPr>
          <w:p w14:paraId="4D00DCCE"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eastAsia="es-CO"/>
              </w:rPr>
              <w:t>Vértice 1 Mata 2</w:t>
            </w:r>
          </w:p>
        </w:tc>
      </w:tr>
      <w:tr w:rsidR="004A1186" w:rsidRPr="004A1186" w14:paraId="5F10906A" w14:textId="77777777" w:rsidTr="00C47924">
        <w:trPr>
          <w:trHeight w:val="253"/>
          <w:jc w:val="center"/>
        </w:trPr>
        <w:tc>
          <w:tcPr>
            <w:tcW w:w="3939" w:type="dxa"/>
            <w:vAlign w:val="center"/>
          </w:tcPr>
          <w:p w14:paraId="31F8C376" w14:textId="77777777" w:rsidR="00707A24" w:rsidRPr="004A1186" w:rsidRDefault="00707A24" w:rsidP="00707A24">
            <w:pPr>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            4°30'5.30"- 75°51'46.70"</w:t>
            </w:r>
          </w:p>
        </w:tc>
        <w:tc>
          <w:tcPr>
            <w:tcW w:w="2494" w:type="dxa"/>
            <w:vAlign w:val="center"/>
          </w:tcPr>
          <w:p w14:paraId="2F6F6208"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405D58E8" w14:textId="77777777" w:rsidTr="00C47924">
        <w:trPr>
          <w:trHeight w:val="253"/>
          <w:jc w:val="center"/>
        </w:trPr>
        <w:tc>
          <w:tcPr>
            <w:tcW w:w="3939" w:type="dxa"/>
            <w:vAlign w:val="center"/>
          </w:tcPr>
          <w:p w14:paraId="1981259A"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 4°4°30'5.27"- 75°51'46.12"</w:t>
            </w:r>
          </w:p>
        </w:tc>
        <w:tc>
          <w:tcPr>
            <w:tcW w:w="2494" w:type="dxa"/>
            <w:vAlign w:val="center"/>
          </w:tcPr>
          <w:p w14:paraId="0A8C386D"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0B01D2E0" w14:textId="77777777" w:rsidTr="00C47924">
        <w:trPr>
          <w:trHeight w:val="253"/>
          <w:jc w:val="center"/>
        </w:trPr>
        <w:tc>
          <w:tcPr>
            <w:tcW w:w="3939" w:type="dxa"/>
            <w:vAlign w:val="center"/>
          </w:tcPr>
          <w:p w14:paraId="582895AB" w14:textId="77777777" w:rsidR="00707A24" w:rsidRPr="004A1186" w:rsidRDefault="00707A24" w:rsidP="00707A24">
            <w:pP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 xml:space="preserve">            4°30'4.68"-</w:t>
            </w:r>
            <w:r w:rsidRPr="004A1186">
              <w:rPr>
                <w:rFonts w:ascii="Tahoma" w:eastAsia="Times New Roman" w:hAnsi="Tahoma" w:cs="Tahoma"/>
                <w:sz w:val="24"/>
                <w:szCs w:val="24"/>
                <w:lang w:val="es-ES"/>
              </w:rPr>
              <w:t xml:space="preserve"> </w:t>
            </w:r>
            <w:r w:rsidRPr="004A1186">
              <w:rPr>
                <w:rFonts w:ascii="Tahoma" w:eastAsia="Times New Roman" w:hAnsi="Tahoma" w:cs="Tahoma"/>
                <w:sz w:val="24"/>
                <w:szCs w:val="24"/>
                <w:lang w:val="es-ES" w:eastAsia="es-CO"/>
              </w:rPr>
              <w:t>75°51'46.11"</w:t>
            </w:r>
          </w:p>
        </w:tc>
        <w:tc>
          <w:tcPr>
            <w:tcW w:w="2494" w:type="dxa"/>
            <w:vAlign w:val="center"/>
          </w:tcPr>
          <w:p w14:paraId="2802B5B6"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7EDA2243" w14:textId="77777777" w:rsidTr="00C47924">
        <w:trPr>
          <w:trHeight w:val="253"/>
          <w:jc w:val="center"/>
        </w:trPr>
        <w:tc>
          <w:tcPr>
            <w:tcW w:w="3939" w:type="dxa"/>
            <w:vAlign w:val="center"/>
          </w:tcPr>
          <w:p w14:paraId="600380FD" w14:textId="77777777" w:rsidR="00707A24" w:rsidRPr="004A1186" w:rsidRDefault="00707A24" w:rsidP="00707A24">
            <w:pPr>
              <w:jc w:val="cente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4°30'4.88"-</w:t>
            </w:r>
            <w:r w:rsidRPr="004A1186">
              <w:rPr>
                <w:rFonts w:ascii="Tahoma" w:eastAsia="Times New Roman" w:hAnsi="Tahoma" w:cs="Tahoma"/>
                <w:sz w:val="24"/>
                <w:szCs w:val="24"/>
                <w:lang w:val="es-ES"/>
              </w:rPr>
              <w:t xml:space="preserve"> </w:t>
            </w:r>
            <w:r w:rsidRPr="004A1186">
              <w:rPr>
                <w:rFonts w:ascii="Tahoma" w:eastAsia="Times New Roman" w:hAnsi="Tahoma" w:cs="Tahoma"/>
                <w:sz w:val="24"/>
                <w:szCs w:val="24"/>
                <w:lang w:val="es-ES" w:eastAsia="es-CO"/>
              </w:rPr>
              <w:t>75°51'46.75"</w:t>
            </w:r>
          </w:p>
        </w:tc>
        <w:tc>
          <w:tcPr>
            <w:tcW w:w="2494" w:type="dxa"/>
            <w:vAlign w:val="center"/>
          </w:tcPr>
          <w:p w14:paraId="01784ACC"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eastAsia="es-CO"/>
              </w:rPr>
              <w:t>Vértice 5 Mata 2</w:t>
            </w:r>
          </w:p>
        </w:tc>
      </w:tr>
      <w:tr w:rsidR="004A1186" w:rsidRPr="004A1186" w14:paraId="7F927F16" w14:textId="77777777" w:rsidTr="00C47924">
        <w:trPr>
          <w:trHeight w:val="253"/>
          <w:jc w:val="center"/>
        </w:trPr>
        <w:tc>
          <w:tcPr>
            <w:tcW w:w="3939" w:type="dxa"/>
            <w:vAlign w:val="center"/>
          </w:tcPr>
          <w:p w14:paraId="1161605A" w14:textId="77777777" w:rsidR="00707A24" w:rsidRPr="004A1186" w:rsidRDefault="00707A24" w:rsidP="00707A24">
            <w:pPr>
              <w:jc w:val="cente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4°30'5.18"- 75°51'41.57"</w:t>
            </w:r>
          </w:p>
        </w:tc>
        <w:tc>
          <w:tcPr>
            <w:tcW w:w="2494" w:type="dxa"/>
            <w:vAlign w:val="center"/>
          </w:tcPr>
          <w:p w14:paraId="5FBA0D06"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Vértice 1 Mata 3</w:t>
            </w:r>
          </w:p>
        </w:tc>
      </w:tr>
      <w:tr w:rsidR="004A1186" w:rsidRPr="004A1186" w14:paraId="48DCC0FE" w14:textId="77777777" w:rsidTr="00C47924">
        <w:trPr>
          <w:trHeight w:val="253"/>
          <w:jc w:val="center"/>
        </w:trPr>
        <w:tc>
          <w:tcPr>
            <w:tcW w:w="3939" w:type="dxa"/>
            <w:vAlign w:val="center"/>
          </w:tcPr>
          <w:p w14:paraId="32225C04" w14:textId="77777777" w:rsidR="00707A24" w:rsidRPr="004A1186" w:rsidRDefault="00707A24" w:rsidP="00707A24">
            <w:pPr>
              <w:jc w:val="cente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4°30'4.00" - 75°51'41.05"</w:t>
            </w:r>
          </w:p>
        </w:tc>
        <w:tc>
          <w:tcPr>
            <w:tcW w:w="2494" w:type="dxa"/>
            <w:vAlign w:val="center"/>
          </w:tcPr>
          <w:p w14:paraId="6B30C404"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53CC6165" w14:textId="77777777" w:rsidTr="00C47924">
        <w:trPr>
          <w:trHeight w:val="253"/>
          <w:jc w:val="center"/>
        </w:trPr>
        <w:tc>
          <w:tcPr>
            <w:tcW w:w="3939" w:type="dxa"/>
            <w:vAlign w:val="center"/>
          </w:tcPr>
          <w:p w14:paraId="57E4ADB5" w14:textId="77777777" w:rsidR="00707A24" w:rsidRPr="004A1186" w:rsidRDefault="00707A24" w:rsidP="00707A24">
            <w:pPr>
              <w:jc w:val="cente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4°30'4.81" - 75°51'40.52"</w:t>
            </w:r>
          </w:p>
        </w:tc>
        <w:tc>
          <w:tcPr>
            <w:tcW w:w="2494" w:type="dxa"/>
            <w:vAlign w:val="center"/>
          </w:tcPr>
          <w:p w14:paraId="7AE8E5FF" w14:textId="77777777" w:rsidR="00707A24" w:rsidRPr="004A1186" w:rsidRDefault="00707A24" w:rsidP="00707A24">
            <w:pPr>
              <w:jc w:val="center"/>
              <w:rPr>
                <w:rFonts w:ascii="Tahoma" w:eastAsia="Times New Roman" w:hAnsi="Tahoma" w:cs="Tahoma"/>
                <w:sz w:val="24"/>
                <w:szCs w:val="24"/>
                <w:lang w:val="es-ES"/>
              </w:rPr>
            </w:pPr>
          </w:p>
        </w:tc>
      </w:tr>
      <w:tr w:rsidR="004A1186" w:rsidRPr="004A1186" w14:paraId="2723B341" w14:textId="77777777" w:rsidTr="00C47924">
        <w:trPr>
          <w:trHeight w:val="253"/>
          <w:jc w:val="center"/>
        </w:trPr>
        <w:tc>
          <w:tcPr>
            <w:tcW w:w="3939" w:type="dxa"/>
            <w:vAlign w:val="center"/>
          </w:tcPr>
          <w:p w14:paraId="62C13FF9" w14:textId="77777777" w:rsidR="00707A24" w:rsidRPr="004A1186" w:rsidRDefault="00707A24" w:rsidP="00707A24">
            <w:pPr>
              <w:jc w:val="center"/>
              <w:rPr>
                <w:rFonts w:ascii="Tahoma" w:eastAsia="Times New Roman" w:hAnsi="Tahoma" w:cs="Tahoma"/>
                <w:sz w:val="24"/>
                <w:szCs w:val="24"/>
                <w:lang w:val="es-ES" w:eastAsia="es-CO"/>
              </w:rPr>
            </w:pPr>
            <w:r w:rsidRPr="004A1186">
              <w:rPr>
                <w:rFonts w:ascii="Tahoma" w:eastAsia="Times New Roman" w:hAnsi="Tahoma" w:cs="Tahoma"/>
                <w:sz w:val="24"/>
                <w:szCs w:val="24"/>
                <w:lang w:val="es-ES" w:eastAsia="es-CO"/>
              </w:rPr>
              <w:t>4°30'5.56" - 75°51'40.83"</w:t>
            </w:r>
          </w:p>
        </w:tc>
        <w:tc>
          <w:tcPr>
            <w:tcW w:w="2494" w:type="dxa"/>
            <w:vAlign w:val="center"/>
          </w:tcPr>
          <w:p w14:paraId="2AC01CF5" w14:textId="77777777" w:rsidR="00707A24" w:rsidRPr="004A1186" w:rsidRDefault="00707A24" w:rsidP="00707A24">
            <w:pPr>
              <w:jc w:val="center"/>
              <w:rPr>
                <w:rFonts w:ascii="Tahoma" w:eastAsia="Times New Roman" w:hAnsi="Tahoma" w:cs="Tahoma"/>
                <w:sz w:val="24"/>
                <w:szCs w:val="24"/>
                <w:lang w:val="es-ES"/>
              </w:rPr>
            </w:pPr>
            <w:r w:rsidRPr="004A1186">
              <w:rPr>
                <w:rFonts w:ascii="Tahoma" w:eastAsia="Times New Roman" w:hAnsi="Tahoma" w:cs="Tahoma"/>
                <w:sz w:val="24"/>
                <w:szCs w:val="24"/>
                <w:lang w:val="es-ES"/>
              </w:rPr>
              <w:t>Vértice 4 Mata 3</w:t>
            </w:r>
          </w:p>
        </w:tc>
      </w:tr>
    </w:tbl>
    <w:p w14:paraId="1FA08CB2"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6"/>
        <w:gridCol w:w="816"/>
        <w:gridCol w:w="1093"/>
        <w:gridCol w:w="1440"/>
      </w:tblGrid>
      <w:tr w:rsidR="004A1186" w:rsidRPr="004A1186" w14:paraId="57CEF4F3" w14:textId="77777777" w:rsidTr="00C47924">
        <w:trPr>
          <w:cantSplit/>
          <w:trHeight w:val="340"/>
        </w:trPr>
        <w:tc>
          <w:tcPr>
            <w:tcW w:w="1694" w:type="dxa"/>
            <w:vMerge w:val="restart"/>
          </w:tcPr>
          <w:p w14:paraId="6D425876" w14:textId="77777777" w:rsidR="00707A24" w:rsidRPr="004A1186" w:rsidRDefault="00707A24" w:rsidP="00707A24">
            <w:pPr>
              <w:spacing w:after="120"/>
              <w:jc w:val="center"/>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LOTE No.</w:t>
            </w:r>
          </w:p>
        </w:tc>
        <w:tc>
          <w:tcPr>
            <w:tcW w:w="3355" w:type="dxa"/>
            <w:gridSpan w:val="2"/>
          </w:tcPr>
          <w:p w14:paraId="254891DE" w14:textId="77777777" w:rsidR="00707A24" w:rsidRPr="004A1186" w:rsidRDefault="00707A24" w:rsidP="00707A24">
            <w:pPr>
              <w:spacing w:after="120"/>
              <w:jc w:val="center"/>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AREA</w:t>
            </w:r>
          </w:p>
        </w:tc>
        <w:tc>
          <w:tcPr>
            <w:tcW w:w="3711" w:type="dxa"/>
            <w:vMerge w:val="restart"/>
          </w:tcPr>
          <w:p w14:paraId="6C10B3CF" w14:textId="77777777" w:rsidR="00707A24" w:rsidRPr="004A1186" w:rsidRDefault="00707A24" w:rsidP="00707A24">
            <w:pPr>
              <w:spacing w:after="120"/>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GUADUAS POR ENTRESACAR</w:t>
            </w:r>
          </w:p>
        </w:tc>
      </w:tr>
      <w:tr w:rsidR="004A1186" w:rsidRPr="004A1186" w14:paraId="5261F562" w14:textId="77777777" w:rsidTr="00C47924">
        <w:trPr>
          <w:cantSplit/>
          <w:trHeight w:val="340"/>
        </w:trPr>
        <w:tc>
          <w:tcPr>
            <w:tcW w:w="1694" w:type="dxa"/>
            <w:vMerge/>
          </w:tcPr>
          <w:p w14:paraId="3997E5B8" w14:textId="77777777" w:rsidR="00707A24" w:rsidRPr="004A1186" w:rsidRDefault="00707A24" w:rsidP="00707A24">
            <w:pPr>
              <w:spacing w:after="120"/>
              <w:jc w:val="both"/>
              <w:rPr>
                <w:rFonts w:ascii="Tahoma" w:eastAsia="Times New Roman" w:hAnsi="Tahoma" w:cs="Tahoma"/>
                <w:sz w:val="24"/>
                <w:szCs w:val="24"/>
                <w:lang w:val="es-ES"/>
              </w:rPr>
            </w:pPr>
          </w:p>
        </w:tc>
        <w:tc>
          <w:tcPr>
            <w:tcW w:w="1591" w:type="dxa"/>
          </w:tcPr>
          <w:p w14:paraId="13549CB6" w14:textId="77777777" w:rsidR="00707A24" w:rsidRPr="004A1186" w:rsidRDefault="00707A24" w:rsidP="00707A24">
            <w:pPr>
              <w:spacing w:after="120"/>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TOTAL</w:t>
            </w:r>
          </w:p>
        </w:tc>
        <w:tc>
          <w:tcPr>
            <w:tcW w:w="1764" w:type="dxa"/>
          </w:tcPr>
          <w:p w14:paraId="300CB5EE" w14:textId="77777777" w:rsidR="00707A24" w:rsidRPr="004A1186" w:rsidRDefault="00707A24" w:rsidP="00707A24">
            <w:pPr>
              <w:spacing w:after="120"/>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EFECTIVA</w:t>
            </w:r>
          </w:p>
        </w:tc>
        <w:tc>
          <w:tcPr>
            <w:tcW w:w="3711" w:type="dxa"/>
            <w:vMerge/>
          </w:tcPr>
          <w:p w14:paraId="72AC2DB2" w14:textId="77777777" w:rsidR="00707A24" w:rsidRPr="004A1186" w:rsidRDefault="00707A24" w:rsidP="00707A24">
            <w:pPr>
              <w:spacing w:after="120"/>
              <w:jc w:val="both"/>
              <w:rPr>
                <w:rFonts w:ascii="Tahoma" w:eastAsia="Times New Roman" w:hAnsi="Tahoma" w:cs="Tahoma"/>
                <w:sz w:val="24"/>
                <w:szCs w:val="24"/>
                <w:lang w:val="es-ES"/>
              </w:rPr>
            </w:pPr>
          </w:p>
        </w:tc>
      </w:tr>
      <w:tr w:rsidR="004A1186" w:rsidRPr="004A1186" w14:paraId="480DC37B" w14:textId="77777777" w:rsidTr="00C47924">
        <w:trPr>
          <w:cantSplit/>
          <w:trHeight w:val="340"/>
        </w:trPr>
        <w:tc>
          <w:tcPr>
            <w:tcW w:w="1694" w:type="dxa"/>
          </w:tcPr>
          <w:p w14:paraId="130F83DA"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1</w:t>
            </w:r>
          </w:p>
        </w:tc>
        <w:tc>
          <w:tcPr>
            <w:tcW w:w="1591" w:type="dxa"/>
            <w:shd w:val="clear" w:color="auto" w:fill="auto"/>
          </w:tcPr>
          <w:p w14:paraId="5541EE1A" w14:textId="77777777" w:rsidR="00707A24" w:rsidRPr="004A1186" w:rsidRDefault="00707A24" w:rsidP="00707A24">
            <w:pPr>
              <w:spacing w:after="120"/>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3795.6</w:t>
            </w:r>
          </w:p>
        </w:tc>
        <w:tc>
          <w:tcPr>
            <w:tcW w:w="1764" w:type="dxa"/>
          </w:tcPr>
          <w:p w14:paraId="5D584637" w14:textId="77777777" w:rsidR="00707A24" w:rsidRPr="004A1186" w:rsidRDefault="00707A24" w:rsidP="00707A24">
            <w:pPr>
              <w:spacing w:after="120"/>
              <w:jc w:val="center"/>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3795.6</w:t>
            </w:r>
          </w:p>
        </w:tc>
        <w:tc>
          <w:tcPr>
            <w:tcW w:w="3711" w:type="dxa"/>
          </w:tcPr>
          <w:p w14:paraId="1E8AA5F7"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345</w:t>
            </w:r>
          </w:p>
        </w:tc>
      </w:tr>
      <w:tr w:rsidR="004A1186" w:rsidRPr="004A1186" w14:paraId="53F4BC04" w14:textId="77777777" w:rsidTr="00C47924">
        <w:trPr>
          <w:cantSplit/>
          <w:trHeight w:val="340"/>
        </w:trPr>
        <w:tc>
          <w:tcPr>
            <w:tcW w:w="1694" w:type="dxa"/>
          </w:tcPr>
          <w:p w14:paraId="53111BDA"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2</w:t>
            </w:r>
          </w:p>
        </w:tc>
        <w:tc>
          <w:tcPr>
            <w:tcW w:w="1591" w:type="dxa"/>
          </w:tcPr>
          <w:p w14:paraId="52664FB0"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1764" w:type="dxa"/>
          </w:tcPr>
          <w:p w14:paraId="3A0BF671"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3711" w:type="dxa"/>
          </w:tcPr>
          <w:p w14:paraId="77FA2F47" w14:textId="77777777" w:rsidR="00707A24" w:rsidRPr="004A1186" w:rsidRDefault="00707A24" w:rsidP="00707A24">
            <w:pPr>
              <w:spacing w:after="120"/>
              <w:jc w:val="center"/>
              <w:rPr>
                <w:rFonts w:ascii="Tahoma" w:eastAsia="Times New Roman" w:hAnsi="Tahoma" w:cs="Tahoma"/>
                <w:b/>
                <w:sz w:val="24"/>
                <w:szCs w:val="24"/>
                <w:lang w:val="es-ES"/>
              </w:rPr>
            </w:pPr>
          </w:p>
        </w:tc>
      </w:tr>
      <w:tr w:rsidR="004A1186" w:rsidRPr="004A1186" w14:paraId="4A30A854" w14:textId="77777777" w:rsidTr="00C47924">
        <w:trPr>
          <w:cantSplit/>
          <w:trHeight w:val="340"/>
        </w:trPr>
        <w:tc>
          <w:tcPr>
            <w:tcW w:w="1694" w:type="dxa"/>
          </w:tcPr>
          <w:p w14:paraId="6EDDBDCB"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3</w:t>
            </w:r>
          </w:p>
        </w:tc>
        <w:tc>
          <w:tcPr>
            <w:tcW w:w="1591" w:type="dxa"/>
          </w:tcPr>
          <w:p w14:paraId="4BC6F481"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1764" w:type="dxa"/>
          </w:tcPr>
          <w:p w14:paraId="2A9ED819"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3711" w:type="dxa"/>
          </w:tcPr>
          <w:p w14:paraId="2AD50BC1" w14:textId="77777777" w:rsidR="00707A24" w:rsidRPr="004A1186" w:rsidRDefault="00707A24" w:rsidP="00707A24">
            <w:pPr>
              <w:spacing w:after="120"/>
              <w:jc w:val="center"/>
              <w:rPr>
                <w:rFonts w:ascii="Tahoma" w:eastAsia="Times New Roman" w:hAnsi="Tahoma" w:cs="Tahoma"/>
                <w:b/>
                <w:sz w:val="24"/>
                <w:szCs w:val="24"/>
                <w:lang w:val="es-ES"/>
              </w:rPr>
            </w:pPr>
          </w:p>
        </w:tc>
      </w:tr>
      <w:tr w:rsidR="004A1186" w:rsidRPr="004A1186" w14:paraId="2665A4A3" w14:textId="77777777" w:rsidTr="00C47924">
        <w:trPr>
          <w:cantSplit/>
          <w:trHeight w:val="340"/>
        </w:trPr>
        <w:tc>
          <w:tcPr>
            <w:tcW w:w="1694" w:type="dxa"/>
          </w:tcPr>
          <w:p w14:paraId="47B687B7"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4</w:t>
            </w:r>
          </w:p>
        </w:tc>
        <w:tc>
          <w:tcPr>
            <w:tcW w:w="1591" w:type="dxa"/>
          </w:tcPr>
          <w:p w14:paraId="40815238"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1764" w:type="dxa"/>
          </w:tcPr>
          <w:p w14:paraId="3C3C06E9" w14:textId="77777777" w:rsidR="00707A24" w:rsidRPr="004A1186" w:rsidRDefault="00707A24" w:rsidP="00707A24">
            <w:pPr>
              <w:spacing w:after="120"/>
              <w:jc w:val="center"/>
              <w:rPr>
                <w:rFonts w:ascii="Tahoma" w:eastAsia="Times New Roman" w:hAnsi="Tahoma" w:cs="Tahoma"/>
                <w:b/>
                <w:bCs/>
                <w:sz w:val="24"/>
                <w:szCs w:val="24"/>
                <w:lang w:val="es-ES"/>
              </w:rPr>
            </w:pPr>
          </w:p>
        </w:tc>
        <w:tc>
          <w:tcPr>
            <w:tcW w:w="3711" w:type="dxa"/>
          </w:tcPr>
          <w:p w14:paraId="65E1E6F1" w14:textId="77777777" w:rsidR="00707A24" w:rsidRPr="004A1186" w:rsidRDefault="00707A24" w:rsidP="00707A24">
            <w:pPr>
              <w:spacing w:after="120"/>
              <w:jc w:val="center"/>
              <w:rPr>
                <w:rFonts w:ascii="Tahoma" w:eastAsia="Times New Roman" w:hAnsi="Tahoma" w:cs="Tahoma"/>
                <w:b/>
                <w:sz w:val="24"/>
                <w:szCs w:val="24"/>
                <w:lang w:val="es-ES"/>
              </w:rPr>
            </w:pPr>
          </w:p>
        </w:tc>
      </w:tr>
      <w:tr w:rsidR="004A1186" w:rsidRPr="004A1186" w14:paraId="73D8DE91" w14:textId="77777777" w:rsidTr="00C47924">
        <w:trPr>
          <w:trHeight w:val="340"/>
        </w:trPr>
        <w:tc>
          <w:tcPr>
            <w:tcW w:w="1694" w:type="dxa"/>
          </w:tcPr>
          <w:p w14:paraId="2469C913"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 xml:space="preserve">Total </w:t>
            </w:r>
          </w:p>
        </w:tc>
        <w:tc>
          <w:tcPr>
            <w:tcW w:w="1591" w:type="dxa"/>
          </w:tcPr>
          <w:p w14:paraId="095398CD"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bCs/>
                <w:sz w:val="24"/>
                <w:szCs w:val="24"/>
                <w:lang w:val="es-ES"/>
              </w:rPr>
              <w:t>3795.6</w:t>
            </w:r>
          </w:p>
        </w:tc>
        <w:tc>
          <w:tcPr>
            <w:tcW w:w="1764" w:type="dxa"/>
          </w:tcPr>
          <w:p w14:paraId="67199B1B"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3795.6</w:t>
            </w:r>
          </w:p>
        </w:tc>
        <w:tc>
          <w:tcPr>
            <w:tcW w:w="3711" w:type="dxa"/>
          </w:tcPr>
          <w:p w14:paraId="5C604235" w14:textId="77777777" w:rsidR="00707A24" w:rsidRPr="004A1186" w:rsidRDefault="00707A24" w:rsidP="00707A24">
            <w:pPr>
              <w:spacing w:after="120"/>
              <w:jc w:val="center"/>
              <w:rPr>
                <w:rFonts w:ascii="Tahoma" w:eastAsia="Times New Roman" w:hAnsi="Tahoma" w:cs="Tahoma"/>
                <w:b/>
                <w:sz w:val="24"/>
                <w:szCs w:val="24"/>
                <w:lang w:val="es-ES"/>
              </w:rPr>
            </w:pPr>
            <w:r w:rsidRPr="004A1186">
              <w:rPr>
                <w:rFonts w:ascii="Tahoma" w:eastAsia="Times New Roman" w:hAnsi="Tahoma" w:cs="Tahoma"/>
                <w:b/>
                <w:sz w:val="24"/>
                <w:szCs w:val="24"/>
                <w:lang w:val="es-ES"/>
              </w:rPr>
              <w:t>345</w:t>
            </w:r>
          </w:p>
        </w:tc>
      </w:tr>
    </w:tbl>
    <w:p w14:paraId="61DF4F6B"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p>
    <w:p w14:paraId="4EF6A7B1" w14:textId="77777777" w:rsidR="00707A24" w:rsidRPr="004A1186" w:rsidRDefault="00707A24" w:rsidP="00707A24">
      <w:pPr>
        <w:tabs>
          <w:tab w:val="left" w:pos="-720"/>
          <w:tab w:val="left" w:pos="0"/>
        </w:tabs>
        <w:suppressAutoHyphens/>
        <w:spacing w:line="240" w:lineRule="atLeast"/>
        <w:ind w:right="-284"/>
        <w:jc w:val="both"/>
        <w:rPr>
          <w:rFonts w:ascii="Tahoma" w:eastAsia="Times New Roman" w:hAnsi="Tahoma" w:cs="Tahoma"/>
          <w:b/>
          <w:bCs/>
          <w:spacing w:val="-3"/>
          <w:sz w:val="24"/>
          <w:szCs w:val="24"/>
          <w:lang w:val="es-ES_tradnl"/>
        </w:rPr>
      </w:pPr>
    </w:p>
    <w:p w14:paraId="678C19C0" w14:textId="77777777" w:rsidR="00707A24" w:rsidRPr="004A1186" w:rsidRDefault="00707A24" w:rsidP="00707A24">
      <w:pPr>
        <w:tabs>
          <w:tab w:val="left" w:pos="-720"/>
          <w:tab w:val="left" w:pos="0"/>
        </w:tabs>
        <w:suppressAutoHyphens/>
        <w:spacing w:line="240" w:lineRule="atLeast"/>
        <w:ind w:right="-284"/>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OBLIGACIONES DEL TITULAR DE LA AUTORIZACIÓN DE APROVECHAMIENTO FORESTAL:</w:t>
      </w:r>
    </w:p>
    <w:p w14:paraId="04C4BC89" w14:textId="77777777" w:rsidR="00707A24" w:rsidRPr="004A1186" w:rsidRDefault="00707A24" w:rsidP="00707A24">
      <w:pPr>
        <w:tabs>
          <w:tab w:val="left" w:pos="-720"/>
          <w:tab w:val="left" w:pos="0"/>
          <w:tab w:val="left" w:pos="284"/>
        </w:tabs>
        <w:suppressAutoHyphens/>
        <w:spacing w:line="240" w:lineRule="atLeast"/>
        <w:ind w:right="-284"/>
        <w:jc w:val="both"/>
        <w:rPr>
          <w:rFonts w:ascii="Tahoma" w:eastAsia="Times New Roman" w:hAnsi="Tahoma" w:cs="Tahoma"/>
          <w:b/>
          <w:bCs/>
          <w:i/>
          <w:spacing w:val="-3"/>
          <w:sz w:val="24"/>
          <w:szCs w:val="24"/>
          <w:lang w:val="es-ES_tradnl"/>
        </w:rPr>
      </w:pPr>
    </w:p>
    <w:p w14:paraId="0A8188D3"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 xml:space="preserve">Los copos, ramas y otras partes no aprovechables, se repicarán y esparcirán </w:t>
      </w:r>
      <w:r w:rsidRPr="004A1186">
        <w:rPr>
          <w:rFonts w:ascii="Tahoma" w:eastAsia="Times New Roman" w:hAnsi="Tahoma" w:cs="Tahoma"/>
          <w:sz w:val="24"/>
          <w:szCs w:val="24"/>
          <w:lang w:val="es-ES"/>
        </w:rPr>
        <w:lastRenderedPageBreak/>
        <w:t xml:space="preserve">por el área, para facilitar su incorporación al suelo como materia orgánica; se debe hacer el repique de 50 centímetros de longitud. </w:t>
      </w:r>
    </w:p>
    <w:p w14:paraId="266AAAD8"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La socola y entresaca se hará de manera uniforme para evitar claros en el guadual.</w:t>
      </w:r>
    </w:p>
    <w:p w14:paraId="6528F00A"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Los cortes se realizarán a la altura del primer nudo inferior y a ras del mismo.</w:t>
      </w:r>
    </w:p>
    <w:p w14:paraId="6E8DAC16"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Se eliminará en su totalidad la guadua seca y la que presenta problemas fitosanitarios y se retirará del área.</w:t>
      </w:r>
    </w:p>
    <w:p w14:paraId="4C0FBCE1"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Los cortes antiguos, se mejorarán dejándolos en el primero o segundo nudo y a ras del mismo.</w:t>
      </w:r>
    </w:p>
    <w:p w14:paraId="12CDEB5E"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Todos los lotes en guadua, serán objeto de labores silviculturales.</w:t>
      </w:r>
    </w:p>
    <w:p w14:paraId="00CB30A5"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0E15E5F6" w14:textId="77777777" w:rsidR="00707A24" w:rsidRPr="004A1186" w:rsidRDefault="00707A24" w:rsidP="00707A24">
      <w:pPr>
        <w:numPr>
          <w:ilvl w:val="0"/>
          <w:numId w:val="12"/>
        </w:numPr>
        <w:tabs>
          <w:tab w:val="left" w:pos="0"/>
          <w:tab w:val="left"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lang w:val="es-ES"/>
        </w:rPr>
        <w:t>Las zonas de palizadas, claros y caminos de arriería, serán objeto de resiembra, de acuerdo al área afectada.</w:t>
      </w:r>
    </w:p>
    <w:p w14:paraId="7923D4CC" w14:textId="77777777" w:rsidR="00707A24" w:rsidRPr="004A1186" w:rsidRDefault="00707A24" w:rsidP="00707A24">
      <w:pPr>
        <w:numPr>
          <w:ilvl w:val="0"/>
          <w:numId w:val="11"/>
        </w:numPr>
        <w:tabs>
          <w:tab w:val="left" w:pos="0"/>
          <w:tab w:val="num" w:pos="142"/>
        </w:tabs>
        <w:ind w:left="0" w:right="-284" w:firstLine="0"/>
        <w:jc w:val="both"/>
        <w:rPr>
          <w:rFonts w:ascii="Tahoma" w:eastAsia="Times New Roman" w:hAnsi="Tahoma" w:cs="Tahoma"/>
          <w:sz w:val="24"/>
          <w:szCs w:val="24"/>
          <w:lang w:val="es-ES"/>
        </w:rPr>
      </w:pPr>
      <w:r w:rsidRPr="004A1186">
        <w:rPr>
          <w:rFonts w:ascii="Tahoma" w:eastAsia="Times New Roman" w:hAnsi="Tahoma" w:cs="Tahoma"/>
          <w:sz w:val="24"/>
          <w:szCs w:val="24"/>
          <w:shd w:val="clear" w:color="auto" w:fill="FFFFFF"/>
          <w:lang w:val="es-ES"/>
        </w:rPr>
        <w:t>hacer a ras del primero o segundo nudo evitando espacios huecos en el tocón que favorezcan depósitos de agua y consecuente pudrición del rizoma.</w:t>
      </w:r>
      <w:r w:rsidRPr="004A1186">
        <w:rPr>
          <w:rFonts w:ascii="Tahoma" w:eastAsia="Times New Roman" w:hAnsi="Tahoma" w:cs="Tahoma"/>
          <w:sz w:val="24"/>
          <w:szCs w:val="24"/>
          <w:lang w:val="es-ES"/>
        </w:rPr>
        <w:t xml:space="preserve"> </w:t>
      </w:r>
    </w:p>
    <w:p w14:paraId="6EA797EC" w14:textId="77777777" w:rsidR="00707A24" w:rsidRPr="004A1186" w:rsidRDefault="00707A24" w:rsidP="00707A24">
      <w:pPr>
        <w:numPr>
          <w:ilvl w:val="0"/>
          <w:numId w:val="11"/>
        </w:numPr>
        <w:tabs>
          <w:tab w:val="left" w:pos="0"/>
          <w:tab w:val="num" w:pos="142"/>
        </w:tabs>
        <w:ind w:left="0" w:right="-284" w:firstLine="0"/>
        <w:jc w:val="both"/>
        <w:rPr>
          <w:rFonts w:ascii="Tahoma" w:eastAsia="Times New Roman" w:hAnsi="Tahoma" w:cs="Tahoma"/>
          <w:b/>
          <w:bCs/>
          <w:sz w:val="24"/>
          <w:szCs w:val="24"/>
          <w:lang w:val="es-ES"/>
        </w:rPr>
      </w:pPr>
      <w:r w:rsidRPr="004A1186">
        <w:rPr>
          <w:rFonts w:ascii="Tahoma" w:eastAsia="Times New Roman" w:hAnsi="Tahoma" w:cs="Tahoma"/>
          <w:bCs/>
          <w:sz w:val="24"/>
          <w:szCs w:val="24"/>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2E7C1A11" w14:textId="77777777" w:rsidR="00707A24" w:rsidRPr="004A1186" w:rsidRDefault="00707A24" w:rsidP="00707A24">
      <w:pPr>
        <w:numPr>
          <w:ilvl w:val="0"/>
          <w:numId w:val="11"/>
        </w:numPr>
        <w:tabs>
          <w:tab w:val="left" w:pos="0"/>
          <w:tab w:val="num" w:pos="142"/>
        </w:tabs>
        <w:ind w:left="0" w:right="-284" w:firstLine="0"/>
        <w:contextualSpacing/>
        <w:jc w:val="both"/>
        <w:rPr>
          <w:rFonts w:ascii="Tahoma" w:eastAsia="Times New Roman" w:hAnsi="Tahoma" w:cs="Tahoma"/>
          <w:spacing w:val="-3"/>
          <w:sz w:val="24"/>
          <w:szCs w:val="24"/>
          <w:lang w:val="es-ES_tradnl"/>
        </w:rPr>
      </w:pPr>
      <w:r w:rsidRPr="004A1186">
        <w:rPr>
          <w:rFonts w:ascii="Tahoma" w:eastAsia="Times New Roman"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A00D637" w14:textId="77777777" w:rsidR="00707A24" w:rsidRPr="004A1186" w:rsidRDefault="00707A24" w:rsidP="00707A24">
      <w:pPr>
        <w:numPr>
          <w:ilvl w:val="0"/>
          <w:numId w:val="11"/>
        </w:numPr>
        <w:tabs>
          <w:tab w:val="left" w:pos="-720"/>
          <w:tab w:val="left" w:pos="0"/>
          <w:tab w:val="num" w:pos="142"/>
        </w:tabs>
        <w:suppressAutoHyphens/>
        <w:ind w:left="0" w:right="-284" w:firstLine="0"/>
        <w:jc w:val="both"/>
        <w:rPr>
          <w:rFonts w:ascii="Tahoma" w:eastAsia="Times New Roman" w:hAnsi="Tahoma" w:cs="Tahoma"/>
          <w:spacing w:val="-3"/>
          <w:sz w:val="24"/>
          <w:szCs w:val="24"/>
          <w:lang w:val="es-ES_tradnl"/>
        </w:rPr>
      </w:pPr>
      <w:r w:rsidRPr="004A1186">
        <w:rPr>
          <w:rFonts w:ascii="Tahoma" w:eastAsia="Times New Roman" w:hAnsi="Tahoma" w:cs="Tahoma"/>
          <w:spacing w:val="-3"/>
          <w:sz w:val="24"/>
          <w:szCs w:val="24"/>
          <w:lang w:val="es-ES_tradnl"/>
        </w:rPr>
        <w:t>Evitar que se formen palizadas y represamientos en las fuentes de agua.</w:t>
      </w:r>
    </w:p>
    <w:p w14:paraId="3D26E63B" w14:textId="77777777" w:rsidR="00707A24" w:rsidRPr="004A1186" w:rsidRDefault="00707A24" w:rsidP="00707A24">
      <w:pPr>
        <w:numPr>
          <w:ilvl w:val="0"/>
          <w:numId w:val="11"/>
        </w:numPr>
        <w:tabs>
          <w:tab w:val="left" w:pos="-720"/>
          <w:tab w:val="num" w:pos="0"/>
          <w:tab w:val="left" w:pos="284"/>
        </w:tabs>
        <w:suppressAutoHyphens/>
        <w:ind w:left="0" w:right="-284" w:firstLine="0"/>
        <w:jc w:val="both"/>
        <w:rPr>
          <w:rFonts w:ascii="Tahoma" w:eastAsia="Times New Roman" w:hAnsi="Tahoma" w:cs="Tahoma"/>
          <w:spacing w:val="-3"/>
          <w:sz w:val="24"/>
          <w:szCs w:val="24"/>
          <w:lang w:val="es-ES"/>
        </w:rPr>
      </w:pPr>
      <w:r w:rsidRPr="004A1186">
        <w:rPr>
          <w:rFonts w:ascii="Tahoma" w:eastAsia="Times New Roman" w:hAnsi="Tahoma" w:cs="Tahoma"/>
          <w:spacing w:val="-3"/>
          <w:sz w:val="24"/>
          <w:szCs w:val="24"/>
          <w:lang w:val="es-ES"/>
        </w:rPr>
        <w:t>La presente autorización no permite el cambio de uso del suelo en el área a intervenir con el manejo silvicultural.</w:t>
      </w:r>
    </w:p>
    <w:p w14:paraId="185B2EA4" w14:textId="77777777" w:rsidR="00707A24" w:rsidRPr="004A1186" w:rsidRDefault="00707A24" w:rsidP="00707A24">
      <w:pPr>
        <w:numPr>
          <w:ilvl w:val="0"/>
          <w:numId w:val="11"/>
        </w:numPr>
        <w:tabs>
          <w:tab w:val="left" w:pos="-720"/>
          <w:tab w:val="num" w:pos="0"/>
          <w:tab w:val="left" w:pos="284"/>
        </w:tabs>
        <w:suppressAutoHyphens/>
        <w:ind w:left="0" w:right="-284" w:firstLine="0"/>
        <w:jc w:val="both"/>
        <w:rPr>
          <w:rFonts w:ascii="Tahoma" w:eastAsia="Times New Roman" w:hAnsi="Tahoma" w:cs="Tahoma"/>
          <w:spacing w:val="-3"/>
          <w:sz w:val="24"/>
          <w:szCs w:val="24"/>
          <w:lang w:val="es-ES"/>
        </w:rPr>
      </w:pPr>
      <w:r w:rsidRPr="004A1186">
        <w:rPr>
          <w:rFonts w:ascii="Tahoma" w:eastAsia="Times New Roman" w:hAnsi="Tahoma" w:cs="Tahoma"/>
          <w:spacing w:val="-3"/>
          <w:sz w:val="24"/>
          <w:szCs w:val="24"/>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55A151C"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 xml:space="preserve">DESTINO DE LOS PRODUCTOS: </w:t>
      </w:r>
      <w:r w:rsidRPr="004A1186">
        <w:rPr>
          <w:rFonts w:ascii="Tahoma" w:eastAsia="Times New Roman" w:hAnsi="Tahoma" w:cs="Tahoma"/>
          <w:spacing w:val="-3"/>
          <w:sz w:val="24"/>
          <w:szCs w:val="24"/>
          <w:lang w:val="es-ES_tradnl"/>
        </w:rPr>
        <w:t xml:space="preserve">Los productos a obtener se destinarán para </w:t>
      </w:r>
      <w:r w:rsidRPr="004A1186">
        <w:rPr>
          <w:rFonts w:ascii="Tahoma" w:eastAsia="Times New Roman" w:hAnsi="Tahoma" w:cs="Tahoma"/>
          <w:b/>
          <w:bCs/>
          <w:spacing w:val="-3"/>
          <w:sz w:val="24"/>
          <w:szCs w:val="24"/>
          <w:lang w:val="es-ES_tradnl"/>
        </w:rPr>
        <w:t>COMERCIO.</w:t>
      </w:r>
    </w:p>
    <w:p w14:paraId="15903CCE"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PARÁGRAFO 1</w:t>
      </w:r>
      <w:r w:rsidRPr="004A1186">
        <w:rPr>
          <w:rFonts w:ascii="Tahoma" w:eastAsia="Times New Roman" w:hAnsi="Tahoma" w:cs="Tahoma"/>
          <w:spacing w:val="-3"/>
          <w:sz w:val="24"/>
          <w:szCs w:val="24"/>
          <w:lang w:val="es-ES_tradnl"/>
        </w:rPr>
        <w:t xml:space="preserve">: </w:t>
      </w:r>
      <w:r w:rsidRPr="004A1186">
        <w:rPr>
          <w:rFonts w:ascii="Tahoma" w:eastAsia="Times New Roman" w:hAnsi="Tahoma" w:cs="Tahoma"/>
          <w:bCs/>
          <w:spacing w:val="-3"/>
          <w:sz w:val="24"/>
          <w:szCs w:val="24"/>
          <w:lang w:val="es-ES_tradnl"/>
        </w:rPr>
        <w:t xml:space="preserve">La presente autorización </w:t>
      </w:r>
      <w:r w:rsidRPr="004A1186">
        <w:rPr>
          <w:rFonts w:ascii="Tahoma" w:eastAsia="Times New Roman" w:hAnsi="Tahoma" w:cs="Tahoma"/>
          <w:bCs/>
          <w:spacing w:val="-3"/>
          <w:sz w:val="24"/>
          <w:szCs w:val="24"/>
          <w:lang w:val="es-ES_tradnl"/>
        </w:rPr>
        <w:lastRenderedPageBreak/>
        <w:t xml:space="preserve">podrá ser objeto de adiciones en el volumen inicial otorgado únicamente cuando los guaduales hayan sido afectados por vendavales, en los términos del Artículo 18 de la Resolución </w:t>
      </w:r>
      <w:proofErr w:type="spellStart"/>
      <w:r w:rsidRPr="004A1186">
        <w:rPr>
          <w:rFonts w:ascii="Tahoma" w:eastAsia="Times New Roman" w:hAnsi="Tahoma" w:cs="Tahoma"/>
          <w:bCs/>
          <w:spacing w:val="-3"/>
          <w:sz w:val="24"/>
          <w:szCs w:val="24"/>
          <w:lang w:val="es-ES_tradnl"/>
        </w:rPr>
        <w:t>N°</w:t>
      </w:r>
      <w:proofErr w:type="spellEnd"/>
      <w:r w:rsidRPr="004A1186">
        <w:rPr>
          <w:rFonts w:ascii="Tahoma" w:eastAsia="Times New Roman" w:hAnsi="Tahoma" w:cs="Tahoma"/>
          <w:bCs/>
          <w:spacing w:val="-3"/>
          <w:sz w:val="24"/>
          <w:szCs w:val="24"/>
          <w:lang w:val="es-ES_tradnl"/>
        </w:rPr>
        <w:t xml:space="preserve"> 666 de 2008 – Norma Unificada para el manejo y aprovechamiento de la guadua.</w:t>
      </w:r>
    </w:p>
    <w:p w14:paraId="1ED0C3FF"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bCs/>
          <w:spacing w:val="-3"/>
          <w:sz w:val="24"/>
          <w:szCs w:val="24"/>
          <w:lang w:val="es-ES"/>
        </w:rPr>
        <w:t>ARTÍCULO TERCERO</w:t>
      </w:r>
      <w:r w:rsidRPr="004A1186">
        <w:rPr>
          <w:rFonts w:ascii="Tahoma" w:eastAsia="Times New Roman" w:hAnsi="Tahoma" w:cs="Tahoma"/>
          <w:spacing w:val="-3"/>
          <w:sz w:val="24"/>
          <w:szCs w:val="24"/>
          <w:lang w:val="es-ES"/>
        </w:rPr>
        <w:t xml:space="preserve">: </w:t>
      </w:r>
      <w:r w:rsidRPr="004A1186">
        <w:rPr>
          <w:rFonts w:ascii="Tahoma" w:eastAsia="Times New Roman" w:hAnsi="Tahoma" w:cs="Tahoma"/>
          <w:spacing w:val="-3"/>
          <w:sz w:val="24"/>
          <w:szCs w:val="24"/>
        </w:rPr>
        <w:t xml:space="preserve">El propietario o quien haga sus veces, al momento de la notificación del presente acto administrativo, deberá cancelar en la tesorería de la </w:t>
      </w:r>
      <w:r w:rsidRPr="004A1186">
        <w:rPr>
          <w:rFonts w:ascii="Tahoma" w:eastAsia="Times New Roman" w:hAnsi="Tahoma" w:cs="Tahoma"/>
          <w:b/>
          <w:bCs/>
          <w:spacing w:val="-3"/>
          <w:sz w:val="24"/>
          <w:szCs w:val="24"/>
          <w:lang w:val="es-ES_tradnl"/>
        </w:rPr>
        <w:t>CORPORACIÓN AUTÓNOMA REGIONAL DEL QUINDÍO</w:t>
      </w:r>
      <w:r w:rsidRPr="004A1186">
        <w:rPr>
          <w:rFonts w:ascii="Tahoma" w:eastAsia="Times New Roman" w:hAnsi="Tahoma" w:cs="Tahoma"/>
          <w:b/>
          <w:bCs/>
          <w:spacing w:val="-3"/>
          <w:sz w:val="24"/>
          <w:szCs w:val="24"/>
        </w:rPr>
        <w:t>,</w:t>
      </w:r>
      <w:r w:rsidRPr="004A1186">
        <w:rPr>
          <w:rFonts w:ascii="Tahoma" w:eastAsia="Times New Roman" w:hAnsi="Tahoma" w:cs="Tahoma"/>
          <w:spacing w:val="-3"/>
          <w:sz w:val="24"/>
          <w:szCs w:val="24"/>
        </w:rPr>
        <w:t xml:space="preserve"> de conformidad con lo establecido en la Resolución 574 del 20 de Abril de 2020 del expedida por la Dirección General de esta Corporación, la suma </w:t>
      </w:r>
      <w:r w:rsidRPr="004A1186">
        <w:rPr>
          <w:rFonts w:ascii="Tahoma" w:eastAsia="Times New Roman" w:hAnsi="Tahoma" w:cs="Tahoma"/>
          <w:b/>
          <w:spacing w:val="-3"/>
          <w:sz w:val="24"/>
          <w:szCs w:val="24"/>
        </w:rPr>
        <w:t>de NOVENTA Y NUEVE MIL CUATROCIENTOS CUARENTA Y OCHO PESOS</w:t>
      </w:r>
      <w:r w:rsidRPr="004A1186">
        <w:rPr>
          <w:rFonts w:ascii="Tahoma" w:eastAsia="Times New Roman" w:hAnsi="Tahoma" w:cs="Tahoma"/>
          <w:b/>
          <w:sz w:val="24"/>
          <w:szCs w:val="24"/>
        </w:rPr>
        <w:t xml:space="preserve"> MCTE ($99.448)</w:t>
      </w:r>
      <w:r w:rsidRPr="004A1186">
        <w:rPr>
          <w:rFonts w:ascii="Tahoma" w:eastAsia="Times New Roman" w:hAnsi="Tahoma" w:cs="Tahoma"/>
          <w:sz w:val="24"/>
          <w:szCs w:val="24"/>
        </w:rPr>
        <w:t xml:space="preserve"> por los siguientes conceptos</w:t>
      </w:r>
      <w:r w:rsidRPr="004A1186">
        <w:rPr>
          <w:rFonts w:ascii="Tahoma" w:eastAsia="Times New Roman" w:hAnsi="Tahoma" w:cs="Tahoma"/>
          <w:sz w:val="24"/>
          <w:szCs w:val="24"/>
          <w:lang w:val="es-ES"/>
        </w:rPr>
        <w:t>:</w:t>
      </w:r>
    </w:p>
    <w:p w14:paraId="49FBDA96"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4A1186" w:rsidRPr="004A1186" w14:paraId="5F382E1B" w14:textId="77777777" w:rsidTr="00C47924">
        <w:trPr>
          <w:trHeight w:val="340"/>
          <w:jc w:val="center"/>
        </w:trPr>
        <w:tc>
          <w:tcPr>
            <w:tcW w:w="5107" w:type="dxa"/>
            <w:shd w:val="clear" w:color="auto" w:fill="BFBFBF"/>
            <w:vAlign w:val="center"/>
          </w:tcPr>
          <w:p w14:paraId="5DFD9B3C"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spacing w:val="-3"/>
                <w:sz w:val="24"/>
                <w:szCs w:val="24"/>
                <w:lang w:val="es-ES"/>
              </w:rPr>
            </w:pPr>
            <w:r w:rsidRPr="004A1186">
              <w:rPr>
                <w:rFonts w:ascii="Tahoma" w:eastAsia="Times New Roman" w:hAnsi="Tahoma" w:cs="Tahoma"/>
                <w:b/>
                <w:spacing w:val="-3"/>
                <w:sz w:val="24"/>
                <w:szCs w:val="24"/>
                <w:lang w:val="es-ES"/>
              </w:rPr>
              <w:t>CONCEPTO</w:t>
            </w:r>
          </w:p>
        </w:tc>
        <w:tc>
          <w:tcPr>
            <w:tcW w:w="2126" w:type="dxa"/>
            <w:shd w:val="clear" w:color="auto" w:fill="BFBFBF"/>
            <w:vAlign w:val="center"/>
          </w:tcPr>
          <w:p w14:paraId="65393878"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spacing w:val="-3"/>
                <w:sz w:val="24"/>
                <w:szCs w:val="24"/>
                <w:lang w:val="es-ES_tradnl"/>
              </w:rPr>
            </w:pPr>
            <w:r w:rsidRPr="004A1186">
              <w:rPr>
                <w:rFonts w:ascii="Tahoma" w:eastAsia="Times New Roman" w:hAnsi="Tahoma" w:cs="Tahoma"/>
                <w:b/>
                <w:spacing w:val="-3"/>
                <w:sz w:val="24"/>
                <w:szCs w:val="24"/>
                <w:lang w:val="es-ES_tradnl"/>
              </w:rPr>
              <w:t>VALOR ($)</w:t>
            </w:r>
          </w:p>
        </w:tc>
      </w:tr>
      <w:tr w:rsidR="004A1186" w:rsidRPr="004A1186" w14:paraId="59F0A897" w14:textId="77777777" w:rsidTr="00C47924">
        <w:trPr>
          <w:trHeight w:val="340"/>
          <w:jc w:val="center"/>
        </w:trPr>
        <w:tc>
          <w:tcPr>
            <w:tcW w:w="5107" w:type="dxa"/>
            <w:vAlign w:val="center"/>
          </w:tcPr>
          <w:p w14:paraId="094DABD6" w14:textId="77777777" w:rsidR="00707A24" w:rsidRPr="004A1186" w:rsidRDefault="00707A24" w:rsidP="00707A24">
            <w:pPr>
              <w:tabs>
                <w:tab w:val="left" w:pos="-720"/>
                <w:tab w:val="left" w:pos="0"/>
              </w:tabs>
              <w:suppressAutoHyphens/>
              <w:spacing w:line="240" w:lineRule="atLeast"/>
              <w:ind w:right="83"/>
              <w:jc w:val="both"/>
              <w:rPr>
                <w:rFonts w:ascii="Tahoma" w:eastAsia="Times New Roman" w:hAnsi="Tahoma" w:cs="Tahoma"/>
                <w:spacing w:val="-3"/>
                <w:sz w:val="24"/>
                <w:szCs w:val="24"/>
              </w:rPr>
            </w:pPr>
            <w:r w:rsidRPr="004A1186">
              <w:rPr>
                <w:rFonts w:ascii="Tahoma" w:eastAsia="Times New Roman" w:hAnsi="Tahoma" w:cs="Tahoma"/>
                <w:spacing w:val="-3"/>
                <w:sz w:val="24"/>
                <w:szCs w:val="24"/>
              </w:rPr>
              <w:t xml:space="preserve">PUBLICACIÓN DE LA RESOLUCIÓN EN EL BOLETIN AMBIENTAL </w:t>
            </w:r>
          </w:p>
        </w:tc>
        <w:tc>
          <w:tcPr>
            <w:tcW w:w="2126" w:type="dxa"/>
            <w:vAlign w:val="center"/>
          </w:tcPr>
          <w:p w14:paraId="03C5E50C"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rPr>
            </w:pPr>
            <w:r w:rsidRPr="004A1186">
              <w:rPr>
                <w:rFonts w:ascii="Tahoma" w:eastAsia="Times New Roman" w:hAnsi="Tahoma" w:cs="Tahoma"/>
                <w:spacing w:val="-3"/>
                <w:sz w:val="24"/>
                <w:szCs w:val="24"/>
              </w:rPr>
              <w:t>$39.911</w:t>
            </w:r>
          </w:p>
        </w:tc>
      </w:tr>
      <w:tr w:rsidR="004A1186" w:rsidRPr="004A1186" w14:paraId="7F9F6979" w14:textId="77777777" w:rsidTr="00C47924">
        <w:trPr>
          <w:trHeight w:val="340"/>
          <w:jc w:val="center"/>
        </w:trPr>
        <w:tc>
          <w:tcPr>
            <w:tcW w:w="5107" w:type="dxa"/>
            <w:vAlign w:val="center"/>
          </w:tcPr>
          <w:p w14:paraId="0080A1A5" w14:textId="77777777" w:rsidR="00707A24" w:rsidRPr="004A1186" w:rsidRDefault="00707A24" w:rsidP="00707A24">
            <w:pPr>
              <w:tabs>
                <w:tab w:val="left" w:pos="-720"/>
                <w:tab w:val="left" w:pos="0"/>
              </w:tabs>
              <w:suppressAutoHyphens/>
              <w:spacing w:line="240" w:lineRule="atLeast"/>
              <w:ind w:right="83"/>
              <w:jc w:val="both"/>
              <w:rPr>
                <w:rFonts w:ascii="Tahoma" w:eastAsia="Times New Roman" w:hAnsi="Tahoma" w:cs="Tahoma"/>
                <w:spacing w:val="-3"/>
                <w:sz w:val="24"/>
                <w:szCs w:val="24"/>
              </w:rPr>
            </w:pPr>
            <w:r w:rsidRPr="004A1186">
              <w:rPr>
                <w:rFonts w:ascii="Tahoma" w:eastAsia="Times New Roman" w:hAnsi="Tahoma" w:cs="Tahoma"/>
                <w:spacing w:val="-3"/>
                <w:sz w:val="24"/>
                <w:szCs w:val="24"/>
              </w:rPr>
              <w:t xml:space="preserve">SERVICIO AL SEGUIMIENTO </w:t>
            </w:r>
          </w:p>
        </w:tc>
        <w:tc>
          <w:tcPr>
            <w:tcW w:w="2126" w:type="dxa"/>
            <w:vAlign w:val="center"/>
          </w:tcPr>
          <w:p w14:paraId="61C5E2EC"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rPr>
            </w:pPr>
            <w:r w:rsidRPr="004A1186">
              <w:rPr>
                <w:rFonts w:ascii="Tahoma" w:eastAsia="Times New Roman" w:hAnsi="Tahoma" w:cs="Tahoma"/>
                <w:spacing w:val="-3"/>
                <w:sz w:val="24"/>
                <w:szCs w:val="24"/>
              </w:rPr>
              <w:t>$59.537</w:t>
            </w:r>
          </w:p>
        </w:tc>
      </w:tr>
      <w:tr w:rsidR="004A1186" w:rsidRPr="004A1186" w14:paraId="7060A52A" w14:textId="77777777" w:rsidTr="00C47924">
        <w:trPr>
          <w:trHeight w:val="340"/>
          <w:jc w:val="center"/>
        </w:trPr>
        <w:tc>
          <w:tcPr>
            <w:tcW w:w="5107" w:type="dxa"/>
            <w:shd w:val="clear" w:color="auto" w:fill="BFBFBF"/>
            <w:vAlign w:val="center"/>
          </w:tcPr>
          <w:p w14:paraId="219E4849"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rPr>
            </w:pPr>
            <w:r w:rsidRPr="004A1186">
              <w:rPr>
                <w:rFonts w:ascii="Tahoma" w:eastAsia="Times New Roman" w:hAnsi="Tahoma" w:cs="Tahoma"/>
                <w:b/>
                <w:spacing w:val="-3"/>
                <w:sz w:val="24"/>
                <w:szCs w:val="24"/>
              </w:rPr>
              <w:t>TOTAL</w:t>
            </w:r>
          </w:p>
        </w:tc>
        <w:tc>
          <w:tcPr>
            <w:tcW w:w="2126" w:type="dxa"/>
            <w:shd w:val="clear" w:color="auto" w:fill="BFBFBF"/>
            <w:vAlign w:val="center"/>
          </w:tcPr>
          <w:p w14:paraId="5047DFC7"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rPr>
            </w:pPr>
            <w:r w:rsidRPr="004A1186">
              <w:rPr>
                <w:rFonts w:ascii="Tahoma" w:eastAsia="Times New Roman" w:hAnsi="Tahoma" w:cs="Tahoma"/>
                <w:b/>
                <w:sz w:val="24"/>
                <w:szCs w:val="24"/>
              </w:rPr>
              <w:t>$99.448</w:t>
            </w:r>
          </w:p>
        </w:tc>
      </w:tr>
    </w:tbl>
    <w:p w14:paraId="46AD2E39"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b/>
          <w:sz w:val="24"/>
          <w:szCs w:val="24"/>
          <w:lang w:val="es-ES"/>
        </w:rPr>
      </w:pPr>
    </w:p>
    <w:p w14:paraId="7CD3252F"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PARÁGRAFO:</w:t>
      </w:r>
      <w:r w:rsidRPr="004A1186">
        <w:rPr>
          <w:rFonts w:ascii="Tahoma" w:eastAsia="Times New Roman" w:hAnsi="Tahoma" w:cs="Tahoma"/>
          <w:sz w:val="24"/>
          <w:szCs w:val="24"/>
          <w:lang w:val="es-ES"/>
        </w:rPr>
        <w:t xml:space="preserve"> Para efectos de que la Subdirección Administrativa y Financiera de cumplimiento a lo establecido en la Resolución 000042 del 05 de Mayo de 2020 expedida por la DIAN “</w:t>
      </w:r>
      <w:r w:rsidRPr="004A1186">
        <w:rPr>
          <w:rFonts w:ascii="Tahoma" w:eastAsia="Times New Roman" w:hAnsi="Tahoma" w:cs="Tahoma"/>
          <w:i/>
          <w:sz w:val="24"/>
          <w:szCs w:val="24"/>
          <w:lang w:val="es-ES"/>
        </w:rPr>
        <w:t xml:space="preserve">Por la cual se desarrollan los sistemas de facturación, los proveedores tecnológicos, el registro de la factura electrónica de venta como título valor, se expide el anexo técnico de factura electrónica de venta y se dictan otras </w:t>
      </w:r>
      <w:r w:rsidRPr="004A1186">
        <w:rPr>
          <w:rFonts w:ascii="Tahoma" w:eastAsia="Times New Roman" w:hAnsi="Tahoma" w:cs="Tahoma"/>
          <w:i/>
          <w:sz w:val="24"/>
          <w:szCs w:val="24"/>
          <w:lang w:val="es-ES"/>
        </w:rPr>
        <w:t xml:space="preserve">disposiciones en materia de sistemas de facturación.” </w:t>
      </w:r>
      <w:r w:rsidRPr="004A1186">
        <w:rPr>
          <w:rFonts w:ascii="Tahoma" w:eastAsia="Times New Roman" w:hAnsi="Tahoma" w:cs="Tahoma"/>
          <w:sz w:val="24"/>
          <w:szCs w:val="24"/>
          <w:lang w:val="es-ES"/>
        </w:rPr>
        <w:t>y acatando el contenido del Comunicado Interno SAF N°1030 del 31 de Diciembre de 2020, se relacionan los siguientes datos:</w:t>
      </w:r>
    </w:p>
    <w:p w14:paraId="4B466C2B"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p>
    <w:p w14:paraId="67B07D45"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Nombre completo o razón social:</w:t>
      </w:r>
      <w:r w:rsidRPr="004A1186">
        <w:rPr>
          <w:rFonts w:ascii="Tahoma" w:eastAsia="Times New Roman" w:hAnsi="Tahoma" w:cs="Tahoma"/>
          <w:sz w:val="24"/>
          <w:szCs w:val="24"/>
          <w:lang w:val="es-ES"/>
        </w:rPr>
        <w:t xml:space="preserve"> Teodora Zabala de Valbuena</w:t>
      </w:r>
    </w:p>
    <w:p w14:paraId="78C29D20"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CC o NIT:</w:t>
      </w:r>
      <w:r w:rsidRPr="004A1186">
        <w:rPr>
          <w:rFonts w:ascii="Tahoma" w:eastAsia="Times New Roman" w:hAnsi="Tahoma" w:cs="Tahoma"/>
          <w:sz w:val="24"/>
          <w:szCs w:val="24"/>
          <w:lang w:val="es-ES"/>
        </w:rPr>
        <w:t xml:space="preserve"> 24.468.829</w:t>
      </w:r>
    </w:p>
    <w:p w14:paraId="5D12C564"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Dirección de Notificación de Correspondencia:</w:t>
      </w:r>
      <w:r w:rsidRPr="004A1186">
        <w:rPr>
          <w:rFonts w:ascii="Tahoma" w:eastAsia="Times New Roman" w:hAnsi="Tahoma" w:cs="Tahoma"/>
          <w:sz w:val="24"/>
          <w:szCs w:val="24"/>
          <w:lang w:val="es-ES"/>
        </w:rPr>
        <w:t xml:space="preserve"> Barrio de la Villa y el Trabajo Manzana B Casa 5ª-Armenia Quindío</w:t>
      </w:r>
    </w:p>
    <w:p w14:paraId="342B7568"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Número telefónico o de contacto:</w:t>
      </w:r>
      <w:r w:rsidRPr="004A1186">
        <w:rPr>
          <w:rFonts w:ascii="Tahoma" w:eastAsia="Times New Roman" w:hAnsi="Tahoma" w:cs="Tahoma"/>
          <w:sz w:val="24"/>
          <w:szCs w:val="24"/>
          <w:lang w:val="es-ES"/>
        </w:rPr>
        <w:t xml:space="preserve"> 316 411 54 72 </w:t>
      </w:r>
    </w:p>
    <w:p w14:paraId="0243D5BA" w14:textId="77777777" w:rsidR="00707A24" w:rsidRPr="004A1186" w:rsidRDefault="00707A24" w:rsidP="00707A24">
      <w:pPr>
        <w:tabs>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sz w:val="24"/>
          <w:szCs w:val="24"/>
          <w:lang w:val="es-ES"/>
        </w:rPr>
        <w:t>Correo electrónico:</w:t>
      </w:r>
      <w:r w:rsidRPr="004A1186">
        <w:rPr>
          <w:rFonts w:ascii="Tahoma" w:eastAsia="Times New Roman" w:hAnsi="Tahoma" w:cs="Tahoma"/>
          <w:sz w:val="24"/>
          <w:szCs w:val="24"/>
          <w:lang w:val="es-ES"/>
        </w:rPr>
        <w:t xml:space="preserve"> No Registra –Correo electrónico apoderado:orozcohum99@gmail.com</w:t>
      </w:r>
    </w:p>
    <w:p w14:paraId="42B45DF8"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z w:val="24"/>
          <w:szCs w:val="24"/>
          <w:lang w:val="es-ES"/>
        </w:rPr>
        <w:t>ARTÍCULO CUARTO</w:t>
      </w:r>
      <w:r w:rsidRPr="004A1186">
        <w:rPr>
          <w:rFonts w:ascii="Tahoma" w:eastAsia="Times New Roman" w:hAnsi="Tahoma" w:cs="Tahoma"/>
          <w:spacing w:val="-3"/>
          <w:sz w:val="24"/>
          <w:szCs w:val="24"/>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1C85C4FE"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lang w:val="es-ES_tradnl"/>
        </w:rPr>
      </w:pPr>
    </w:p>
    <w:p w14:paraId="52E30C34"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sz w:val="24"/>
          <w:szCs w:val="24"/>
          <w:lang w:val="es-ES"/>
        </w:rPr>
        <w:t>Para el efecto deberá registrar el acto administrativo en la plataforma VITAL ubicada en la ventanilla única de las Instalaciones de la CRQ.</w:t>
      </w:r>
    </w:p>
    <w:p w14:paraId="2C48BEC7"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El incumplimiento de las obligaciones y disposiciones aquí señaladas, podrá dar lugar a la aplicación de las sanciones establecidas en la Ley 99 de 1993, Ley 1333 de 2009 y demás normas concordantes.</w:t>
      </w:r>
    </w:p>
    <w:p w14:paraId="06DA3DEE"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lastRenderedPageBreak/>
        <w:t xml:space="preserve">PARÁGRAFO 1: </w:t>
      </w:r>
      <w:r w:rsidRPr="004A1186">
        <w:rPr>
          <w:rFonts w:ascii="Tahoma" w:eastAsia="Times New Roman" w:hAnsi="Tahoma" w:cs="Tahoma"/>
          <w:spacing w:val="-3"/>
          <w:sz w:val="24"/>
          <w:szCs w:val="24"/>
          <w:lang w:val="es-ES_tradnl"/>
        </w:rPr>
        <w:t>Para el efecto un funcionario de la Entidad, efectuará visita al sitio de intervención, con el fin de constatar el fiel cumplimiento a las normas aquí establecidas.</w:t>
      </w:r>
    </w:p>
    <w:p w14:paraId="2BC88450"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bCs/>
          <w:sz w:val="24"/>
          <w:szCs w:val="24"/>
          <w:lang w:val="es-ES"/>
        </w:rPr>
        <w:t xml:space="preserve">PARÁGRAFO 2: </w:t>
      </w:r>
      <w:r w:rsidRPr="004A1186">
        <w:rPr>
          <w:rFonts w:ascii="Tahoma" w:eastAsia="Times New Roman" w:hAnsi="Tahoma" w:cs="Tahoma"/>
          <w:sz w:val="24"/>
          <w:szCs w:val="24"/>
          <w:lang w:val="es-ES"/>
        </w:rPr>
        <w:t>Copia de la presente Resolución, deberá permanecer en el sitio de la intervención.</w:t>
      </w:r>
    </w:p>
    <w:p w14:paraId="040E88F2"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SEXTO:</w:t>
      </w:r>
      <w:r w:rsidRPr="004A1186">
        <w:rPr>
          <w:rFonts w:ascii="Tahoma" w:eastAsia="Times New Roman" w:hAnsi="Tahoma" w:cs="Tahoma"/>
          <w:spacing w:val="-3"/>
          <w:sz w:val="24"/>
          <w:szCs w:val="24"/>
          <w:lang w:val="es-ES_tradnl"/>
        </w:rPr>
        <w:t xml:space="preserve"> Notificar el contenido de la presente Resolución al PROPIETARIO </w:t>
      </w:r>
      <w:r w:rsidRPr="004A1186">
        <w:rPr>
          <w:rFonts w:ascii="Tahoma" w:eastAsia="Times New Roman" w:hAnsi="Tahoma" w:cs="Tahoma"/>
          <w:bCs/>
          <w:spacing w:val="-3"/>
          <w:sz w:val="24"/>
          <w:szCs w:val="24"/>
          <w:lang w:val="es-ES_tradnl"/>
        </w:rPr>
        <w:t xml:space="preserve">o  quien haga sus veces conforme al procedimiento establecido en la Ley 1437 de 2011. </w:t>
      </w:r>
    </w:p>
    <w:p w14:paraId="222C9354"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SÉPTIMO</w:t>
      </w:r>
      <w:r w:rsidRPr="004A1186">
        <w:rPr>
          <w:rFonts w:ascii="Tahoma" w:eastAsia="Times New Roman" w:hAnsi="Tahoma" w:cs="Tahoma"/>
          <w:spacing w:val="-3"/>
          <w:sz w:val="24"/>
          <w:szCs w:val="24"/>
          <w:lang w:val="es-ES_tradnl"/>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240B94E8"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spacing w:val="-3"/>
          <w:sz w:val="24"/>
          <w:szCs w:val="24"/>
          <w:lang w:val="es-ES_tradnl"/>
        </w:rPr>
        <w:t xml:space="preserve">Para el efecto deberá tenerse en cuenta lo dispuesto por los </w:t>
      </w:r>
      <w:r w:rsidRPr="004A1186">
        <w:rPr>
          <w:rFonts w:ascii="Tahoma" w:eastAsia="Times New Roman" w:hAnsi="Tahoma" w:cs="Tahoma"/>
          <w:bCs/>
          <w:spacing w:val="-3"/>
          <w:sz w:val="24"/>
          <w:szCs w:val="24"/>
          <w:lang w:val="es-ES_tradnl"/>
        </w:rPr>
        <w:t>Artículos 76</w:t>
      </w:r>
      <w:r w:rsidRPr="004A1186">
        <w:rPr>
          <w:rFonts w:ascii="Tahoma" w:eastAsia="Times New Roman" w:hAnsi="Tahoma" w:cs="Tahoma"/>
          <w:b/>
          <w:bCs/>
          <w:spacing w:val="-3"/>
          <w:sz w:val="24"/>
          <w:szCs w:val="24"/>
          <w:lang w:val="es-ES_tradnl"/>
        </w:rPr>
        <w:t xml:space="preserve"> </w:t>
      </w:r>
      <w:r w:rsidRPr="004A1186">
        <w:rPr>
          <w:rFonts w:ascii="Tahoma" w:eastAsia="Times New Roman" w:hAnsi="Tahoma" w:cs="Tahoma"/>
          <w:spacing w:val="-3"/>
          <w:sz w:val="24"/>
          <w:szCs w:val="24"/>
          <w:lang w:val="es-ES_tradnl"/>
        </w:rPr>
        <w:t>y 77 de la Ley 1437 de 2011.</w:t>
      </w:r>
    </w:p>
    <w:p w14:paraId="4E110044" w14:textId="77777777" w:rsidR="00707A24" w:rsidRPr="004A1186" w:rsidRDefault="00707A24" w:rsidP="00707A24">
      <w:pPr>
        <w:spacing w:after="120"/>
        <w:ind w:right="-234"/>
        <w:jc w:val="both"/>
        <w:rPr>
          <w:rFonts w:ascii="Tahoma" w:eastAsia="Times New Roman" w:hAnsi="Tahoma" w:cs="Tahoma"/>
          <w:sz w:val="24"/>
          <w:szCs w:val="24"/>
          <w:lang w:val="es-ES"/>
        </w:rPr>
      </w:pPr>
      <w:r w:rsidRPr="004A1186">
        <w:rPr>
          <w:rFonts w:ascii="Tahoma" w:eastAsia="Times New Roman" w:hAnsi="Tahoma" w:cs="Tahoma"/>
          <w:b/>
          <w:bCs/>
          <w:sz w:val="24"/>
          <w:szCs w:val="24"/>
          <w:lang w:val="es-ES"/>
        </w:rPr>
        <w:t>ARTÍCULO OCTAVO</w:t>
      </w:r>
      <w:r w:rsidRPr="004A1186">
        <w:rPr>
          <w:rFonts w:ascii="Tahoma" w:eastAsia="Times New Roman" w:hAnsi="Tahoma" w:cs="Tahoma"/>
          <w:sz w:val="24"/>
          <w:szCs w:val="24"/>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3815B3FE"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ARTÍCULO NOVENO:</w:t>
      </w:r>
      <w:r w:rsidRPr="004A1186">
        <w:rPr>
          <w:rFonts w:ascii="Tahoma" w:eastAsia="Times New Roman" w:hAnsi="Tahoma" w:cs="Tahoma"/>
          <w:spacing w:val="-3"/>
          <w:sz w:val="24"/>
          <w:szCs w:val="24"/>
          <w:lang w:val="es-ES_tradnl"/>
        </w:rPr>
        <w:t xml:space="preserve"> </w:t>
      </w:r>
      <w:r w:rsidRPr="004A1186">
        <w:rPr>
          <w:rFonts w:ascii="Tahoma" w:eastAsia="Times New Roman" w:hAnsi="Tahoma" w:cs="Tahoma"/>
          <w:sz w:val="24"/>
          <w:szCs w:val="24"/>
          <w:lang w:val="es-ES"/>
        </w:rPr>
        <w:t xml:space="preserve">Publíquese el presente acto administrativo, a costas del interesado en el boletín ambiental de la </w:t>
      </w:r>
      <w:r w:rsidRPr="004A1186">
        <w:rPr>
          <w:rFonts w:ascii="Tahoma" w:eastAsia="Times New Roman" w:hAnsi="Tahoma" w:cs="Tahoma"/>
          <w:b/>
          <w:sz w:val="24"/>
          <w:szCs w:val="24"/>
          <w:lang w:val="es-ES"/>
        </w:rPr>
        <w:t>CRQ</w:t>
      </w:r>
      <w:r w:rsidRPr="004A1186">
        <w:rPr>
          <w:rFonts w:ascii="Tahoma" w:eastAsia="Times New Roman" w:hAnsi="Tahoma" w:cs="Tahoma"/>
          <w:b/>
          <w:bCs/>
          <w:sz w:val="24"/>
          <w:szCs w:val="24"/>
          <w:lang w:val="es-ES"/>
        </w:rPr>
        <w:t xml:space="preserve">, </w:t>
      </w:r>
      <w:r w:rsidRPr="004A1186">
        <w:rPr>
          <w:rFonts w:ascii="Tahoma" w:eastAsia="Times New Roman" w:hAnsi="Tahoma" w:cs="Tahoma"/>
          <w:bCs/>
          <w:sz w:val="24"/>
          <w:szCs w:val="24"/>
          <w:lang w:val="es-ES"/>
        </w:rPr>
        <w:t xml:space="preserve">de conformidad con lo </w:t>
      </w:r>
      <w:r w:rsidRPr="004A1186">
        <w:rPr>
          <w:rFonts w:ascii="Tahoma" w:eastAsia="Times New Roman" w:hAnsi="Tahoma" w:cs="Tahoma"/>
          <w:bCs/>
          <w:sz w:val="24"/>
          <w:szCs w:val="24"/>
          <w:lang w:val="es-ES"/>
        </w:rPr>
        <w:t>establecido en el artículo 71 de la Ley 99 de 1993.</w:t>
      </w:r>
    </w:p>
    <w:p w14:paraId="27D5A7B1" w14:textId="77777777" w:rsidR="00707A24" w:rsidRPr="004A1186" w:rsidRDefault="00707A24" w:rsidP="00707A24">
      <w:pPr>
        <w:tabs>
          <w:tab w:val="left" w:pos="-851"/>
          <w:tab w:val="left" w:pos="-720"/>
          <w:tab w:val="left" w:pos="1600"/>
        </w:tabs>
        <w:suppressAutoHyphens/>
        <w:spacing w:line="240" w:lineRule="atLeast"/>
        <w:ind w:right="-234"/>
        <w:jc w:val="both"/>
        <w:rPr>
          <w:rFonts w:ascii="Tahoma" w:eastAsia="Times New Roman" w:hAnsi="Tahoma" w:cs="Tahoma"/>
          <w:spacing w:val="-3"/>
          <w:sz w:val="24"/>
          <w:szCs w:val="24"/>
          <w:lang w:val="es-ES_tradnl"/>
        </w:rPr>
      </w:pPr>
      <w:r w:rsidRPr="004A1186">
        <w:rPr>
          <w:rFonts w:ascii="Tahoma" w:eastAsia="Times New Roman" w:hAnsi="Tahoma" w:cs="Tahoma"/>
          <w:b/>
          <w:bCs/>
          <w:sz w:val="24"/>
          <w:szCs w:val="24"/>
          <w:lang w:val="es-ES"/>
        </w:rPr>
        <w:t xml:space="preserve">ARTÍCULO DÉCIMO: </w:t>
      </w:r>
      <w:r w:rsidRPr="004A1186">
        <w:rPr>
          <w:rFonts w:ascii="Tahoma" w:eastAsia="Times New Roman" w:hAnsi="Tahoma" w:cs="Tahoma"/>
          <w:spacing w:val="-3"/>
          <w:sz w:val="24"/>
          <w:szCs w:val="24"/>
          <w:lang w:val="es-ES_tradnl"/>
        </w:rPr>
        <w:t>La presente Resolución rige a partir de la fecha de ejecutoria, de conformidad con el Artículo 87 de la Ley 1437 del 2011.</w:t>
      </w:r>
    </w:p>
    <w:p w14:paraId="677B317F" w14:textId="77777777" w:rsidR="00707A24" w:rsidRPr="004A1186" w:rsidRDefault="00707A24" w:rsidP="00707A24">
      <w:pPr>
        <w:tabs>
          <w:tab w:val="left" w:pos="-720"/>
          <w:tab w:val="left" w:pos="0"/>
        </w:tabs>
        <w:suppressAutoHyphens/>
        <w:spacing w:line="240" w:lineRule="atLeast"/>
        <w:ind w:right="-234"/>
        <w:jc w:val="both"/>
        <w:rPr>
          <w:rFonts w:ascii="Tahoma" w:eastAsia="Times New Roman" w:hAnsi="Tahoma" w:cs="Tahoma"/>
          <w:sz w:val="24"/>
          <w:szCs w:val="24"/>
          <w:lang w:val="es-ES"/>
        </w:rPr>
      </w:pPr>
      <w:r w:rsidRPr="004A1186">
        <w:rPr>
          <w:rFonts w:ascii="Tahoma" w:eastAsia="Times New Roman" w:hAnsi="Tahoma" w:cs="Tahoma"/>
          <w:b/>
          <w:bCs/>
          <w:sz w:val="24"/>
          <w:szCs w:val="24"/>
          <w:lang w:val="es-ES"/>
        </w:rPr>
        <w:t>ARTÍCULO ÚNDÉCIMO:</w:t>
      </w:r>
      <w:r w:rsidRPr="004A1186">
        <w:rPr>
          <w:rFonts w:ascii="Tahoma" w:eastAsia="Times New Roman" w:hAnsi="Tahoma" w:cs="Tahoma"/>
          <w:spacing w:val="-3"/>
          <w:sz w:val="24"/>
          <w:szCs w:val="24"/>
          <w:lang w:val="es-ES_tradnl"/>
        </w:rPr>
        <w:t xml:space="preserve"> </w:t>
      </w:r>
      <w:r w:rsidRPr="004A1186">
        <w:rPr>
          <w:rFonts w:ascii="Tahoma" w:eastAsia="Times New Roman" w:hAnsi="Tahoma" w:cs="Tahoma"/>
          <w:sz w:val="24"/>
          <w:szCs w:val="24"/>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rPr>
          <w:alias w:val="Municipio"/>
          <w:tag w:val="Nombre municipio"/>
          <w:id w:val="1648634622"/>
          <w:placeholder>
            <w:docPart w:val="9786C6C7DA804A56A3433B85937FE2A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eastAsia="Times New Roman" w:hAnsi="Tahoma" w:cs="Tahoma"/>
              <w:sz w:val="24"/>
              <w:szCs w:val="24"/>
              <w:lang w:val="es-ES"/>
            </w:rPr>
            <w:t>MONTENEGRO</w:t>
          </w:r>
        </w:sdtContent>
      </w:sdt>
      <w:r w:rsidRPr="004A1186">
        <w:rPr>
          <w:rFonts w:ascii="Tahoma" w:eastAsia="Times New Roman" w:hAnsi="Tahoma" w:cs="Tahoma"/>
          <w:sz w:val="24"/>
          <w:szCs w:val="24"/>
          <w:lang w:val="es-ES"/>
        </w:rPr>
        <w:t xml:space="preserve"> </w:t>
      </w:r>
      <w:r w:rsidRPr="004A1186">
        <w:rPr>
          <w:rFonts w:ascii="Tahoma" w:eastAsia="Times New Roman" w:hAnsi="Tahoma" w:cs="Tahoma"/>
          <w:b/>
          <w:sz w:val="24"/>
          <w:szCs w:val="24"/>
          <w:lang w:val="es-ES"/>
        </w:rPr>
        <w:t xml:space="preserve">QUINDÍO, </w:t>
      </w:r>
      <w:r w:rsidRPr="004A1186">
        <w:rPr>
          <w:rFonts w:ascii="Tahoma" w:eastAsia="Times New Roman" w:hAnsi="Tahoma" w:cs="Tahoma"/>
          <w:sz w:val="24"/>
          <w:szCs w:val="24"/>
          <w:lang w:val="es-ES"/>
        </w:rPr>
        <w:t>de conformidad con lo contemplado en el Artículo 2.2.1.1.7.11 del Decreto 1076 del 2015, para que sea exhibido en un lugar visible.</w:t>
      </w:r>
    </w:p>
    <w:p w14:paraId="7C26C6A6" w14:textId="77777777" w:rsidR="00707A24" w:rsidRPr="004A1186" w:rsidRDefault="00707A24" w:rsidP="008C041C">
      <w:pPr>
        <w:tabs>
          <w:tab w:val="center" w:pos="4680"/>
        </w:tabs>
        <w:suppressAutoHyphens/>
        <w:spacing w:line="240" w:lineRule="atLeast"/>
        <w:jc w:val="center"/>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NOTIFÍQUESE, PUBLÍQUESE Y CÚMPLASE.</w:t>
      </w:r>
    </w:p>
    <w:p w14:paraId="769FD59F" w14:textId="5B46FCB6" w:rsidR="00707A24" w:rsidRPr="004A1186" w:rsidRDefault="00707A24" w:rsidP="008C041C">
      <w:pPr>
        <w:tabs>
          <w:tab w:val="left" w:pos="2730"/>
          <w:tab w:val="center" w:pos="4680"/>
        </w:tabs>
        <w:suppressAutoHyphens/>
        <w:spacing w:line="240" w:lineRule="atLeast"/>
        <w:jc w:val="center"/>
        <w:rPr>
          <w:rFonts w:ascii="Tahoma" w:eastAsia="Times New Roman" w:hAnsi="Tahoma" w:cs="Tahoma"/>
          <w:b/>
          <w:sz w:val="24"/>
          <w:szCs w:val="24"/>
          <w:lang w:val="es-ES"/>
        </w:rPr>
      </w:pPr>
    </w:p>
    <w:p w14:paraId="63A94B21" w14:textId="06ECB333" w:rsidR="00707A24" w:rsidRPr="004A1186" w:rsidRDefault="008C041C" w:rsidP="008C041C">
      <w:pPr>
        <w:jc w:val="center"/>
        <w:rPr>
          <w:rFonts w:ascii="Tahoma" w:hAnsi="Tahoma" w:cs="Tahoma"/>
          <w:b/>
          <w:sz w:val="24"/>
          <w:szCs w:val="24"/>
          <w:lang w:val="es-ES"/>
        </w:rPr>
      </w:pPr>
      <w:r w:rsidRPr="004A1186">
        <w:rPr>
          <w:rFonts w:ascii="Tahoma" w:eastAsia="Times New Roman" w:hAnsi="Tahoma" w:cs="Tahoma"/>
          <w:b/>
          <w:bCs/>
          <w:sz w:val="24"/>
          <w:szCs w:val="24"/>
          <w:lang w:val="es-ES"/>
        </w:rPr>
        <w:t>C</w:t>
      </w:r>
      <w:r w:rsidR="00707A24" w:rsidRPr="004A1186">
        <w:rPr>
          <w:rFonts w:ascii="Tahoma" w:eastAsia="Times New Roman" w:hAnsi="Tahoma" w:cs="Tahoma"/>
          <w:b/>
          <w:bCs/>
          <w:sz w:val="24"/>
          <w:szCs w:val="24"/>
          <w:lang w:val="es-ES"/>
        </w:rPr>
        <w:t>ARLOS ARIEL TRUKE OSPINA</w:t>
      </w:r>
      <w:r w:rsidR="00707A24" w:rsidRPr="004A1186">
        <w:rPr>
          <w:rFonts w:ascii="Tahoma" w:hAnsi="Tahoma" w:cs="Tahoma"/>
          <w:b/>
          <w:sz w:val="24"/>
          <w:szCs w:val="24"/>
          <w:lang w:val="es-ES"/>
        </w:rPr>
        <w:t>.</w:t>
      </w:r>
    </w:p>
    <w:p w14:paraId="70B40B20" w14:textId="77777777" w:rsidR="00707A24" w:rsidRPr="004A1186" w:rsidRDefault="00707A24" w:rsidP="008C041C">
      <w:pPr>
        <w:jc w:val="center"/>
        <w:rPr>
          <w:rFonts w:ascii="Tahoma" w:hAnsi="Tahoma" w:cs="Tahoma"/>
          <w:b/>
          <w:sz w:val="24"/>
          <w:szCs w:val="24"/>
          <w:lang w:val="es-ES"/>
        </w:rPr>
      </w:pPr>
      <w:r w:rsidRPr="004A1186">
        <w:rPr>
          <w:rFonts w:ascii="Tahoma" w:hAnsi="Tahoma" w:cs="Tahoma"/>
          <w:b/>
          <w:sz w:val="24"/>
          <w:szCs w:val="24"/>
          <w:lang w:val="es-ES"/>
        </w:rPr>
        <w:t>Subdirector de Regulación y Control Ambiental</w:t>
      </w:r>
    </w:p>
    <w:p w14:paraId="461BB82C" w14:textId="77777777" w:rsidR="00707A24" w:rsidRPr="004A1186" w:rsidRDefault="00707A24" w:rsidP="008C041C">
      <w:pPr>
        <w:jc w:val="center"/>
        <w:rPr>
          <w:rFonts w:ascii="Tahoma" w:hAnsi="Tahoma" w:cs="Tahoma"/>
          <w:b/>
          <w:sz w:val="24"/>
          <w:szCs w:val="24"/>
          <w:lang w:val="es-ES"/>
        </w:rPr>
      </w:pPr>
      <w:r w:rsidRPr="004A1186">
        <w:rPr>
          <w:rFonts w:ascii="Tahoma" w:hAnsi="Tahoma" w:cs="Tahoma"/>
          <w:b/>
          <w:sz w:val="24"/>
          <w:szCs w:val="24"/>
          <w:lang w:val="es-ES"/>
        </w:rPr>
        <w:t>Corporación Autónoma Regional del Quindío</w:t>
      </w:r>
    </w:p>
    <w:p w14:paraId="0B53554A" w14:textId="5EB308D9" w:rsidR="00707A24" w:rsidRPr="004A1186" w:rsidRDefault="00707A24" w:rsidP="008C041C">
      <w:pPr>
        <w:jc w:val="center"/>
        <w:rPr>
          <w:rFonts w:ascii="Tahoma" w:hAnsi="Tahoma" w:cs="Tahoma"/>
          <w:sz w:val="24"/>
          <w:szCs w:val="24"/>
        </w:rPr>
      </w:pPr>
    </w:p>
    <w:p w14:paraId="15674C72" w14:textId="6D3C3E86" w:rsidR="00707A24" w:rsidRPr="004A1186" w:rsidRDefault="00707A24" w:rsidP="008C041C">
      <w:pPr>
        <w:jc w:val="center"/>
        <w:rPr>
          <w:rFonts w:ascii="Tahoma" w:hAnsi="Tahoma" w:cs="Tahoma"/>
          <w:b/>
          <w:bCs/>
          <w:sz w:val="24"/>
          <w:szCs w:val="24"/>
        </w:rPr>
      </w:pPr>
      <w:r w:rsidRPr="004A1186">
        <w:rPr>
          <w:rFonts w:ascii="Tahoma" w:hAnsi="Tahoma" w:cs="Tahoma"/>
          <w:b/>
          <w:bCs/>
          <w:sz w:val="24"/>
          <w:szCs w:val="24"/>
        </w:rPr>
        <w:t>RESOLUCION 000178</w:t>
      </w:r>
    </w:p>
    <w:p w14:paraId="0BF457D9" w14:textId="77777777"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DEL 25 DE ENERO  DE 2021</w:t>
      </w:r>
    </w:p>
    <w:p w14:paraId="37DAC48C" w14:textId="34EAAABE"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POR LA CUAL SE NIEGA UNA AUTORIZACIÓN DE APROVECHAMIENTO FORESTAL</w:t>
      </w:r>
    </w:p>
    <w:p w14:paraId="6FDA961A" w14:textId="77777777"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2FBD6885" w14:textId="77777777" w:rsidR="00707A24" w:rsidRPr="004A1186" w:rsidRDefault="00707A24" w:rsidP="00707A24">
      <w:pPr>
        <w:spacing w:after="160" w:line="259" w:lineRule="auto"/>
        <w:contextualSpacing/>
        <w:jc w:val="both"/>
        <w:rPr>
          <w:rFonts w:ascii="Tahoma" w:hAnsi="Tahoma" w:cs="Tahoma"/>
          <w:b/>
          <w:bCs/>
          <w:spacing w:val="-3"/>
          <w:sz w:val="24"/>
          <w:szCs w:val="24"/>
          <w:lang w:val="es-ES_tradnl"/>
        </w:rPr>
      </w:pPr>
    </w:p>
    <w:p w14:paraId="105F8093" w14:textId="77777777" w:rsidR="00707A24" w:rsidRPr="004A1186" w:rsidRDefault="00707A24" w:rsidP="00707A24">
      <w:pPr>
        <w:spacing w:after="160" w:line="259" w:lineRule="auto"/>
        <w:contextualSpacing/>
        <w:jc w:val="both"/>
        <w:rPr>
          <w:rFonts w:ascii="Tahoma" w:hAnsi="Tahoma" w:cs="Tahoma"/>
          <w:b/>
          <w:sz w:val="24"/>
          <w:szCs w:val="24"/>
        </w:rPr>
      </w:pPr>
      <w:r w:rsidRPr="004A1186">
        <w:rPr>
          <w:rFonts w:ascii="Tahoma" w:hAnsi="Tahoma" w:cs="Tahoma"/>
          <w:b/>
          <w:bCs/>
          <w:spacing w:val="-3"/>
          <w:sz w:val="24"/>
          <w:szCs w:val="24"/>
          <w:lang w:val="es-ES_tradnl"/>
        </w:rPr>
        <w:lastRenderedPageBreak/>
        <w:t xml:space="preserve">ARTÍCULO PRIMERO: NEGAR </w:t>
      </w:r>
      <w:r w:rsidRPr="004A1186">
        <w:rPr>
          <w:rFonts w:ascii="Tahoma" w:hAnsi="Tahoma" w:cs="Tahoma"/>
          <w:bCs/>
          <w:spacing w:val="-3"/>
          <w:sz w:val="24"/>
          <w:szCs w:val="24"/>
          <w:lang w:val="es-ES_tradnl"/>
        </w:rPr>
        <w:t>la</w:t>
      </w:r>
      <w:r w:rsidRPr="004A1186">
        <w:rPr>
          <w:rFonts w:ascii="Tahoma" w:hAnsi="Tahoma" w:cs="Tahoma"/>
          <w:b/>
          <w:bCs/>
          <w:spacing w:val="-3"/>
          <w:sz w:val="24"/>
          <w:szCs w:val="24"/>
          <w:lang w:val="es-ES_tradnl"/>
        </w:rPr>
        <w:t xml:space="preserve"> </w:t>
      </w:r>
      <w:r w:rsidRPr="004A1186">
        <w:rPr>
          <w:rFonts w:ascii="Tahoma" w:hAnsi="Tahoma" w:cs="Tahoma"/>
          <w:spacing w:val="-3"/>
          <w:sz w:val="24"/>
          <w:szCs w:val="24"/>
          <w:lang w:val="es-ES_tradnl"/>
        </w:rPr>
        <w:t xml:space="preserve">Autorización de Aprovechamiento Forestal Persistente de Guadua Tipo I al </w:t>
      </w:r>
      <w:r w:rsidRPr="004A1186">
        <w:rPr>
          <w:rFonts w:ascii="Tahoma" w:hAnsi="Tahoma" w:cs="Tahoma"/>
          <w:sz w:val="24"/>
          <w:szCs w:val="24"/>
        </w:rPr>
        <w:t xml:space="preserve">señor </w:t>
      </w:r>
      <w:r w:rsidRPr="004A1186">
        <w:rPr>
          <w:rFonts w:ascii="Tahoma" w:hAnsi="Tahoma" w:cs="Tahoma"/>
          <w:b/>
          <w:sz w:val="24"/>
          <w:szCs w:val="24"/>
        </w:rPr>
        <w:t>CAMILO ALBERTO CORREA FIGUEROA,</w:t>
      </w:r>
      <w:r w:rsidRPr="004A1186">
        <w:rPr>
          <w:rFonts w:ascii="Tahoma" w:hAnsi="Tahoma" w:cs="Tahoma"/>
          <w:sz w:val="24"/>
          <w:szCs w:val="24"/>
        </w:rPr>
        <w:t xml:space="preserve"> identificado con la cédula de ciudadanía número 80.419.783, en calidad de </w:t>
      </w:r>
      <w:r w:rsidRPr="004A1186">
        <w:rPr>
          <w:rFonts w:ascii="Tahoma" w:hAnsi="Tahoma" w:cs="Tahoma"/>
          <w:b/>
          <w:sz w:val="24"/>
          <w:szCs w:val="24"/>
        </w:rPr>
        <w:t xml:space="preserve">PROPIETARIO,  </w:t>
      </w:r>
      <w:r w:rsidRPr="004A1186">
        <w:rPr>
          <w:rFonts w:ascii="Tahoma" w:hAnsi="Tahoma" w:cs="Tahoma"/>
          <w:sz w:val="24"/>
          <w:szCs w:val="24"/>
        </w:rPr>
        <w:t xml:space="preserve">actuando a través de </w:t>
      </w:r>
      <w:r w:rsidRPr="004A1186">
        <w:rPr>
          <w:rFonts w:ascii="Tahoma" w:hAnsi="Tahoma" w:cs="Tahoma"/>
          <w:b/>
          <w:sz w:val="24"/>
          <w:szCs w:val="24"/>
        </w:rPr>
        <w:t>APODERADO ESPECIAL DANIEL MORENO GRIJALBA,</w:t>
      </w:r>
      <w:r w:rsidRPr="004A1186">
        <w:rPr>
          <w:rFonts w:ascii="Tahoma" w:hAnsi="Tahoma" w:cs="Tahoma"/>
          <w:sz w:val="24"/>
          <w:szCs w:val="24"/>
        </w:rPr>
        <w:t xml:space="preserve"> identificado con la cédula de ciudadanía número  5.938.019, solicitaron trámite de aprovechamiento forestal de Guadua Tipo I,  en el predio rural </w:t>
      </w:r>
      <w:r w:rsidRPr="004A1186">
        <w:rPr>
          <w:rFonts w:ascii="Tahoma" w:hAnsi="Tahoma" w:cs="Tahoma"/>
          <w:b/>
          <w:sz w:val="24"/>
          <w:szCs w:val="24"/>
        </w:rPr>
        <w:t xml:space="preserve">1) LOTE LA ARGELIA, </w:t>
      </w:r>
      <w:r w:rsidRPr="004A1186">
        <w:rPr>
          <w:rFonts w:ascii="Tahoma" w:hAnsi="Tahoma" w:cs="Tahoma"/>
          <w:sz w:val="24"/>
          <w:szCs w:val="24"/>
        </w:rPr>
        <w:t xml:space="preserve"> identificado con la matrícula inmobiliaria </w:t>
      </w:r>
      <w:r w:rsidRPr="004A1186">
        <w:rPr>
          <w:rFonts w:ascii="Tahoma" w:hAnsi="Tahoma" w:cs="Tahoma"/>
          <w:b/>
          <w:sz w:val="24"/>
          <w:szCs w:val="24"/>
        </w:rPr>
        <w:t xml:space="preserve">282-22575, </w:t>
      </w:r>
      <w:r w:rsidRPr="004A1186">
        <w:rPr>
          <w:rFonts w:ascii="Tahoma" w:hAnsi="Tahoma" w:cs="Tahoma"/>
          <w:sz w:val="24"/>
          <w:szCs w:val="24"/>
        </w:rPr>
        <w:t xml:space="preserve">y la ficha catastral </w:t>
      </w:r>
      <w:r w:rsidRPr="004A1186">
        <w:rPr>
          <w:rFonts w:ascii="Tahoma" w:hAnsi="Tahoma" w:cs="Tahoma"/>
          <w:b/>
          <w:sz w:val="24"/>
          <w:szCs w:val="24"/>
        </w:rPr>
        <w:t xml:space="preserve">“00.01.0002.0119.000,  </w:t>
      </w:r>
      <w:r w:rsidRPr="004A1186">
        <w:rPr>
          <w:rFonts w:ascii="Tahoma" w:hAnsi="Tahoma" w:cs="Tahoma"/>
          <w:sz w:val="24"/>
          <w:szCs w:val="24"/>
        </w:rPr>
        <w:t>ubicado en la vereda</w:t>
      </w:r>
      <w:r w:rsidRPr="004A1186">
        <w:rPr>
          <w:rFonts w:ascii="Tahoma" w:hAnsi="Tahoma" w:cs="Tahoma"/>
          <w:b/>
          <w:sz w:val="24"/>
          <w:szCs w:val="24"/>
        </w:rPr>
        <w:t xml:space="preserve">  BOHEMIA  DEL MUNICIPIO DE  CALARCA,  QUINDÍO, </w:t>
      </w:r>
      <w:r w:rsidRPr="004A1186">
        <w:rPr>
          <w:rFonts w:ascii="Tahoma" w:hAnsi="Tahoma" w:cs="Tahoma"/>
          <w:sz w:val="24"/>
          <w:szCs w:val="24"/>
        </w:rPr>
        <w:t>quien</w:t>
      </w:r>
      <w:r w:rsidRPr="004A1186">
        <w:rPr>
          <w:rFonts w:ascii="Tahoma" w:hAnsi="Tahoma" w:cs="Tahoma"/>
          <w:b/>
          <w:sz w:val="24"/>
          <w:szCs w:val="24"/>
        </w:rPr>
        <w:t xml:space="preserve"> </w:t>
      </w:r>
      <w:r w:rsidRPr="004A1186">
        <w:rPr>
          <w:rFonts w:ascii="Tahoma" w:hAnsi="Tahoma" w:cs="Tahoma"/>
          <w:sz w:val="24"/>
          <w:szCs w:val="24"/>
        </w:rPr>
        <w:t>presentó diligenciado ante la CORPORACIÓN AUTÓNOMA REGIONAL DEL QUINDÍO – CRQ,</w:t>
      </w:r>
      <w:r w:rsidRPr="004A1186">
        <w:rPr>
          <w:rFonts w:ascii="Tahoma" w:hAnsi="Tahoma" w:cs="Tahoma"/>
          <w:b/>
          <w:sz w:val="24"/>
          <w:szCs w:val="24"/>
        </w:rPr>
        <w:t xml:space="preserve"> </w:t>
      </w:r>
      <w:r w:rsidRPr="004A1186">
        <w:rPr>
          <w:rFonts w:ascii="Tahoma" w:hAnsi="Tahoma" w:cs="Tahoma"/>
          <w:sz w:val="24"/>
          <w:szCs w:val="24"/>
        </w:rPr>
        <w:t xml:space="preserve">formulario únicos nacional de solicitud de aprovechamiento forestal bosque naturales o plantados no registrados,  radicado bajo el número  </w:t>
      </w:r>
      <w:r w:rsidRPr="004A1186">
        <w:rPr>
          <w:rFonts w:ascii="Tahoma" w:hAnsi="Tahoma" w:cs="Tahoma"/>
          <w:b/>
          <w:sz w:val="24"/>
          <w:szCs w:val="24"/>
          <w:u w:val="single"/>
        </w:rPr>
        <w:t xml:space="preserve">8577-20, </w:t>
      </w:r>
      <w:r w:rsidRPr="004A1186">
        <w:rPr>
          <w:rFonts w:ascii="Tahoma" w:hAnsi="Tahoma" w:cs="Tahoma"/>
          <w:sz w:val="24"/>
          <w:szCs w:val="24"/>
          <w:u w:val="single"/>
        </w:rPr>
        <w:t xml:space="preserve"> </w:t>
      </w:r>
      <w:r w:rsidRPr="004A1186">
        <w:rPr>
          <w:rFonts w:ascii="Tahoma" w:hAnsi="Tahoma" w:cs="Tahoma"/>
          <w:b/>
          <w:sz w:val="24"/>
          <w:szCs w:val="24"/>
          <w:u w:val="single"/>
        </w:rPr>
        <w:t>con base en lo expuesto en la parte del Aspecto  Técnico  de esta providencia</w:t>
      </w:r>
      <w:r w:rsidRPr="004A1186">
        <w:rPr>
          <w:rFonts w:ascii="Tahoma" w:hAnsi="Tahoma" w:cs="Tahoma"/>
          <w:b/>
          <w:spacing w:val="-3"/>
          <w:sz w:val="24"/>
          <w:szCs w:val="24"/>
          <w:u w:val="single"/>
          <w:lang w:val="es-ES_tradnl"/>
        </w:rPr>
        <w:t>.</w:t>
      </w:r>
    </w:p>
    <w:p w14:paraId="3AD43B1A" w14:textId="77777777" w:rsidR="00707A24" w:rsidRPr="004A1186" w:rsidRDefault="00707A24" w:rsidP="00707A24">
      <w:pPr>
        <w:spacing w:after="160" w:line="259" w:lineRule="auto"/>
        <w:contextualSpacing/>
        <w:jc w:val="both"/>
        <w:rPr>
          <w:rFonts w:ascii="Tahoma" w:hAnsi="Tahoma" w:cs="Tahoma"/>
          <w:b/>
          <w:sz w:val="24"/>
          <w:szCs w:val="24"/>
          <w:u w:val="single"/>
        </w:rPr>
      </w:pPr>
    </w:p>
    <w:p w14:paraId="7AEC3B05" w14:textId="77777777" w:rsidR="00707A24" w:rsidRPr="004A1186" w:rsidRDefault="00707A24" w:rsidP="00707A24">
      <w:pPr>
        <w:tabs>
          <w:tab w:val="left" w:pos="0"/>
        </w:tabs>
        <w:suppressAutoHyphens/>
        <w:spacing w:after="160" w:line="240" w:lineRule="atLeast"/>
        <w:jc w:val="both"/>
        <w:rPr>
          <w:rFonts w:ascii="Tahoma" w:hAnsi="Tahoma" w:cs="Tahoma"/>
          <w:bCs/>
          <w:spacing w:val="-3"/>
          <w:sz w:val="24"/>
          <w:szCs w:val="24"/>
        </w:rPr>
      </w:pPr>
      <w:r w:rsidRPr="004A1186">
        <w:rPr>
          <w:rFonts w:ascii="Tahoma" w:hAnsi="Tahoma" w:cs="Tahoma"/>
          <w:b/>
          <w:bCs/>
          <w:spacing w:val="-3"/>
          <w:sz w:val="24"/>
          <w:szCs w:val="24"/>
        </w:rPr>
        <w:t xml:space="preserve">ARTICULO SEGUNDO: </w:t>
      </w:r>
      <w:r w:rsidRPr="004A1186">
        <w:rPr>
          <w:rFonts w:ascii="Tahoma" w:hAnsi="Tahoma" w:cs="Tahoma"/>
          <w:bCs/>
          <w:spacing w:val="-3"/>
          <w:sz w:val="24"/>
          <w:szCs w:val="24"/>
        </w:rPr>
        <w:t xml:space="preserve">Como consecuencia de lo anterior, </w:t>
      </w:r>
      <w:r w:rsidRPr="004A1186">
        <w:rPr>
          <w:rFonts w:ascii="Tahoma" w:hAnsi="Tahoma" w:cs="Tahoma"/>
          <w:b/>
          <w:bCs/>
          <w:spacing w:val="-3"/>
          <w:sz w:val="24"/>
          <w:szCs w:val="24"/>
        </w:rPr>
        <w:t>ARCHIVAR</w:t>
      </w:r>
      <w:r w:rsidRPr="004A1186">
        <w:rPr>
          <w:rFonts w:ascii="Tahoma" w:hAnsi="Tahoma" w:cs="Tahoma"/>
          <w:bCs/>
          <w:spacing w:val="-3"/>
          <w:sz w:val="24"/>
          <w:szCs w:val="24"/>
        </w:rPr>
        <w:t xml:space="preserve"> el expediente número </w:t>
      </w:r>
      <w:r w:rsidRPr="004A1186">
        <w:rPr>
          <w:rFonts w:ascii="Tahoma" w:hAnsi="Tahoma" w:cs="Tahoma"/>
          <w:b/>
          <w:bCs/>
          <w:spacing w:val="-3"/>
          <w:sz w:val="24"/>
          <w:szCs w:val="24"/>
        </w:rPr>
        <w:t>8577-2020</w:t>
      </w:r>
      <w:r w:rsidRPr="004A1186">
        <w:rPr>
          <w:rFonts w:ascii="Tahoma" w:hAnsi="Tahoma" w:cs="Tahoma"/>
          <w:bCs/>
          <w:spacing w:val="-3"/>
          <w:sz w:val="24"/>
          <w:szCs w:val="24"/>
        </w:rPr>
        <w:t>, relacionado con la actuación administrativa de aprovechamiento forestal, de conformidad con la parte considerativa del presente proveído.</w:t>
      </w:r>
    </w:p>
    <w:p w14:paraId="53A12235"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r w:rsidRPr="004A1186">
        <w:rPr>
          <w:rFonts w:ascii="Tahoma" w:hAnsi="Tahoma" w:cs="Tahoma"/>
          <w:b/>
          <w:bCs/>
          <w:spacing w:val="-3"/>
          <w:sz w:val="24"/>
          <w:szCs w:val="24"/>
        </w:rPr>
        <w:t xml:space="preserve">ARTÍCULO </w:t>
      </w:r>
      <w:r w:rsidRPr="004A1186">
        <w:rPr>
          <w:rFonts w:ascii="Tahoma" w:hAnsi="Tahoma" w:cs="Tahoma"/>
          <w:b/>
          <w:bCs/>
          <w:sz w:val="24"/>
          <w:szCs w:val="24"/>
        </w:rPr>
        <w:t>TERCERO</w:t>
      </w:r>
      <w:r w:rsidRPr="004A1186">
        <w:rPr>
          <w:rFonts w:ascii="Tahoma" w:hAnsi="Tahoma" w:cs="Tahoma"/>
          <w:spacing w:val="-3"/>
          <w:sz w:val="24"/>
          <w:szCs w:val="24"/>
        </w:rPr>
        <w:t xml:space="preserve">: </w:t>
      </w:r>
      <w:r w:rsidRPr="004A1186">
        <w:rPr>
          <w:rFonts w:ascii="Tahoma" w:hAnsi="Tahoma" w:cs="Tahoma"/>
          <w:b/>
          <w:spacing w:val="-3"/>
          <w:sz w:val="24"/>
          <w:szCs w:val="24"/>
        </w:rPr>
        <w:t xml:space="preserve">EL PROPIETARIO </w:t>
      </w:r>
      <w:r w:rsidRPr="004A1186">
        <w:rPr>
          <w:rFonts w:ascii="Tahoma" w:hAnsi="Tahoma" w:cs="Tahoma"/>
          <w:spacing w:val="-3"/>
          <w:sz w:val="24"/>
          <w:szCs w:val="24"/>
        </w:rPr>
        <w:t xml:space="preserve">al momento de la </w:t>
      </w:r>
      <w:r w:rsidRPr="004A1186">
        <w:rPr>
          <w:rFonts w:ascii="Tahoma" w:hAnsi="Tahoma" w:cs="Tahoma"/>
          <w:spacing w:val="-3"/>
          <w:sz w:val="24"/>
          <w:szCs w:val="24"/>
        </w:rPr>
        <w:t xml:space="preserve">notificación de este acto administrativo, deberá cancelar en la tesorería de la </w:t>
      </w:r>
      <w:r w:rsidRPr="004A1186">
        <w:rPr>
          <w:rFonts w:ascii="Tahoma" w:hAnsi="Tahoma" w:cs="Tahoma"/>
          <w:b/>
          <w:bCs/>
          <w:spacing w:val="-3"/>
          <w:sz w:val="24"/>
          <w:szCs w:val="24"/>
          <w:lang w:val="es-ES_tradnl"/>
        </w:rPr>
        <w:t>CORPORACIÓN AUTÓNOMA REGIONAL DEL QUINDÍO</w:t>
      </w:r>
      <w:r w:rsidRPr="004A1186">
        <w:rPr>
          <w:rFonts w:ascii="Tahoma" w:hAnsi="Tahoma" w:cs="Tahoma"/>
          <w:b/>
          <w:bCs/>
          <w:spacing w:val="-3"/>
          <w:sz w:val="24"/>
          <w:szCs w:val="24"/>
        </w:rPr>
        <w:t>,</w:t>
      </w:r>
      <w:r w:rsidRPr="004A1186">
        <w:rPr>
          <w:rFonts w:ascii="Tahoma" w:hAnsi="Tahoma" w:cs="Tahoma"/>
          <w:spacing w:val="-3"/>
          <w:sz w:val="24"/>
          <w:szCs w:val="24"/>
        </w:rPr>
        <w:t xml:space="preserve"> de conformidad con lo establecido en la Resolución 574 del 20 de Abril de 2.020, para efectos de la Publicación </w:t>
      </w:r>
      <w:r w:rsidRPr="004A1186">
        <w:rPr>
          <w:rFonts w:ascii="Tahoma" w:hAnsi="Tahoma" w:cs="Tahoma"/>
          <w:sz w:val="24"/>
          <w:szCs w:val="24"/>
        </w:rPr>
        <w:t>de la Resolución en el Boletín Ambiental, la suma de TREINTA Y NUEVE MIL NOVECIENTOS ONCE PESOS</w:t>
      </w:r>
      <w:r w:rsidRPr="004A1186">
        <w:rPr>
          <w:rFonts w:ascii="Tahoma" w:hAnsi="Tahoma" w:cs="Tahoma"/>
          <w:spacing w:val="-3"/>
          <w:sz w:val="24"/>
          <w:szCs w:val="24"/>
        </w:rPr>
        <w:t xml:space="preserve"> </w:t>
      </w:r>
      <w:r w:rsidRPr="004A1186">
        <w:rPr>
          <w:rFonts w:ascii="Tahoma" w:hAnsi="Tahoma" w:cs="Tahoma"/>
          <w:sz w:val="24"/>
          <w:szCs w:val="24"/>
        </w:rPr>
        <w:t xml:space="preserve">M/CTE. </w:t>
      </w:r>
      <w:r w:rsidRPr="004A1186">
        <w:rPr>
          <w:rFonts w:ascii="Tahoma" w:hAnsi="Tahoma" w:cs="Tahoma"/>
          <w:b/>
          <w:sz w:val="24"/>
          <w:szCs w:val="24"/>
        </w:rPr>
        <w:t>($39. 911.oo),</w:t>
      </w:r>
      <w:r w:rsidRPr="004A1186">
        <w:rPr>
          <w:rFonts w:ascii="Tahoma"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4A1186" w:rsidRPr="004A1186" w14:paraId="2E347C07" w14:textId="77777777" w:rsidTr="00C47924">
        <w:trPr>
          <w:trHeight w:val="340"/>
          <w:jc w:val="center"/>
        </w:trPr>
        <w:tc>
          <w:tcPr>
            <w:tcW w:w="5107" w:type="dxa"/>
            <w:shd w:val="clear" w:color="auto" w:fill="BFBFBF"/>
            <w:vAlign w:val="center"/>
          </w:tcPr>
          <w:p w14:paraId="67AA1A9A"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rPr>
            </w:pPr>
            <w:r w:rsidRPr="004A1186">
              <w:rPr>
                <w:rFonts w:ascii="Tahoma" w:hAnsi="Tahoma" w:cs="Tahoma"/>
                <w:b/>
                <w:spacing w:val="-3"/>
                <w:sz w:val="24"/>
                <w:szCs w:val="24"/>
              </w:rPr>
              <w:t>CONCEPTO</w:t>
            </w:r>
          </w:p>
        </w:tc>
        <w:tc>
          <w:tcPr>
            <w:tcW w:w="2826" w:type="dxa"/>
            <w:shd w:val="clear" w:color="auto" w:fill="BFBFBF"/>
            <w:vAlign w:val="center"/>
          </w:tcPr>
          <w:p w14:paraId="03CB6D80"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lang w:val="es-ES_tradnl"/>
              </w:rPr>
            </w:pPr>
            <w:r w:rsidRPr="004A1186">
              <w:rPr>
                <w:rFonts w:ascii="Tahoma" w:hAnsi="Tahoma" w:cs="Tahoma"/>
                <w:b/>
                <w:spacing w:val="-3"/>
                <w:sz w:val="24"/>
                <w:szCs w:val="24"/>
                <w:lang w:val="es-ES_tradnl"/>
              </w:rPr>
              <w:t>VALOR ($)</w:t>
            </w:r>
          </w:p>
        </w:tc>
      </w:tr>
      <w:tr w:rsidR="004A1186" w:rsidRPr="004A1186" w14:paraId="7F815551" w14:textId="77777777" w:rsidTr="00C47924">
        <w:trPr>
          <w:trHeight w:val="340"/>
          <w:jc w:val="center"/>
        </w:trPr>
        <w:tc>
          <w:tcPr>
            <w:tcW w:w="5107" w:type="dxa"/>
            <w:vAlign w:val="center"/>
          </w:tcPr>
          <w:p w14:paraId="2E86D8AF"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PUBLICACION DE LA RESOLUCION EN EL BOLETIN AMBIENTAL</w:t>
            </w:r>
          </w:p>
        </w:tc>
        <w:tc>
          <w:tcPr>
            <w:tcW w:w="2826" w:type="dxa"/>
            <w:vAlign w:val="center"/>
          </w:tcPr>
          <w:p w14:paraId="063377A3"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 xml:space="preserve">39.911.oo </w:t>
            </w:r>
          </w:p>
        </w:tc>
      </w:tr>
    </w:tbl>
    <w:p w14:paraId="1FB311F8" w14:textId="77777777" w:rsidR="00707A24" w:rsidRPr="004A1186" w:rsidRDefault="00707A24" w:rsidP="00707A24">
      <w:pPr>
        <w:tabs>
          <w:tab w:val="left" w:pos="-720"/>
          <w:tab w:val="left" w:pos="0"/>
        </w:tabs>
        <w:suppressAutoHyphens/>
        <w:spacing w:after="160" w:line="240" w:lineRule="atLeast"/>
        <w:jc w:val="both"/>
        <w:rPr>
          <w:rFonts w:ascii="Tahoma" w:hAnsi="Tahoma" w:cs="Tahoma"/>
          <w:b/>
          <w:spacing w:val="-3"/>
          <w:sz w:val="24"/>
          <w:szCs w:val="24"/>
          <w:lang w:val="es-ES_tradnl"/>
        </w:rPr>
      </w:pPr>
    </w:p>
    <w:p w14:paraId="33C50F37"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spacing w:val="-3"/>
          <w:sz w:val="24"/>
          <w:szCs w:val="24"/>
          <w:lang w:val="es-ES_tradnl"/>
        </w:rPr>
        <w:t xml:space="preserve">PARÁGRAFO TRANSITORIO: </w:t>
      </w:r>
      <w:r w:rsidRPr="004A1186">
        <w:rPr>
          <w:rFonts w:ascii="Tahoma" w:hAnsi="Tahoma" w:cs="Tahoma"/>
          <w:spacing w:val="-3"/>
          <w:sz w:val="24"/>
          <w:szCs w:val="24"/>
          <w:lang w:val="es-ES_tradnl"/>
        </w:rPr>
        <w:t xml:space="preserve">Se recuerda que para realizar el pago  ordenado, la Entidad  brinda la atención al usuario  en los siguientes horarios: de 7:30 AM a 12:00PM, y de 2:00PM a 6:00PM,  así mismo se le informa que si prefiere realizar la transferencia bancaria, deberán solicitar la factura de su trámite a uno de los siguientes correos  electrónicos </w:t>
      </w:r>
      <w:hyperlink r:id="rId11" w:history="1">
        <w:r w:rsidRPr="004A1186">
          <w:rPr>
            <w:rFonts w:ascii="Tahoma" w:hAnsi="Tahoma" w:cs="Tahoma"/>
            <w:spacing w:val="-3"/>
            <w:sz w:val="24"/>
            <w:szCs w:val="24"/>
            <w:u w:val="single"/>
            <w:lang w:val="es-ES_tradnl"/>
          </w:rPr>
          <w:t>tesoreriacrq@crq.gov.co</w:t>
        </w:r>
      </w:hyperlink>
      <w:r w:rsidRPr="004A1186">
        <w:rPr>
          <w:rFonts w:ascii="Tahoma" w:hAnsi="Tahoma" w:cs="Tahoma"/>
          <w:spacing w:val="-3"/>
          <w:sz w:val="24"/>
          <w:szCs w:val="24"/>
          <w:lang w:val="es-ES_tradnl"/>
        </w:rPr>
        <w:t xml:space="preserve"> ,  </w:t>
      </w:r>
      <w:hyperlink r:id="rId12" w:history="1">
        <w:r w:rsidRPr="004A1186">
          <w:rPr>
            <w:rFonts w:ascii="Tahoma" w:hAnsi="Tahoma" w:cs="Tahoma"/>
            <w:spacing w:val="-3"/>
            <w:sz w:val="24"/>
            <w:szCs w:val="24"/>
            <w:u w:val="single"/>
            <w:lang w:val="es-ES_tradnl"/>
          </w:rPr>
          <w:t>gestioningresos@crq.gov.co</w:t>
        </w:r>
      </w:hyperlink>
      <w:r w:rsidRPr="004A1186">
        <w:rPr>
          <w:rFonts w:ascii="Tahoma" w:hAnsi="Tahoma" w:cs="Tahoma"/>
          <w:spacing w:val="-3"/>
          <w:sz w:val="24"/>
          <w:szCs w:val="24"/>
          <w:lang w:val="es-ES_tradnl"/>
        </w:rPr>
        <w:t xml:space="preserve">, </w:t>
      </w:r>
      <w:hyperlink r:id="rId13" w:history="1">
        <w:r w:rsidRPr="004A1186">
          <w:rPr>
            <w:rFonts w:ascii="Tahoma" w:hAnsi="Tahoma" w:cs="Tahoma"/>
            <w:spacing w:val="-3"/>
            <w:sz w:val="24"/>
            <w:szCs w:val="24"/>
            <w:u w:val="single"/>
            <w:lang w:val="es-ES_tradnl"/>
          </w:rPr>
          <w:t>servicioalcleinte@crq.gov.co</w:t>
        </w:r>
      </w:hyperlink>
      <w:r w:rsidRPr="004A1186">
        <w:rPr>
          <w:rFonts w:ascii="Tahoma" w:hAnsi="Tahoma" w:cs="Tahoma"/>
          <w:spacing w:val="-3"/>
          <w:sz w:val="24"/>
          <w:szCs w:val="24"/>
          <w:lang w:val="es-ES_tradnl"/>
        </w:rPr>
        <w:t>, quienes en el mismo acto le indicaran el número de la cuenta bancaria.</w:t>
      </w:r>
    </w:p>
    <w:p w14:paraId="29E58CB2"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spacing w:val="-3"/>
          <w:sz w:val="24"/>
          <w:szCs w:val="24"/>
          <w:lang w:val="es-ES_tradnl"/>
        </w:rPr>
        <w:t>En el presunto caso que no se efectué el pago ordenado, la Oficina Administrativa y Financiera de la entidad, procederá a   informarlo de la obligación de pago a la dirección que se consigna en el formulario Único, siendo ésta la Manzana D, casa # 5, Villa del Café de la ciudad de Armenia, Quindío, número telefónico 321 258 4294/316 435 0897/7 31 0348, y correo electrónico danielmorenogrijalva@gmail.com.</w:t>
      </w:r>
    </w:p>
    <w:p w14:paraId="665348BA"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lastRenderedPageBreak/>
        <w:t>ARTÍCULO CUARTO:</w:t>
      </w:r>
      <w:r w:rsidRPr="004A1186">
        <w:rPr>
          <w:rFonts w:ascii="Tahoma" w:eastAsia="Times New Roman" w:hAnsi="Tahoma" w:cs="Tahoma"/>
          <w:spacing w:val="-3"/>
          <w:sz w:val="24"/>
          <w:szCs w:val="24"/>
          <w:lang w:val="es-ES_tradnl"/>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4A1186">
        <w:rPr>
          <w:rFonts w:ascii="Tahoma" w:eastAsia="Times New Roman" w:hAnsi="Tahoma" w:cs="Tahoma"/>
          <w:b/>
          <w:bCs/>
          <w:spacing w:val="-3"/>
          <w:sz w:val="24"/>
          <w:szCs w:val="24"/>
          <w:lang w:val="es-ES_tradnl"/>
        </w:rPr>
        <w:t xml:space="preserve">Artículo 76 </w:t>
      </w:r>
      <w:r w:rsidRPr="004A1186">
        <w:rPr>
          <w:rFonts w:ascii="Tahoma" w:eastAsia="Times New Roman" w:hAnsi="Tahoma" w:cs="Tahoma"/>
          <w:spacing w:val="-3"/>
          <w:sz w:val="24"/>
          <w:szCs w:val="24"/>
          <w:lang w:val="es-ES_tradnl"/>
        </w:rPr>
        <w:t>del Nuevo Código de Procedimiento Administrativo y de lo Contencioso Administrativo, Ley 1437 del 18 de enero de 2011.</w:t>
      </w:r>
    </w:p>
    <w:p w14:paraId="2419ED06"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p>
    <w:p w14:paraId="11A6D6C6"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Publíquese el presente acto administrativo en el boletín ambiental de la Corporación Autónoma Regional del Quindío.</w:t>
      </w:r>
    </w:p>
    <w:p w14:paraId="488A2A5E" w14:textId="77777777" w:rsidR="00707A24" w:rsidRPr="004A1186" w:rsidRDefault="00707A24" w:rsidP="00707A24">
      <w:pPr>
        <w:spacing w:after="160"/>
        <w:contextualSpacing/>
        <w:jc w:val="both"/>
        <w:rPr>
          <w:rFonts w:ascii="Tahoma" w:hAnsi="Tahoma" w:cs="Tahoma"/>
          <w:sz w:val="24"/>
          <w:szCs w:val="24"/>
        </w:rPr>
      </w:pPr>
      <w:r w:rsidRPr="004A1186">
        <w:rPr>
          <w:rFonts w:ascii="Tahoma" w:hAnsi="Tahoma" w:cs="Tahoma"/>
          <w:b/>
          <w:bCs/>
          <w:sz w:val="24"/>
          <w:szCs w:val="24"/>
        </w:rPr>
        <w:t>ARTÍCULO SEXTO</w:t>
      </w:r>
      <w:r w:rsidRPr="004A1186">
        <w:rPr>
          <w:rFonts w:ascii="Tahoma" w:hAnsi="Tahoma" w:cs="Tahoma"/>
          <w:sz w:val="24"/>
          <w:szCs w:val="24"/>
        </w:rPr>
        <w:t xml:space="preserve">: Notificar el contenido de la presente Resolución al </w:t>
      </w:r>
      <w:r w:rsidRPr="004A1186">
        <w:rPr>
          <w:rFonts w:ascii="Tahoma" w:hAnsi="Tahoma" w:cs="Tahoma"/>
          <w:b/>
          <w:sz w:val="24"/>
          <w:szCs w:val="24"/>
        </w:rPr>
        <w:t>PROPIETARIO</w:t>
      </w:r>
      <w:r w:rsidRPr="004A1186">
        <w:rPr>
          <w:rFonts w:ascii="Tahoma"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7883A14" w14:textId="77777777" w:rsidR="00707A24" w:rsidRPr="004A1186" w:rsidRDefault="00707A24" w:rsidP="00707A24">
      <w:pPr>
        <w:spacing w:after="160"/>
        <w:contextualSpacing/>
        <w:jc w:val="both"/>
        <w:rPr>
          <w:rFonts w:ascii="Tahoma" w:hAnsi="Tahoma" w:cs="Tahoma"/>
          <w:sz w:val="24"/>
          <w:szCs w:val="24"/>
        </w:rPr>
      </w:pPr>
    </w:p>
    <w:p w14:paraId="4028FA9D"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w:t>
      </w:r>
      <w:r w:rsidRPr="004A1186">
        <w:rPr>
          <w:rFonts w:ascii="Tahoma" w:eastAsia="Times New Roman" w:hAnsi="Tahoma" w:cs="Tahoma"/>
          <w:spacing w:val="-3"/>
          <w:sz w:val="24"/>
          <w:szCs w:val="24"/>
          <w:lang w:val="es-ES_tradnl"/>
        </w:rPr>
        <w:t>procedimiento establecido por la Ley 1437 de 2011.</w:t>
      </w:r>
    </w:p>
    <w:p w14:paraId="7F2341DB" w14:textId="77777777" w:rsidR="00707A24" w:rsidRPr="004A1186" w:rsidRDefault="00707A24" w:rsidP="00707A24">
      <w:pPr>
        <w:tabs>
          <w:tab w:val="left" w:pos="5385"/>
        </w:tabs>
        <w:spacing w:after="160" w:line="259" w:lineRule="auto"/>
        <w:jc w:val="both"/>
        <w:rPr>
          <w:rFonts w:ascii="Tahoma" w:hAnsi="Tahoma" w:cs="Tahoma"/>
          <w:sz w:val="24"/>
          <w:szCs w:val="24"/>
          <w:lang w:val="es-ES_tradnl"/>
        </w:rPr>
      </w:pPr>
    </w:p>
    <w:p w14:paraId="06A2732F"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ARTÍCULO SEPTIMO:</w:t>
      </w:r>
      <w:r w:rsidRPr="004A1186">
        <w:rPr>
          <w:rFonts w:ascii="Tahoma" w:hAnsi="Tahoma" w:cs="Tahoma"/>
          <w:spacing w:val="-3"/>
          <w:sz w:val="24"/>
          <w:szCs w:val="24"/>
          <w:lang w:val="es-ES_tradnl"/>
        </w:rPr>
        <w:t xml:space="preserve"> La presente Resolución rige a partir de la fecha de ejecutoria de conformidad con el artículo 87 de la Ley 1437 del 2011 “</w:t>
      </w:r>
      <w:r w:rsidRPr="004A1186">
        <w:rPr>
          <w:rFonts w:ascii="Tahoma" w:hAnsi="Tahoma" w:cs="Tahoma"/>
          <w:sz w:val="24"/>
          <w:szCs w:val="24"/>
        </w:rPr>
        <w:t>Nuevo Código de Procedimiento Administrativo y de lo Contencioso Administrativo</w:t>
      </w:r>
      <w:r w:rsidRPr="004A1186">
        <w:rPr>
          <w:rFonts w:ascii="Tahoma" w:hAnsi="Tahoma" w:cs="Tahoma"/>
          <w:spacing w:val="-3"/>
          <w:sz w:val="24"/>
          <w:szCs w:val="24"/>
          <w:lang w:val="es-ES_tradnl"/>
        </w:rPr>
        <w:t xml:space="preserve">”. </w:t>
      </w:r>
    </w:p>
    <w:p w14:paraId="21299909"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b/>
          <w:bCs/>
          <w:spacing w:val="-3"/>
          <w:sz w:val="24"/>
          <w:szCs w:val="24"/>
        </w:rPr>
      </w:pPr>
      <w:r w:rsidRPr="004A1186">
        <w:rPr>
          <w:rFonts w:ascii="Tahoma" w:hAnsi="Tahoma" w:cs="Tahoma"/>
          <w:b/>
          <w:bCs/>
          <w:sz w:val="24"/>
          <w:szCs w:val="24"/>
        </w:rPr>
        <w:t>ARTÍCULO OCTAVO: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sz w:val="24"/>
            <w:szCs w:val="24"/>
          </w:rPr>
          <w:alias w:val="Municipio"/>
          <w:tag w:val="Nombre municipio"/>
          <w:id w:val="1070620002"/>
          <w:placeholder>
            <w:docPart w:val="69DF3AF875EF4F368180B4849451308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hAnsi="Tahoma" w:cs="Tahoma"/>
              <w:sz w:val="24"/>
              <w:szCs w:val="24"/>
            </w:rPr>
            <w:t>CALARCA</w:t>
          </w:r>
        </w:sdtContent>
      </w:sdt>
      <w:r w:rsidRPr="004A1186">
        <w:rPr>
          <w:rFonts w:ascii="Tahoma" w:hAnsi="Tahoma" w:cs="Tahoma"/>
          <w:sz w:val="24"/>
          <w:szCs w:val="24"/>
        </w:rPr>
        <w:t>, Quindío, de conformidad con lo contemplado en el Artículo 2.2.1.1.7.11, del decreto 1076 del 2015 para que los mismos sean exhibidos en un lugar visible.</w:t>
      </w:r>
    </w:p>
    <w:p w14:paraId="53E0A245"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6BBE0D27"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750B7412"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5370CDC0" w14:textId="29A4FFE2" w:rsidR="00707A24" w:rsidRPr="004A1186" w:rsidRDefault="00707A24" w:rsidP="008C041C">
      <w:pPr>
        <w:tabs>
          <w:tab w:val="left" w:pos="2730"/>
          <w:tab w:val="center" w:pos="4680"/>
        </w:tabs>
        <w:suppressAutoHyphens/>
        <w:spacing w:after="160" w:line="240" w:lineRule="atLeast"/>
        <w:jc w:val="center"/>
        <w:rPr>
          <w:rFonts w:ascii="Tahoma" w:hAnsi="Tahoma" w:cs="Tahoma"/>
          <w:b/>
          <w:sz w:val="24"/>
          <w:szCs w:val="24"/>
        </w:rPr>
      </w:pPr>
      <w:r w:rsidRPr="004A1186">
        <w:rPr>
          <w:rFonts w:ascii="Tahoma" w:hAnsi="Tahoma" w:cs="Tahoma"/>
          <w:b/>
          <w:sz w:val="24"/>
          <w:szCs w:val="24"/>
        </w:rPr>
        <w:t>CARLOS ARIEL TRUKE OSPINA</w:t>
      </w:r>
    </w:p>
    <w:p w14:paraId="2992184A"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64BAAB0B"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Corporación Autónoma Regional del Quindío – CRQ</w:t>
      </w:r>
    </w:p>
    <w:p w14:paraId="0293BE43" w14:textId="77777777" w:rsidR="00707A24" w:rsidRPr="004A1186" w:rsidRDefault="00707A24" w:rsidP="008C041C">
      <w:pPr>
        <w:spacing w:after="160" w:line="259" w:lineRule="auto"/>
        <w:jc w:val="center"/>
        <w:rPr>
          <w:rFonts w:ascii="Tahoma" w:hAnsi="Tahoma" w:cs="Tahoma"/>
          <w:b/>
          <w:bCs/>
          <w:sz w:val="24"/>
          <w:szCs w:val="24"/>
        </w:rPr>
      </w:pPr>
    </w:p>
    <w:p w14:paraId="39398A40" w14:textId="78F6B5E0"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RESOLUCIÓN N°000179</w:t>
      </w:r>
    </w:p>
    <w:p w14:paraId="6F79915D" w14:textId="39F9582B"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DEL 25 DE ENERO DE 2.021</w:t>
      </w:r>
    </w:p>
    <w:p w14:paraId="25CA8E01" w14:textId="2DB84602" w:rsidR="00707A24" w:rsidRPr="004A1186" w:rsidRDefault="00707A24" w:rsidP="008C041C">
      <w:pPr>
        <w:spacing w:after="160" w:line="259" w:lineRule="auto"/>
        <w:jc w:val="center"/>
        <w:rPr>
          <w:rFonts w:ascii="Tahoma" w:hAnsi="Tahoma" w:cs="Tahoma"/>
          <w:b/>
          <w:bCs/>
          <w:sz w:val="24"/>
          <w:szCs w:val="24"/>
        </w:rPr>
      </w:pPr>
      <w:r w:rsidRPr="004A1186">
        <w:rPr>
          <w:rFonts w:ascii="Tahoma" w:hAnsi="Tahoma" w:cs="Tahoma"/>
          <w:b/>
          <w:bCs/>
          <w:sz w:val="24"/>
          <w:szCs w:val="24"/>
        </w:rPr>
        <w:t xml:space="preserve">POR LA CUAL SE CONCEDE UNA AUTORIZACIÓN DE </w:t>
      </w:r>
      <w:r w:rsidRPr="004A1186">
        <w:rPr>
          <w:rFonts w:ascii="Tahoma" w:hAnsi="Tahoma" w:cs="Tahoma"/>
          <w:b/>
          <w:bCs/>
          <w:sz w:val="24"/>
          <w:szCs w:val="24"/>
        </w:rPr>
        <w:lastRenderedPageBreak/>
        <w:t>APROVECHAMIENTO FORESTAL CON DESTINO COMERCIAL</w:t>
      </w:r>
    </w:p>
    <w:p w14:paraId="7F78731F" w14:textId="77777777" w:rsidR="00707A24" w:rsidRPr="004A1186" w:rsidRDefault="00707A24" w:rsidP="008C041C">
      <w:pPr>
        <w:keepNext/>
        <w:tabs>
          <w:tab w:val="center" w:pos="4680"/>
        </w:tabs>
        <w:suppressAutoHyphens/>
        <w:spacing w:line="240" w:lineRule="atLeast"/>
        <w:jc w:val="center"/>
        <w:outlineLvl w:val="0"/>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R E S U E L V E:</w:t>
      </w:r>
    </w:p>
    <w:p w14:paraId="4AE5730F" w14:textId="77777777" w:rsidR="00707A24" w:rsidRPr="004A1186" w:rsidRDefault="00707A24" w:rsidP="00707A24">
      <w:pPr>
        <w:spacing w:after="160" w:line="276" w:lineRule="auto"/>
        <w:jc w:val="both"/>
        <w:rPr>
          <w:rFonts w:ascii="Tahoma" w:hAnsi="Tahoma" w:cs="Tahoma"/>
          <w:b/>
          <w:bCs/>
          <w:spacing w:val="-3"/>
          <w:sz w:val="24"/>
          <w:szCs w:val="24"/>
          <w:lang w:val="es-ES_tradnl"/>
        </w:rPr>
      </w:pPr>
    </w:p>
    <w:p w14:paraId="5F7BD798" w14:textId="77777777" w:rsidR="00707A24" w:rsidRPr="004A1186" w:rsidRDefault="00707A24" w:rsidP="00707A24">
      <w:pPr>
        <w:spacing w:after="160" w:line="276" w:lineRule="auto"/>
        <w:jc w:val="both"/>
        <w:rPr>
          <w:rFonts w:ascii="Tahoma" w:hAnsi="Tahoma" w:cs="Tahoma"/>
          <w:sz w:val="24"/>
          <w:szCs w:val="24"/>
        </w:rPr>
      </w:pPr>
      <w:r w:rsidRPr="004A1186">
        <w:rPr>
          <w:rFonts w:ascii="Tahoma" w:hAnsi="Tahoma" w:cs="Tahoma"/>
          <w:b/>
          <w:bCs/>
          <w:spacing w:val="-3"/>
          <w:sz w:val="24"/>
          <w:szCs w:val="24"/>
          <w:lang w:val="es-ES_tradnl"/>
        </w:rPr>
        <w:t>ARTÍCULO PRIMERO: Conceder</w:t>
      </w:r>
      <w:r w:rsidRPr="004A1186">
        <w:rPr>
          <w:rFonts w:ascii="Tahoma" w:hAnsi="Tahoma" w:cs="Tahoma"/>
          <w:spacing w:val="-3"/>
          <w:sz w:val="24"/>
          <w:szCs w:val="24"/>
          <w:lang w:val="es-ES_tradnl"/>
        </w:rPr>
        <w:t xml:space="preserve"> Autorización de Aprovechamiento Forestal de Arboles Aislados,</w:t>
      </w:r>
      <w:r w:rsidRPr="004A1186">
        <w:rPr>
          <w:rFonts w:ascii="Tahoma" w:hAnsi="Tahoma" w:cs="Tahoma"/>
          <w:sz w:val="24"/>
          <w:szCs w:val="24"/>
        </w:rPr>
        <w:t xml:space="preserve"> al  señor </w:t>
      </w:r>
      <w:r w:rsidRPr="004A1186">
        <w:rPr>
          <w:rFonts w:ascii="Tahoma" w:hAnsi="Tahoma" w:cs="Tahoma"/>
          <w:b/>
          <w:sz w:val="24"/>
          <w:szCs w:val="24"/>
        </w:rPr>
        <w:t>CARLOS JULIAN LONDOÑO HENAO,</w:t>
      </w:r>
      <w:r w:rsidRPr="004A1186">
        <w:rPr>
          <w:rFonts w:ascii="Tahoma" w:hAnsi="Tahoma" w:cs="Tahoma"/>
          <w:sz w:val="24"/>
          <w:szCs w:val="24"/>
        </w:rPr>
        <w:t xml:space="preserve"> identificada con la cédula de ciudadanía número 18.497.183,  de Armenia, Quindío,  en calidad de </w:t>
      </w:r>
      <w:r w:rsidRPr="004A1186">
        <w:rPr>
          <w:rFonts w:ascii="Tahoma" w:hAnsi="Tahoma" w:cs="Tahoma"/>
          <w:b/>
          <w:sz w:val="24"/>
          <w:szCs w:val="24"/>
        </w:rPr>
        <w:t>PROPIETARIO</w:t>
      </w:r>
      <w:r w:rsidRPr="004A1186">
        <w:rPr>
          <w:rFonts w:ascii="Tahoma" w:hAnsi="Tahoma" w:cs="Tahoma"/>
          <w:sz w:val="24"/>
          <w:szCs w:val="24"/>
        </w:rPr>
        <w:t xml:space="preserve">, actividad </w:t>
      </w:r>
      <w:r w:rsidRPr="004A1186">
        <w:rPr>
          <w:rFonts w:ascii="Tahoma" w:hAnsi="Tahoma" w:cs="Tahoma"/>
          <w:spacing w:val="-3"/>
          <w:sz w:val="24"/>
          <w:szCs w:val="24"/>
          <w:lang w:val="es-ES_tradnl"/>
        </w:rPr>
        <w:t xml:space="preserve"> </w:t>
      </w:r>
      <w:r w:rsidRPr="004A1186">
        <w:rPr>
          <w:rFonts w:ascii="Tahoma" w:eastAsia="Times New Roman" w:hAnsi="Tahoma" w:cs="Tahoma"/>
          <w:b/>
          <w:sz w:val="24"/>
          <w:szCs w:val="24"/>
          <w:u w:val="single"/>
        </w:rPr>
        <w:t xml:space="preserve">consiste en </w:t>
      </w:r>
      <w:r w:rsidRPr="004A1186">
        <w:rPr>
          <w:rFonts w:ascii="Tahoma" w:hAnsi="Tahoma" w:cs="Tahoma"/>
          <w:b/>
          <w:sz w:val="24"/>
          <w:szCs w:val="24"/>
          <w:u w:val="single"/>
        </w:rPr>
        <w:t xml:space="preserve">EL APEO DE TRES (3) ARBOLES (1 LAUREL Y 2 ESPECIE NO IDENTIFICADA) LOS CUALES SE ENCUENTRAN CAÍDOS EN EL INTERIOR DEL SENDERO, </w:t>
      </w:r>
      <w:r w:rsidRPr="004A1186">
        <w:rPr>
          <w:rFonts w:ascii="Tahoma" w:eastAsia="Times New Roman" w:hAnsi="Tahoma" w:cs="Tahoma"/>
          <w:b/>
          <w:sz w:val="24"/>
          <w:szCs w:val="24"/>
          <w:u w:val="single"/>
        </w:rPr>
        <w:t xml:space="preserve"> tal y como lo establece el técnico que asistió la visita, en  todo el concepto por el emitido, </w:t>
      </w:r>
      <w:r w:rsidRPr="004A1186">
        <w:rPr>
          <w:rFonts w:ascii="Tahoma" w:eastAsia="Times New Roman" w:hAnsi="Tahoma" w:cs="Tahoma"/>
          <w:sz w:val="24"/>
          <w:szCs w:val="24"/>
        </w:rPr>
        <w:t xml:space="preserve">la cual se ejecutará </w:t>
      </w:r>
      <w:r w:rsidRPr="004A1186">
        <w:rPr>
          <w:rFonts w:ascii="Tahoma" w:hAnsi="Tahoma" w:cs="Tahoma"/>
          <w:sz w:val="24"/>
          <w:szCs w:val="24"/>
        </w:rPr>
        <w:t xml:space="preserve">a través de </w:t>
      </w:r>
      <w:r w:rsidRPr="004A1186">
        <w:rPr>
          <w:rFonts w:ascii="Tahoma" w:hAnsi="Tahoma" w:cs="Tahoma"/>
          <w:b/>
          <w:sz w:val="24"/>
          <w:szCs w:val="24"/>
        </w:rPr>
        <w:t xml:space="preserve">APODERADO, </w:t>
      </w:r>
      <w:r w:rsidRPr="004A1186">
        <w:rPr>
          <w:rFonts w:ascii="Tahoma" w:hAnsi="Tahoma" w:cs="Tahoma"/>
          <w:sz w:val="24"/>
          <w:szCs w:val="24"/>
        </w:rPr>
        <w:t xml:space="preserve">señor </w:t>
      </w:r>
      <w:r w:rsidRPr="004A1186">
        <w:rPr>
          <w:rFonts w:ascii="Tahoma" w:hAnsi="Tahoma" w:cs="Tahoma"/>
          <w:b/>
          <w:sz w:val="24"/>
          <w:szCs w:val="24"/>
        </w:rPr>
        <w:t>HECTOR FABIO GIRALDO</w:t>
      </w:r>
      <w:r w:rsidRPr="004A1186">
        <w:rPr>
          <w:rFonts w:ascii="Tahoma" w:hAnsi="Tahoma" w:cs="Tahoma"/>
          <w:sz w:val="24"/>
          <w:szCs w:val="24"/>
        </w:rPr>
        <w:t xml:space="preserve"> identificado con la cédula de ciudadanía 7.528.816,  </w:t>
      </w:r>
      <w:r w:rsidRPr="004A1186">
        <w:rPr>
          <w:rFonts w:ascii="Tahoma" w:eastAsia="Times New Roman" w:hAnsi="Tahoma" w:cs="Tahoma"/>
          <w:sz w:val="24"/>
          <w:szCs w:val="24"/>
          <w:u w:val="single"/>
        </w:rPr>
        <w:t>l</w:t>
      </w:r>
      <w:r w:rsidRPr="004A1186">
        <w:rPr>
          <w:rFonts w:ascii="Tahoma" w:eastAsia="Times New Roman" w:hAnsi="Tahoma" w:cs="Tahoma"/>
          <w:sz w:val="24"/>
          <w:szCs w:val="24"/>
        </w:rPr>
        <w:t xml:space="preserve">os cuales serán destinados para </w:t>
      </w:r>
      <w:r w:rsidRPr="004A1186">
        <w:rPr>
          <w:rFonts w:ascii="Tahoma" w:eastAsia="Times New Roman" w:hAnsi="Tahoma" w:cs="Tahoma"/>
          <w:b/>
          <w:sz w:val="24"/>
          <w:szCs w:val="24"/>
          <w:u w:val="single"/>
        </w:rPr>
        <w:t xml:space="preserve"> COMERCIO</w:t>
      </w:r>
      <w:r w:rsidRPr="004A1186">
        <w:rPr>
          <w:rFonts w:ascii="Tahoma" w:hAnsi="Tahoma" w:cs="Tahoma"/>
          <w:b/>
          <w:spacing w:val="-3"/>
          <w:sz w:val="24"/>
          <w:szCs w:val="24"/>
          <w:u w:val="single"/>
          <w:lang w:val="es-ES_tradnl"/>
        </w:rPr>
        <w:t xml:space="preserve">, </w:t>
      </w:r>
      <w:r w:rsidRPr="004A1186">
        <w:rPr>
          <w:rFonts w:ascii="Tahoma" w:hAnsi="Tahoma" w:cs="Tahoma"/>
          <w:spacing w:val="-3"/>
          <w:sz w:val="24"/>
          <w:szCs w:val="24"/>
          <w:lang w:val="es-ES_tradnl"/>
        </w:rPr>
        <w:t>la actividad  se llevará a cabo</w:t>
      </w:r>
      <w:r w:rsidRPr="004A1186">
        <w:rPr>
          <w:rFonts w:ascii="Tahoma" w:hAnsi="Tahoma" w:cs="Tahoma"/>
          <w:sz w:val="24"/>
          <w:szCs w:val="24"/>
        </w:rPr>
        <w:t xml:space="preserve">,  en el predio rural </w:t>
      </w:r>
      <w:r w:rsidRPr="004A1186">
        <w:rPr>
          <w:rFonts w:ascii="Tahoma" w:hAnsi="Tahoma" w:cs="Tahoma"/>
          <w:b/>
          <w:sz w:val="24"/>
          <w:szCs w:val="24"/>
        </w:rPr>
        <w:t xml:space="preserve">1) GALICIA  </w:t>
      </w:r>
      <w:r w:rsidRPr="004A1186">
        <w:rPr>
          <w:rFonts w:ascii="Tahoma" w:hAnsi="Tahoma" w:cs="Tahoma"/>
          <w:sz w:val="24"/>
          <w:szCs w:val="24"/>
        </w:rPr>
        <w:t xml:space="preserve">identificado con la matrícula inmobiliaria </w:t>
      </w:r>
      <w:r w:rsidRPr="004A1186">
        <w:rPr>
          <w:rFonts w:ascii="Tahoma" w:hAnsi="Tahoma" w:cs="Tahoma"/>
          <w:b/>
          <w:sz w:val="24"/>
          <w:szCs w:val="24"/>
        </w:rPr>
        <w:t xml:space="preserve">280-6307, </w:t>
      </w:r>
      <w:r w:rsidRPr="004A1186">
        <w:rPr>
          <w:rFonts w:ascii="Tahoma" w:hAnsi="Tahoma" w:cs="Tahoma"/>
          <w:sz w:val="24"/>
          <w:szCs w:val="24"/>
        </w:rPr>
        <w:t xml:space="preserve">y la ficha catastral </w:t>
      </w:r>
      <w:r w:rsidRPr="004A1186">
        <w:rPr>
          <w:rFonts w:ascii="Tahoma" w:hAnsi="Tahoma" w:cs="Tahoma"/>
          <w:b/>
          <w:sz w:val="24"/>
          <w:szCs w:val="24"/>
        </w:rPr>
        <w:t xml:space="preserve">“00020000000101080000000000, </w:t>
      </w:r>
      <w:r w:rsidRPr="004A1186">
        <w:rPr>
          <w:rFonts w:ascii="Tahoma" w:hAnsi="Tahoma" w:cs="Tahoma"/>
          <w:sz w:val="24"/>
          <w:szCs w:val="24"/>
        </w:rPr>
        <w:t>ubicado en la vereda</w:t>
      </w:r>
      <w:r w:rsidRPr="004A1186">
        <w:rPr>
          <w:rFonts w:ascii="Tahoma" w:hAnsi="Tahoma" w:cs="Tahoma"/>
          <w:b/>
          <w:sz w:val="24"/>
          <w:szCs w:val="24"/>
        </w:rPr>
        <w:t xml:space="preserve"> LA JULIA, MUNICIPIO DE CIRCASIA,  QUINDÍO,  </w:t>
      </w:r>
      <w:r w:rsidRPr="004A1186">
        <w:rPr>
          <w:rFonts w:ascii="Tahoma" w:hAnsi="Tahoma" w:cs="Tahoma"/>
          <w:sz w:val="24"/>
          <w:szCs w:val="24"/>
        </w:rPr>
        <w:t>la solicitud ingresó</w:t>
      </w:r>
      <w:r w:rsidRPr="004A1186">
        <w:rPr>
          <w:rFonts w:ascii="Tahoma" w:hAnsi="Tahoma" w:cs="Tahoma"/>
          <w:b/>
          <w:sz w:val="24"/>
          <w:szCs w:val="24"/>
        </w:rPr>
        <w:t xml:space="preserve"> </w:t>
      </w:r>
      <w:r w:rsidRPr="004A1186">
        <w:rPr>
          <w:rFonts w:ascii="Tahoma" w:hAnsi="Tahoma" w:cs="Tahoma"/>
          <w:sz w:val="24"/>
          <w:szCs w:val="24"/>
        </w:rPr>
        <w:t xml:space="preserve"> bajo el número  </w:t>
      </w:r>
      <w:r w:rsidRPr="004A1186">
        <w:rPr>
          <w:rFonts w:ascii="Tahoma" w:hAnsi="Tahoma" w:cs="Tahoma"/>
          <w:b/>
          <w:sz w:val="24"/>
          <w:szCs w:val="24"/>
          <w:u w:val="single"/>
        </w:rPr>
        <w:t xml:space="preserve">9457-20. </w:t>
      </w:r>
    </w:p>
    <w:p w14:paraId="2D0AD78F" w14:textId="77777777" w:rsidR="00707A24" w:rsidRPr="004A1186" w:rsidRDefault="00707A24" w:rsidP="00707A24">
      <w:pPr>
        <w:shd w:val="clear" w:color="auto" w:fill="FFFFFF"/>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4A1186">
        <w:rPr>
          <w:rFonts w:ascii="Tahoma" w:eastAsia="Times New Roman" w:hAnsi="Tahoma" w:cs="Tahoma"/>
          <w:b/>
          <w:bCs/>
          <w:sz w:val="24"/>
          <w:szCs w:val="24"/>
          <w:lang w:eastAsia="es-CO"/>
        </w:rPr>
        <w:t>PARÁGRAFO 1</w:t>
      </w:r>
      <w:r w:rsidRPr="004A1186">
        <w:rPr>
          <w:rFonts w:ascii="Tahoma" w:eastAsia="Times New Roman" w:hAnsi="Tahoma" w:cs="Tahoma"/>
          <w:sz w:val="24"/>
          <w:szCs w:val="24"/>
          <w:lang w:eastAsia="es-CO"/>
        </w:rPr>
        <w:t>:</w:t>
      </w:r>
      <w:r w:rsidRPr="004A1186">
        <w:rPr>
          <w:rFonts w:ascii="Tahoma" w:eastAsia="Times New Roman" w:hAnsi="Tahoma" w:cs="Tahoma"/>
          <w:bCs/>
          <w:sz w:val="24"/>
          <w:szCs w:val="24"/>
          <w:lang w:eastAsia="es-CO"/>
        </w:rPr>
        <w:t xml:space="preserve"> Conforme al artículo 2.2.1.1.7.15</w:t>
      </w:r>
      <w:r w:rsidRPr="004A1186">
        <w:rPr>
          <w:rFonts w:ascii="Tahoma" w:eastAsia="Times New Roman" w:hAnsi="Tahoma" w:cs="Tahoma"/>
          <w:sz w:val="24"/>
          <w:szCs w:val="24"/>
          <w:lang w:eastAsia="es-CO"/>
        </w:rPr>
        <w:t xml:space="preserve">, </w:t>
      </w:r>
      <w:r w:rsidRPr="004A1186">
        <w:rPr>
          <w:rFonts w:ascii="Tahoma" w:eastAsia="Times New Roman" w:hAnsi="Tahoma" w:cs="Tahoma"/>
          <w:bCs/>
          <w:sz w:val="24"/>
          <w:szCs w:val="24"/>
          <w:lang w:eastAsia="es-CO"/>
        </w:rPr>
        <w:t>del Decreto 1076 de 2015, l</w:t>
      </w:r>
      <w:r w:rsidRPr="004A1186">
        <w:rPr>
          <w:rFonts w:ascii="Tahoma" w:eastAsia="Times New Roman" w:hAnsi="Tahoma" w:cs="Tahoma"/>
          <w:sz w:val="24"/>
          <w:szCs w:val="24"/>
          <w:lang w:eastAsia="es-CO"/>
        </w:rPr>
        <w:t xml:space="preserve">as autorizaciones de </w:t>
      </w:r>
      <w:r w:rsidRPr="004A1186">
        <w:rPr>
          <w:rFonts w:ascii="Tahoma" w:eastAsia="Times New Roman" w:hAnsi="Tahoma" w:cs="Tahoma"/>
          <w:sz w:val="24"/>
          <w:szCs w:val="24"/>
          <w:lang w:eastAsia="es-CO"/>
        </w:rPr>
        <w:t>aprovechamiento forestal de bosques naturales ubicados en terrenos de dominio privado, se otorgarán exclusivamente al propietario del predio.</w:t>
      </w:r>
    </w:p>
    <w:p w14:paraId="13FC4DA9"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z w:val="24"/>
          <w:szCs w:val="24"/>
        </w:rPr>
      </w:pPr>
    </w:p>
    <w:p w14:paraId="513C1586"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b/>
          <w:bCs/>
          <w:sz w:val="24"/>
          <w:szCs w:val="24"/>
        </w:rPr>
        <w:t>PARÁGRAFO 2</w:t>
      </w:r>
      <w:r w:rsidRPr="004A1186">
        <w:rPr>
          <w:rFonts w:ascii="Tahoma" w:hAnsi="Tahoma" w:cs="Tahoma"/>
          <w:sz w:val="24"/>
          <w:szCs w:val="24"/>
        </w:rPr>
        <w:t>: El aprovechamiento forestal de Arboles Aislados, tiene las siguientes características:</w:t>
      </w:r>
    </w:p>
    <w:p w14:paraId="09129A50" w14:textId="77777777" w:rsidR="00707A24" w:rsidRPr="004A1186" w:rsidRDefault="00707A24" w:rsidP="00707A24">
      <w:pPr>
        <w:spacing w:line="259" w:lineRule="auto"/>
        <w:jc w:val="both"/>
        <w:rPr>
          <w:rFonts w:ascii="Tahoma" w:eastAsia="Times New Roman" w:hAnsi="Tahoma" w:cs="Tahoma"/>
          <w:b/>
          <w:sz w:val="24"/>
          <w:szCs w:val="24"/>
          <w:lang w:val="es-ES"/>
        </w:rPr>
      </w:pPr>
      <w:r w:rsidRPr="004A1186">
        <w:rPr>
          <w:rFonts w:ascii="Tahoma" w:hAnsi="Tahoma" w:cs="Tahoma"/>
          <w:b/>
          <w:sz w:val="24"/>
          <w:szCs w:val="24"/>
        </w:rPr>
        <w:t>VOLUMEN TOTAL LAUREL:</w:t>
      </w:r>
      <w:r w:rsidRPr="004A1186">
        <w:rPr>
          <w:rFonts w:ascii="Tahoma" w:hAnsi="Tahoma" w:cs="Tahoma"/>
          <w:sz w:val="24"/>
          <w:szCs w:val="24"/>
        </w:rPr>
        <w:t xml:space="preserve"> 3,5 m³ – Área Total: 20 m² </w:t>
      </w:r>
    </w:p>
    <w:p w14:paraId="29B6A05E" w14:textId="77777777" w:rsidR="00707A24" w:rsidRPr="004A1186" w:rsidRDefault="00707A24" w:rsidP="00707A24">
      <w:pPr>
        <w:spacing w:after="120" w:line="276" w:lineRule="auto"/>
        <w:ind w:right="3848"/>
        <w:rPr>
          <w:rFonts w:ascii="Tahoma" w:eastAsia="Times New Roman" w:hAnsi="Tahoma" w:cs="Tahoma"/>
          <w:sz w:val="24"/>
          <w:szCs w:val="24"/>
          <w:lang w:val="es-ES"/>
        </w:rPr>
      </w:pPr>
      <w:r w:rsidRPr="004A1186">
        <w:rPr>
          <w:rFonts w:ascii="Tahoma" w:eastAsia="Times New Roman" w:hAnsi="Tahoma" w:cs="Tahoma"/>
          <w:b/>
          <w:sz w:val="24"/>
          <w:szCs w:val="24"/>
          <w:lang w:val="es-ES"/>
        </w:rPr>
        <w:t>VOLUMEN COMERCIAL</w:t>
      </w:r>
      <w:r w:rsidRPr="004A1186">
        <w:rPr>
          <w:rFonts w:ascii="Tahoma" w:eastAsia="Times New Roman" w:hAnsi="Tahoma" w:cs="Tahoma"/>
          <w:sz w:val="24"/>
          <w:szCs w:val="24"/>
          <w:lang w:val="es-ES"/>
        </w:rPr>
        <w:t xml:space="preserve">: 2,9 m³ </w:t>
      </w:r>
    </w:p>
    <w:p w14:paraId="5E32FD8E" w14:textId="77777777" w:rsidR="00707A24" w:rsidRPr="004A1186" w:rsidRDefault="00707A24" w:rsidP="00707A24">
      <w:pPr>
        <w:spacing w:after="120" w:line="276" w:lineRule="auto"/>
        <w:ind w:right="3848"/>
        <w:rPr>
          <w:rFonts w:ascii="Tahoma" w:eastAsia="Times New Roman" w:hAnsi="Tahoma" w:cs="Tahoma"/>
          <w:sz w:val="24"/>
          <w:szCs w:val="24"/>
          <w:lang w:val="es-ES"/>
        </w:rPr>
      </w:pPr>
      <w:r w:rsidRPr="004A1186">
        <w:rPr>
          <w:rFonts w:ascii="Tahoma" w:eastAsia="Times New Roman" w:hAnsi="Tahoma" w:cs="Tahoma"/>
          <w:b/>
          <w:sz w:val="24"/>
          <w:szCs w:val="24"/>
          <w:lang w:val="es-ES"/>
        </w:rPr>
        <w:t>VOLUME</w:t>
      </w:r>
      <w:r w:rsidRPr="004A1186">
        <w:rPr>
          <w:rFonts w:ascii="Tahoma" w:eastAsia="Times New Roman" w:hAnsi="Tahoma" w:cs="Tahoma"/>
          <w:b/>
          <w:sz w:val="24"/>
          <w:szCs w:val="24"/>
          <w:lang w:val="es-ES"/>
        </w:rPr>
        <w:lastRenderedPageBreak/>
        <w:t>N TOTAL N.N:</w:t>
      </w:r>
      <w:r w:rsidRPr="004A1186">
        <w:rPr>
          <w:rFonts w:ascii="Tahoma" w:eastAsia="Times New Roman" w:hAnsi="Tahoma" w:cs="Tahoma"/>
          <w:sz w:val="24"/>
          <w:szCs w:val="24"/>
          <w:lang w:val="es-ES"/>
        </w:rPr>
        <w:t xml:space="preserve"> 2,94 m³ – Área Total: 24 m² VOLUMEN </w:t>
      </w:r>
    </w:p>
    <w:p w14:paraId="65360E65" w14:textId="77777777" w:rsidR="00707A24" w:rsidRPr="004A1186" w:rsidRDefault="00707A24" w:rsidP="00707A24">
      <w:pPr>
        <w:spacing w:after="120" w:line="276" w:lineRule="auto"/>
        <w:ind w:right="3848"/>
        <w:rPr>
          <w:rFonts w:ascii="Tahoma" w:eastAsia="Times New Roman" w:hAnsi="Tahoma" w:cs="Tahoma"/>
          <w:sz w:val="24"/>
          <w:szCs w:val="24"/>
          <w:lang w:val="es-ES"/>
        </w:rPr>
      </w:pPr>
      <w:r w:rsidRPr="004A1186">
        <w:rPr>
          <w:rFonts w:ascii="Tahoma" w:eastAsia="Times New Roman" w:hAnsi="Tahoma" w:cs="Tahoma"/>
          <w:b/>
          <w:sz w:val="24"/>
          <w:szCs w:val="24"/>
          <w:lang w:val="es-ES"/>
        </w:rPr>
        <w:t>VOLU</w:t>
      </w:r>
      <w:r w:rsidRPr="004A1186">
        <w:rPr>
          <w:rFonts w:ascii="Tahoma" w:eastAsia="Times New Roman" w:hAnsi="Tahoma" w:cs="Tahoma"/>
          <w:b/>
          <w:sz w:val="24"/>
          <w:szCs w:val="24"/>
          <w:lang w:val="es-ES"/>
        </w:rPr>
        <w:t>MEN COMERCIAL N.N:</w:t>
      </w:r>
      <w:r w:rsidRPr="004A1186">
        <w:rPr>
          <w:rFonts w:ascii="Tahoma" w:eastAsia="Times New Roman" w:hAnsi="Tahoma" w:cs="Tahoma"/>
          <w:sz w:val="24"/>
          <w:szCs w:val="24"/>
          <w:lang w:val="es-ES"/>
        </w:rPr>
        <w:t xml:space="preserve"> 2,6 m³</w:t>
      </w:r>
    </w:p>
    <w:p w14:paraId="65D3226A" w14:textId="77777777" w:rsidR="00707A24" w:rsidRPr="004A1186" w:rsidRDefault="00707A24" w:rsidP="00707A24">
      <w:pPr>
        <w:spacing w:after="120"/>
        <w:rPr>
          <w:rFonts w:ascii="Tahoma" w:eastAsia="Times New Roman" w:hAnsi="Tahoma" w:cs="Tahoma"/>
          <w:b/>
          <w:bCs/>
          <w:sz w:val="24"/>
          <w:szCs w:val="24"/>
          <w:lang w:val="en-US"/>
        </w:rPr>
      </w:pPr>
      <w:r w:rsidRPr="004A1186">
        <w:rPr>
          <w:rFonts w:ascii="Tahoma" w:eastAsia="Times New Roman" w:hAnsi="Tahoma" w:cs="Tahoma"/>
          <w:b/>
          <w:bCs/>
          <w:sz w:val="24"/>
          <w:szCs w:val="24"/>
          <w:lang w:val="en-US"/>
        </w:rPr>
        <w:t>VOLUMEN TOTAL: 6,44 m³ - AREA TOTAL: 44 m²</w:t>
      </w:r>
    </w:p>
    <w:p w14:paraId="6FDC21A9" w14:textId="77777777" w:rsidR="00707A24" w:rsidRPr="004A1186" w:rsidRDefault="00707A24" w:rsidP="00707A24">
      <w:pPr>
        <w:spacing w:line="259" w:lineRule="auto"/>
        <w:jc w:val="both"/>
        <w:rPr>
          <w:rFonts w:ascii="Tahoma" w:eastAsia="Times New Roman" w:hAnsi="Tahoma" w:cs="Tahoma"/>
          <w:b/>
          <w:sz w:val="24"/>
          <w:szCs w:val="24"/>
          <w:lang w:val="es-ES"/>
        </w:rPr>
      </w:pPr>
      <w:r w:rsidRPr="004A1186">
        <w:rPr>
          <w:rFonts w:ascii="Tahoma" w:eastAsia="Times New Roman" w:hAnsi="Tahoma" w:cs="Tahoma"/>
          <w:b/>
          <w:sz w:val="24"/>
          <w:szCs w:val="24"/>
          <w:lang w:val="es-ES"/>
        </w:rPr>
        <w:t>DESTINO DE LOS PRODUCTOS: COMERCIAL</w:t>
      </w:r>
    </w:p>
    <w:p w14:paraId="6B043279" w14:textId="77777777" w:rsidR="00707A24" w:rsidRPr="004A1186" w:rsidRDefault="00707A24" w:rsidP="00707A24">
      <w:pPr>
        <w:spacing w:before="2" w:after="120"/>
        <w:rPr>
          <w:rFonts w:ascii="Tahoma" w:eastAsia="Times New Roman" w:hAnsi="Tahoma" w:cs="Tahoma"/>
          <w:b/>
          <w:bCs/>
          <w:sz w:val="24"/>
          <w:szCs w:val="24"/>
          <w:lang w:val="es-ES"/>
        </w:rPr>
      </w:pPr>
      <w:r w:rsidRPr="004A1186">
        <w:rPr>
          <w:rFonts w:ascii="Tahoma" w:eastAsia="Times New Roman" w:hAnsi="Tahoma" w:cs="Tahoma"/>
          <w:b/>
          <w:bCs/>
          <w:sz w:val="24"/>
          <w:szCs w:val="24"/>
          <w:lang w:val="es-ES"/>
        </w:rPr>
        <w:t>VOLUMEN COMERCIAL: 5,5 m³</w:t>
      </w:r>
    </w:p>
    <w:p w14:paraId="1B114352" w14:textId="77777777" w:rsidR="00707A24" w:rsidRPr="004A1186" w:rsidRDefault="00707A24" w:rsidP="00707A24">
      <w:pPr>
        <w:rPr>
          <w:rFonts w:ascii="Tahoma" w:hAnsi="Tahoma" w:cs="Tahoma"/>
          <w:b/>
          <w:sz w:val="24"/>
          <w:szCs w:val="24"/>
        </w:rPr>
      </w:pPr>
      <w:r w:rsidRPr="004A1186">
        <w:rPr>
          <w:rFonts w:ascii="Tahoma" w:hAnsi="Tahoma" w:cs="Tahoma"/>
          <w:b/>
          <w:sz w:val="24"/>
          <w:szCs w:val="24"/>
        </w:rPr>
        <w:t xml:space="preserve">PLAZO DE LA INTERVENCIÓN: 90 días calendario. </w:t>
      </w:r>
    </w:p>
    <w:p w14:paraId="005061E8" w14:textId="77777777" w:rsidR="00707A24" w:rsidRPr="004A1186" w:rsidRDefault="00707A24" w:rsidP="00707A24">
      <w:pPr>
        <w:jc w:val="both"/>
        <w:rPr>
          <w:rFonts w:ascii="Tahoma" w:hAnsi="Tahoma" w:cs="Tahoma"/>
          <w:b/>
          <w:sz w:val="24"/>
          <w:szCs w:val="24"/>
        </w:rPr>
      </w:pPr>
      <w:r w:rsidRPr="004A1186">
        <w:rPr>
          <w:rFonts w:ascii="Tahoma" w:hAnsi="Tahoma" w:cs="Tahoma"/>
          <w:b/>
          <w:sz w:val="24"/>
          <w:szCs w:val="24"/>
        </w:rPr>
        <w:t>MEDIDA DE COMPENSACION: E</w:t>
      </w:r>
      <w:r w:rsidRPr="004A1186">
        <w:rPr>
          <w:rFonts w:ascii="Tahoma" w:hAnsi="Tahoma" w:cs="Tahoma"/>
          <w:sz w:val="24"/>
          <w:szCs w:val="24"/>
        </w:rPr>
        <w:t xml:space="preserve">l Representante legal deberá plantar en linderos o márgenes de quebradas que alinderen el predio, TREINTA Y CINCO (15) árboles ENTRE las siguientes especies: ARBOL LOCO - MESTIZO – LAUREL – GUAYACAN – CEDRO – CHOCHO – PALMA COROZO - U </w:t>
      </w:r>
      <w:r w:rsidRPr="004A1186">
        <w:rPr>
          <w:rFonts w:ascii="Tahoma" w:hAnsi="Tahoma" w:cs="Tahoma"/>
          <w:sz w:val="24"/>
          <w:szCs w:val="24"/>
        </w:rPr>
        <w:lastRenderedPageBreak/>
        <w:t>OTROS DE SIMILARES</w:t>
      </w:r>
      <w:r w:rsidRPr="004A1186">
        <w:rPr>
          <w:rFonts w:ascii="Tahoma" w:hAnsi="Tahoma" w:cs="Tahoma"/>
          <w:spacing w:val="-9"/>
          <w:sz w:val="24"/>
          <w:szCs w:val="24"/>
        </w:rPr>
        <w:t xml:space="preserve"> </w:t>
      </w:r>
      <w:r w:rsidRPr="004A1186">
        <w:rPr>
          <w:rFonts w:ascii="Tahoma" w:hAnsi="Tahoma" w:cs="Tahoma"/>
          <w:sz w:val="24"/>
          <w:szCs w:val="24"/>
        </w:rPr>
        <w:t>CARACTERISTICAS.</w:t>
      </w:r>
    </w:p>
    <w:p w14:paraId="26C8AED7" w14:textId="77777777" w:rsidR="00707A24" w:rsidRPr="004A1186" w:rsidRDefault="00707A24" w:rsidP="00707A24">
      <w:pPr>
        <w:jc w:val="both"/>
        <w:rPr>
          <w:rFonts w:ascii="Tahoma" w:hAnsi="Tahoma" w:cs="Tahoma"/>
          <w:b/>
          <w:sz w:val="24"/>
          <w:szCs w:val="24"/>
        </w:rPr>
      </w:pPr>
    </w:p>
    <w:p w14:paraId="7BE8325D" w14:textId="77777777" w:rsidR="00707A24" w:rsidRPr="004A1186" w:rsidRDefault="00707A24" w:rsidP="00707A24">
      <w:pPr>
        <w:rPr>
          <w:rFonts w:ascii="Tahoma" w:hAnsi="Tahoma" w:cs="Tahoma"/>
          <w:sz w:val="24"/>
          <w:szCs w:val="24"/>
        </w:rPr>
      </w:pPr>
      <w:r w:rsidRPr="004A1186">
        <w:rPr>
          <w:rFonts w:ascii="Tahoma" w:hAnsi="Tahoma" w:cs="Tahoma"/>
          <w:b/>
          <w:sz w:val="24"/>
          <w:szCs w:val="24"/>
        </w:rPr>
        <w:t xml:space="preserve">LA TASA DE APROVECHAMIENTO FORESTAL:  </w:t>
      </w:r>
      <w:r w:rsidRPr="004A1186">
        <w:rPr>
          <w:rFonts w:ascii="Tahoma" w:hAnsi="Tahoma" w:cs="Tahoma"/>
          <w:sz w:val="24"/>
          <w:szCs w:val="24"/>
        </w:rPr>
        <w:t>Es la siguiente:</w:t>
      </w:r>
    </w:p>
    <w:p w14:paraId="15E11439" w14:textId="77777777" w:rsidR="00707A24" w:rsidRPr="004A1186" w:rsidRDefault="00707A24" w:rsidP="00707A24">
      <w:pPr>
        <w:rPr>
          <w:rFonts w:ascii="Tahoma" w:hAnsi="Tahoma" w:cs="Tahoma"/>
          <w:sz w:val="24"/>
          <w:szCs w:val="24"/>
        </w:rPr>
      </w:pPr>
    </w:p>
    <w:tbl>
      <w:tblPr>
        <w:tblStyle w:val="TableNormal"/>
        <w:tblW w:w="896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8"/>
        <w:gridCol w:w="1028"/>
        <w:gridCol w:w="1196"/>
        <w:gridCol w:w="1522"/>
        <w:gridCol w:w="1080"/>
        <w:gridCol w:w="1270"/>
        <w:gridCol w:w="1597"/>
      </w:tblGrid>
      <w:tr w:rsidR="004A1186" w:rsidRPr="004A1186" w14:paraId="6AF6DB3E" w14:textId="77777777" w:rsidTr="00C47924">
        <w:trPr>
          <w:trHeight w:val="1727"/>
        </w:trPr>
        <w:tc>
          <w:tcPr>
            <w:tcW w:w="1268" w:type="dxa"/>
            <w:tcBorders>
              <w:right w:val="single" w:sz="4" w:space="0" w:color="000000"/>
            </w:tcBorders>
          </w:tcPr>
          <w:p w14:paraId="76D17AB0" w14:textId="77777777" w:rsidR="00707A24" w:rsidRPr="004A1186" w:rsidRDefault="00707A24" w:rsidP="00707A24">
            <w:pPr>
              <w:rPr>
                <w:rFonts w:ascii="Tahoma" w:eastAsia="Tahoma" w:hAnsi="Tahoma" w:cs="Tahoma"/>
                <w:sz w:val="24"/>
                <w:szCs w:val="24"/>
                <w:lang w:val="es-ES" w:bidi="es-ES"/>
              </w:rPr>
            </w:pPr>
          </w:p>
          <w:p w14:paraId="5D5CA3AD" w14:textId="77777777" w:rsidR="00707A24" w:rsidRPr="004A1186" w:rsidRDefault="00707A24" w:rsidP="00707A24">
            <w:pPr>
              <w:rPr>
                <w:rFonts w:ascii="Tahoma" w:eastAsia="Tahoma" w:hAnsi="Tahoma" w:cs="Tahoma"/>
                <w:sz w:val="24"/>
                <w:szCs w:val="24"/>
                <w:lang w:val="es-ES" w:bidi="es-ES"/>
              </w:rPr>
            </w:pPr>
          </w:p>
          <w:p w14:paraId="460019DC" w14:textId="77777777" w:rsidR="00707A24" w:rsidRPr="004A1186" w:rsidRDefault="00707A24" w:rsidP="00707A24">
            <w:pPr>
              <w:spacing w:before="6"/>
              <w:rPr>
                <w:rFonts w:ascii="Tahoma" w:eastAsia="Tahoma" w:hAnsi="Tahoma" w:cs="Tahoma"/>
                <w:sz w:val="24"/>
                <w:szCs w:val="24"/>
                <w:lang w:val="es-ES" w:bidi="es-ES"/>
              </w:rPr>
            </w:pPr>
          </w:p>
          <w:p w14:paraId="0CECE9FC" w14:textId="77777777" w:rsidR="00707A24" w:rsidRPr="004A1186" w:rsidRDefault="00707A24" w:rsidP="00707A24">
            <w:pPr>
              <w:spacing w:line="193" w:lineRule="exact"/>
              <w:ind w:left="85" w:right="70"/>
              <w:jc w:val="center"/>
              <w:rPr>
                <w:rFonts w:ascii="Tahoma" w:eastAsia="Tahoma" w:hAnsi="Tahoma" w:cs="Tahoma"/>
                <w:b/>
                <w:sz w:val="24"/>
                <w:szCs w:val="24"/>
                <w:lang w:val="es-ES" w:bidi="es-ES"/>
              </w:rPr>
            </w:pPr>
            <w:r w:rsidRPr="004A1186">
              <w:rPr>
                <w:rFonts w:ascii="Tahoma" w:eastAsia="Tahoma" w:hAnsi="Tahoma" w:cs="Tahoma"/>
                <w:b/>
                <w:sz w:val="24"/>
                <w:szCs w:val="24"/>
                <w:lang w:val="es-ES" w:bidi="es-ES"/>
              </w:rPr>
              <w:t>No.</w:t>
            </w:r>
          </w:p>
          <w:p w14:paraId="77D932F3" w14:textId="77777777" w:rsidR="00707A24" w:rsidRPr="004A1186" w:rsidRDefault="00707A24" w:rsidP="00707A24">
            <w:pPr>
              <w:spacing w:line="193" w:lineRule="exact"/>
              <w:ind w:left="85" w:right="78"/>
              <w:jc w:val="center"/>
              <w:rPr>
                <w:rFonts w:ascii="Tahoma" w:eastAsia="Tahoma" w:hAnsi="Tahoma" w:cs="Tahoma"/>
                <w:b/>
                <w:sz w:val="24"/>
                <w:szCs w:val="24"/>
                <w:lang w:val="es-ES" w:bidi="es-ES"/>
              </w:rPr>
            </w:pPr>
            <w:r w:rsidRPr="004A1186">
              <w:rPr>
                <w:rFonts w:ascii="Tahoma" w:eastAsia="Tahoma" w:hAnsi="Tahoma" w:cs="Tahoma"/>
                <w:b/>
                <w:sz w:val="24"/>
                <w:szCs w:val="24"/>
                <w:lang w:val="es-ES" w:bidi="es-ES"/>
              </w:rPr>
              <w:t>INDIVIDUOS</w:t>
            </w:r>
          </w:p>
        </w:tc>
        <w:tc>
          <w:tcPr>
            <w:tcW w:w="1028" w:type="dxa"/>
            <w:tcBorders>
              <w:left w:val="single" w:sz="4" w:space="0" w:color="000000"/>
              <w:right w:val="single" w:sz="4" w:space="0" w:color="000000"/>
            </w:tcBorders>
          </w:tcPr>
          <w:p w14:paraId="62847C47" w14:textId="77777777" w:rsidR="00707A24" w:rsidRPr="004A1186" w:rsidRDefault="00707A24" w:rsidP="00707A24">
            <w:pPr>
              <w:rPr>
                <w:rFonts w:ascii="Tahoma" w:eastAsia="Tahoma" w:hAnsi="Tahoma" w:cs="Tahoma"/>
                <w:sz w:val="24"/>
                <w:szCs w:val="24"/>
                <w:lang w:val="es-ES" w:bidi="es-ES"/>
              </w:rPr>
            </w:pPr>
          </w:p>
          <w:p w14:paraId="0FA08E22" w14:textId="77777777" w:rsidR="00707A24" w:rsidRPr="004A1186" w:rsidRDefault="00707A24" w:rsidP="00707A24">
            <w:pPr>
              <w:rPr>
                <w:rFonts w:ascii="Tahoma" w:eastAsia="Tahoma" w:hAnsi="Tahoma" w:cs="Tahoma"/>
                <w:sz w:val="24"/>
                <w:szCs w:val="24"/>
                <w:lang w:val="es-ES" w:bidi="es-ES"/>
              </w:rPr>
            </w:pPr>
          </w:p>
          <w:p w14:paraId="1D7955C4" w14:textId="77777777" w:rsidR="00707A24" w:rsidRPr="004A1186" w:rsidRDefault="00707A24" w:rsidP="00707A24">
            <w:pPr>
              <w:spacing w:before="6"/>
              <w:rPr>
                <w:rFonts w:ascii="Tahoma" w:eastAsia="Tahoma" w:hAnsi="Tahoma" w:cs="Tahoma"/>
                <w:sz w:val="24"/>
                <w:szCs w:val="24"/>
                <w:lang w:val="es-ES" w:bidi="es-ES"/>
              </w:rPr>
            </w:pPr>
          </w:p>
          <w:p w14:paraId="52DC0882" w14:textId="77777777" w:rsidR="00707A24" w:rsidRPr="004A1186" w:rsidRDefault="00707A24" w:rsidP="00707A24">
            <w:pPr>
              <w:ind w:left="210" w:hanging="48"/>
              <w:rPr>
                <w:rFonts w:ascii="Tahoma" w:eastAsia="Tahoma" w:hAnsi="Tahoma" w:cs="Tahoma"/>
                <w:b/>
                <w:sz w:val="24"/>
                <w:szCs w:val="24"/>
                <w:lang w:val="es-ES" w:bidi="es-ES"/>
              </w:rPr>
            </w:pPr>
            <w:r w:rsidRPr="004A1186">
              <w:rPr>
                <w:rFonts w:ascii="Tahoma" w:eastAsia="Tahoma" w:hAnsi="Tahoma" w:cs="Tahoma"/>
                <w:b/>
                <w:w w:val="95"/>
                <w:sz w:val="24"/>
                <w:szCs w:val="24"/>
                <w:lang w:val="es-ES" w:bidi="es-ES"/>
              </w:rPr>
              <w:t xml:space="preserve">NOMBRE </w:t>
            </w:r>
            <w:r w:rsidRPr="004A1186">
              <w:rPr>
                <w:rFonts w:ascii="Tahoma" w:eastAsia="Tahoma" w:hAnsi="Tahoma" w:cs="Tahoma"/>
                <w:b/>
                <w:sz w:val="24"/>
                <w:szCs w:val="24"/>
                <w:lang w:val="es-ES" w:bidi="es-ES"/>
              </w:rPr>
              <w:t>COMÚN</w:t>
            </w:r>
          </w:p>
        </w:tc>
        <w:tc>
          <w:tcPr>
            <w:tcW w:w="1196" w:type="dxa"/>
            <w:tcBorders>
              <w:left w:val="single" w:sz="4" w:space="0" w:color="000000"/>
              <w:right w:val="single" w:sz="4" w:space="0" w:color="000000"/>
            </w:tcBorders>
          </w:tcPr>
          <w:p w14:paraId="5E3F47EE" w14:textId="77777777" w:rsidR="00707A24" w:rsidRPr="004A1186" w:rsidRDefault="00707A24" w:rsidP="00707A24">
            <w:pPr>
              <w:rPr>
                <w:rFonts w:ascii="Tahoma" w:eastAsia="Tahoma" w:hAnsi="Tahoma" w:cs="Tahoma"/>
                <w:sz w:val="24"/>
                <w:szCs w:val="24"/>
                <w:lang w:val="es-ES" w:bidi="es-ES"/>
              </w:rPr>
            </w:pPr>
          </w:p>
          <w:p w14:paraId="3CB75419" w14:textId="77777777" w:rsidR="00707A24" w:rsidRPr="004A1186" w:rsidRDefault="00707A24" w:rsidP="00707A24">
            <w:pPr>
              <w:rPr>
                <w:rFonts w:ascii="Tahoma" w:eastAsia="Tahoma" w:hAnsi="Tahoma" w:cs="Tahoma"/>
                <w:sz w:val="24"/>
                <w:szCs w:val="24"/>
                <w:lang w:val="es-ES" w:bidi="es-ES"/>
              </w:rPr>
            </w:pPr>
          </w:p>
          <w:p w14:paraId="6022065E" w14:textId="77777777" w:rsidR="00707A24" w:rsidRPr="004A1186" w:rsidRDefault="00707A24" w:rsidP="00707A24">
            <w:pPr>
              <w:spacing w:before="6"/>
              <w:rPr>
                <w:rFonts w:ascii="Tahoma" w:eastAsia="Tahoma" w:hAnsi="Tahoma" w:cs="Tahoma"/>
                <w:sz w:val="24"/>
                <w:szCs w:val="24"/>
                <w:lang w:val="es-ES" w:bidi="es-ES"/>
              </w:rPr>
            </w:pPr>
          </w:p>
          <w:p w14:paraId="145B2256" w14:textId="77777777" w:rsidR="00707A24" w:rsidRPr="004A1186" w:rsidRDefault="00707A24" w:rsidP="00707A24">
            <w:pPr>
              <w:ind w:left="114" w:firstLine="134"/>
              <w:rPr>
                <w:rFonts w:ascii="Tahoma" w:eastAsia="Tahoma" w:hAnsi="Tahoma" w:cs="Tahoma"/>
                <w:b/>
                <w:sz w:val="24"/>
                <w:szCs w:val="24"/>
                <w:lang w:val="es-ES" w:bidi="es-ES"/>
              </w:rPr>
            </w:pPr>
            <w:r w:rsidRPr="004A1186">
              <w:rPr>
                <w:rFonts w:ascii="Tahoma" w:eastAsia="Tahoma" w:hAnsi="Tahoma" w:cs="Tahoma"/>
                <w:b/>
                <w:sz w:val="24"/>
                <w:szCs w:val="24"/>
                <w:lang w:val="es-ES" w:bidi="es-ES"/>
              </w:rPr>
              <w:t xml:space="preserve">NOMBRE </w:t>
            </w:r>
            <w:r w:rsidRPr="004A1186">
              <w:rPr>
                <w:rFonts w:ascii="Tahoma" w:eastAsia="Tahoma" w:hAnsi="Tahoma" w:cs="Tahoma"/>
                <w:b/>
                <w:w w:val="95"/>
                <w:sz w:val="24"/>
                <w:szCs w:val="24"/>
                <w:lang w:val="es-ES" w:bidi="es-ES"/>
              </w:rPr>
              <w:t>CIENTÍFICO</w:t>
            </w:r>
          </w:p>
        </w:tc>
        <w:tc>
          <w:tcPr>
            <w:tcW w:w="1522" w:type="dxa"/>
            <w:tcBorders>
              <w:left w:val="single" w:sz="4" w:space="0" w:color="000000"/>
              <w:right w:val="single" w:sz="4" w:space="0" w:color="000000"/>
            </w:tcBorders>
          </w:tcPr>
          <w:p w14:paraId="0740FD16" w14:textId="77777777" w:rsidR="00707A24" w:rsidRPr="004A1186" w:rsidRDefault="00707A24" w:rsidP="00707A24">
            <w:pPr>
              <w:spacing w:before="89"/>
              <w:ind w:left="114" w:right="94" w:firstLine="4"/>
              <w:jc w:val="center"/>
              <w:rPr>
                <w:rFonts w:ascii="Tahoma" w:eastAsia="Tahoma" w:hAnsi="Tahoma" w:cs="Tahoma"/>
                <w:b/>
                <w:sz w:val="24"/>
                <w:szCs w:val="24"/>
                <w:lang w:val="es-ES" w:bidi="es-ES"/>
              </w:rPr>
            </w:pPr>
            <w:r w:rsidRPr="004A1186">
              <w:rPr>
                <w:rFonts w:ascii="Tahoma" w:eastAsia="Tahoma" w:hAnsi="Tahoma" w:cs="Tahoma"/>
                <w:b/>
                <w:sz w:val="24"/>
                <w:szCs w:val="24"/>
                <w:lang w:val="es-ES" w:bidi="es-ES"/>
              </w:rPr>
              <w:t xml:space="preserve">COEFICIENTE DE CATEGORIA DE ESPECIES (CCE) - </w:t>
            </w:r>
            <w:r w:rsidRPr="004A1186">
              <w:rPr>
                <w:rFonts w:ascii="Tahoma" w:eastAsia="Tahoma" w:hAnsi="Tahoma" w:cs="Tahoma"/>
                <w:b/>
                <w:w w:val="95"/>
                <w:sz w:val="24"/>
                <w:szCs w:val="24"/>
                <w:lang w:val="es-ES" w:bidi="es-ES"/>
              </w:rPr>
              <w:t xml:space="preserve">CLASIFICACION </w:t>
            </w:r>
            <w:r w:rsidRPr="004A1186">
              <w:rPr>
                <w:rFonts w:ascii="Tahoma" w:eastAsia="Tahoma" w:hAnsi="Tahoma" w:cs="Tahoma"/>
                <w:b/>
                <w:sz w:val="24"/>
                <w:szCs w:val="24"/>
                <w:lang w:val="es-ES" w:bidi="es-ES"/>
              </w:rPr>
              <w:t>DE LA ESPECIE FORESTAL MADERABLE</w:t>
            </w:r>
          </w:p>
        </w:tc>
        <w:tc>
          <w:tcPr>
            <w:tcW w:w="1080" w:type="dxa"/>
            <w:tcBorders>
              <w:left w:val="single" w:sz="4" w:space="0" w:color="000000"/>
              <w:right w:val="single" w:sz="4" w:space="0" w:color="000000"/>
            </w:tcBorders>
          </w:tcPr>
          <w:p w14:paraId="6339DF2D" w14:textId="77777777" w:rsidR="00707A24" w:rsidRPr="004A1186" w:rsidRDefault="00707A24" w:rsidP="00707A24">
            <w:pPr>
              <w:rPr>
                <w:rFonts w:ascii="Tahoma" w:eastAsia="Tahoma" w:hAnsi="Tahoma" w:cs="Tahoma"/>
                <w:sz w:val="24"/>
                <w:szCs w:val="24"/>
                <w:lang w:val="es-ES" w:bidi="es-ES"/>
              </w:rPr>
            </w:pPr>
          </w:p>
          <w:p w14:paraId="3E33A54D" w14:textId="77777777" w:rsidR="00707A24" w:rsidRPr="004A1186" w:rsidRDefault="00707A24" w:rsidP="00707A24">
            <w:pPr>
              <w:rPr>
                <w:rFonts w:ascii="Tahoma" w:eastAsia="Tahoma" w:hAnsi="Tahoma" w:cs="Tahoma"/>
                <w:sz w:val="24"/>
                <w:szCs w:val="24"/>
                <w:lang w:val="es-ES" w:bidi="es-ES"/>
              </w:rPr>
            </w:pPr>
          </w:p>
          <w:p w14:paraId="5E5960A6" w14:textId="77777777" w:rsidR="00707A24" w:rsidRPr="004A1186" w:rsidRDefault="00707A24" w:rsidP="00707A24">
            <w:pPr>
              <w:spacing w:before="139"/>
              <w:ind w:left="142" w:right="121"/>
              <w:jc w:val="center"/>
              <w:rPr>
                <w:rFonts w:ascii="Tahoma" w:eastAsia="Tahoma" w:hAnsi="Tahoma" w:cs="Tahoma"/>
                <w:b/>
                <w:sz w:val="24"/>
                <w:szCs w:val="24"/>
                <w:lang w:val="es-ES" w:bidi="es-ES"/>
              </w:rPr>
            </w:pPr>
            <w:r w:rsidRPr="004A1186">
              <w:rPr>
                <w:rFonts w:ascii="Tahoma" w:eastAsia="Tahoma" w:hAnsi="Tahoma" w:cs="Tahoma"/>
                <w:b/>
                <w:w w:val="95"/>
                <w:sz w:val="24"/>
                <w:szCs w:val="24"/>
                <w:lang w:val="es-ES" w:bidi="es-ES"/>
              </w:rPr>
              <w:t xml:space="preserve">VOLUMEN </w:t>
            </w:r>
            <w:r w:rsidRPr="004A1186">
              <w:rPr>
                <w:rFonts w:ascii="Tahoma" w:eastAsia="Tahoma" w:hAnsi="Tahoma" w:cs="Tahoma"/>
                <w:b/>
                <w:sz w:val="24"/>
                <w:szCs w:val="24"/>
                <w:lang w:val="es-ES" w:bidi="es-ES"/>
              </w:rPr>
              <w:t>TOTAL (m3)</w:t>
            </w:r>
          </w:p>
        </w:tc>
        <w:tc>
          <w:tcPr>
            <w:tcW w:w="1270" w:type="dxa"/>
            <w:tcBorders>
              <w:left w:val="single" w:sz="4" w:space="0" w:color="000000"/>
              <w:right w:val="single" w:sz="4" w:space="0" w:color="000000"/>
            </w:tcBorders>
          </w:tcPr>
          <w:p w14:paraId="25DDACCE" w14:textId="77777777" w:rsidR="00707A24" w:rsidRPr="004A1186" w:rsidRDefault="00707A24" w:rsidP="00707A24">
            <w:pPr>
              <w:rPr>
                <w:rFonts w:ascii="Tahoma" w:eastAsia="Tahoma" w:hAnsi="Tahoma" w:cs="Tahoma"/>
                <w:sz w:val="24"/>
                <w:szCs w:val="24"/>
                <w:lang w:val="es-ES" w:bidi="es-ES"/>
              </w:rPr>
            </w:pPr>
          </w:p>
          <w:p w14:paraId="443B0EE9" w14:textId="77777777" w:rsidR="00707A24" w:rsidRPr="004A1186" w:rsidRDefault="00707A24" w:rsidP="00707A24">
            <w:pPr>
              <w:rPr>
                <w:rFonts w:ascii="Tahoma" w:eastAsia="Tahoma" w:hAnsi="Tahoma" w:cs="Tahoma"/>
                <w:sz w:val="24"/>
                <w:szCs w:val="24"/>
                <w:lang w:val="es-ES" w:bidi="es-ES"/>
              </w:rPr>
            </w:pPr>
          </w:p>
          <w:p w14:paraId="28B7E3B4" w14:textId="77777777" w:rsidR="00707A24" w:rsidRPr="004A1186" w:rsidRDefault="00707A24" w:rsidP="00707A24">
            <w:pPr>
              <w:spacing w:before="6"/>
              <w:rPr>
                <w:rFonts w:ascii="Tahoma" w:eastAsia="Tahoma" w:hAnsi="Tahoma" w:cs="Tahoma"/>
                <w:sz w:val="24"/>
                <w:szCs w:val="24"/>
                <w:lang w:val="es-ES" w:bidi="es-ES"/>
              </w:rPr>
            </w:pPr>
          </w:p>
          <w:p w14:paraId="31A728D0" w14:textId="77777777" w:rsidR="00707A24" w:rsidRPr="004A1186" w:rsidRDefault="00707A24" w:rsidP="00707A24">
            <w:pPr>
              <w:ind w:left="114" w:firstLine="134"/>
              <w:rPr>
                <w:rFonts w:ascii="Tahoma" w:eastAsia="Tahoma" w:hAnsi="Tahoma" w:cs="Tahoma"/>
                <w:b/>
                <w:sz w:val="24"/>
                <w:szCs w:val="24"/>
                <w:lang w:val="es-ES" w:bidi="es-ES"/>
              </w:rPr>
            </w:pPr>
            <w:r w:rsidRPr="004A1186">
              <w:rPr>
                <w:rFonts w:ascii="Tahoma" w:eastAsia="Tahoma" w:hAnsi="Tahoma" w:cs="Tahoma"/>
                <w:b/>
                <w:sz w:val="24"/>
                <w:szCs w:val="24"/>
                <w:lang w:val="es-ES" w:bidi="es-ES"/>
              </w:rPr>
              <w:t xml:space="preserve">VALOR ($) </w:t>
            </w:r>
            <w:r w:rsidRPr="004A1186">
              <w:rPr>
                <w:rFonts w:ascii="Tahoma" w:eastAsia="Tahoma" w:hAnsi="Tahoma" w:cs="Tahoma"/>
                <w:b/>
                <w:w w:val="95"/>
                <w:sz w:val="24"/>
                <w:szCs w:val="24"/>
                <w:lang w:val="es-ES" w:bidi="es-ES"/>
              </w:rPr>
              <w:t>TCAFMBN/M³</w:t>
            </w:r>
          </w:p>
        </w:tc>
        <w:tc>
          <w:tcPr>
            <w:tcW w:w="1597" w:type="dxa"/>
            <w:tcBorders>
              <w:left w:val="single" w:sz="4" w:space="0" w:color="000000"/>
            </w:tcBorders>
          </w:tcPr>
          <w:p w14:paraId="74D584C8" w14:textId="77777777" w:rsidR="00707A24" w:rsidRPr="004A1186" w:rsidRDefault="00707A24" w:rsidP="00707A24">
            <w:pPr>
              <w:rPr>
                <w:rFonts w:ascii="Tahoma" w:eastAsia="Tahoma" w:hAnsi="Tahoma" w:cs="Tahoma"/>
                <w:sz w:val="24"/>
                <w:szCs w:val="24"/>
                <w:lang w:val="es-ES" w:bidi="es-ES"/>
              </w:rPr>
            </w:pPr>
          </w:p>
          <w:p w14:paraId="3E53E8F6" w14:textId="77777777" w:rsidR="00707A24" w:rsidRPr="004A1186" w:rsidRDefault="00707A24" w:rsidP="00707A24">
            <w:pPr>
              <w:rPr>
                <w:rFonts w:ascii="Tahoma" w:eastAsia="Tahoma" w:hAnsi="Tahoma" w:cs="Tahoma"/>
                <w:sz w:val="24"/>
                <w:szCs w:val="24"/>
                <w:lang w:val="es-ES" w:bidi="es-ES"/>
              </w:rPr>
            </w:pPr>
          </w:p>
          <w:p w14:paraId="341D0C65" w14:textId="77777777" w:rsidR="00707A24" w:rsidRPr="004A1186" w:rsidRDefault="00707A24" w:rsidP="00707A24">
            <w:pPr>
              <w:spacing w:before="6"/>
              <w:rPr>
                <w:rFonts w:ascii="Tahoma" w:eastAsia="Tahoma" w:hAnsi="Tahoma" w:cs="Tahoma"/>
                <w:sz w:val="24"/>
                <w:szCs w:val="24"/>
                <w:lang w:val="es-ES" w:bidi="es-ES"/>
              </w:rPr>
            </w:pPr>
          </w:p>
          <w:p w14:paraId="59714F2A" w14:textId="77777777" w:rsidR="00707A24" w:rsidRPr="004A1186" w:rsidRDefault="00707A24" w:rsidP="00707A24">
            <w:pPr>
              <w:ind w:left="259" w:hanging="24"/>
              <w:rPr>
                <w:rFonts w:ascii="Tahoma" w:eastAsia="Tahoma" w:hAnsi="Tahoma" w:cs="Tahoma"/>
                <w:b/>
                <w:sz w:val="24"/>
                <w:szCs w:val="24"/>
                <w:lang w:val="es-ES" w:bidi="es-ES"/>
              </w:rPr>
            </w:pPr>
            <w:r w:rsidRPr="004A1186">
              <w:rPr>
                <w:rFonts w:ascii="Tahoma" w:eastAsia="Tahoma" w:hAnsi="Tahoma" w:cs="Tahoma"/>
                <w:b/>
                <w:sz w:val="24"/>
                <w:szCs w:val="24"/>
                <w:lang w:val="es-ES" w:bidi="es-ES"/>
              </w:rPr>
              <w:t>MONTO A PAGAR $</w:t>
            </w:r>
          </w:p>
        </w:tc>
      </w:tr>
      <w:tr w:rsidR="004A1186" w:rsidRPr="004A1186" w14:paraId="208C77A8" w14:textId="77777777" w:rsidTr="00C47924">
        <w:trPr>
          <w:trHeight w:val="633"/>
        </w:trPr>
        <w:tc>
          <w:tcPr>
            <w:tcW w:w="1268" w:type="dxa"/>
            <w:tcBorders>
              <w:right w:val="single" w:sz="4" w:space="0" w:color="000000"/>
            </w:tcBorders>
          </w:tcPr>
          <w:p w14:paraId="1B45C353" w14:textId="77777777" w:rsidR="00707A24" w:rsidRPr="004A1186" w:rsidRDefault="00707A24" w:rsidP="00707A24">
            <w:pPr>
              <w:ind w:left="537"/>
              <w:rPr>
                <w:rFonts w:ascii="Tahoma" w:eastAsia="Tahoma" w:hAnsi="Tahoma" w:cs="Tahoma"/>
                <w:b/>
                <w:sz w:val="24"/>
                <w:szCs w:val="24"/>
                <w:lang w:val="es-ES" w:bidi="es-ES"/>
              </w:rPr>
            </w:pPr>
            <w:r w:rsidRPr="004A1186">
              <w:rPr>
                <w:rFonts w:ascii="Tahoma" w:eastAsia="Tahoma" w:hAnsi="Tahoma" w:cs="Tahoma"/>
                <w:b/>
                <w:w w:val="99"/>
                <w:sz w:val="24"/>
                <w:szCs w:val="24"/>
                <w:lang w:val="es-ES" w:bidi="es-ES"/>
              </w:rPr>
              <w:t>2</w:t>
            </w:r>
          </w:p>
        </w:tc>
        <w:tc>
          <w:tcPr>
            <w:tcW w:w="1028" w:type="dxa"/>
            <w:tcBorders>
              <w:left w:val="single" w:sz="4" w:space="0" w:color="000000"/>
              <w:right w:val="single" w:sz="4" w:space="0" w:color="000000"/>
            </w:tcBorders>
          </w:tcPr>
          <w:p w14:paraId="5E630CE9" w14:textId="77777777" w:rsidR="00707A24" w:rsidRPr="004A1186" w:rsidRDefault="00707A24" w:rsidP="00707A24">
            <w:pPr>
              <w:ind w:left="114"/>
              <w:rPr>
                <w:rFonts w:ascii="Tahoma" w:eastAsia="Tahoma" w:hAnsi="Tahoma" w:cs="Tahoma"/>
                <w:sz w:val="24"/>
                <w:szCs w:val="24"/>
                <w:lang w:val="es-ES" w:bidi="es-ES"/>
              </w:rPr>
            </w:pPr>
            <w:r w:rsidRPr="004A1186">
              <w:rPr>
                <w:rFonts w:ascii="Tahoma" w:eastAsia="Tahoma" w:hAnsi="Tahoma" w:cs="Tahoma"/>
                <w:sz w:val="24"/>
                <w:szCs w:val="24"/>
                <w:lang w:val="es-ES" w:bidi="es-ES"/>
              </w:rPr>
              <w:t>N.N</w:t>
            </w:r>
          </w:p>
        </w:tc>
        <w:tc>
          <w:tcPr>
            <w:tcW w:w="1196" w:type="dxa"/>
            <w:tcBorders>
              <w:left w:val="single" w:sz="4" w:space="0" w:color="000000"/>
              <w:right w:val="single" w:sz="4" w:space="0" w:color="000000"/>
            </w:tcBorders>
          </w:tcPr>
          <w:p w14:paraId="18F3249B" w14:textId="77777777" w:rsidR="00707A24" w:rsidRPr="004A1186" w:rsidRDefault="00707A24" w:rsidP="00707A24">
            <w:pPr>
              <w:rPr>
                <w:rFonts w:ascii="Tahoma" w:eastAsia="Tahoma" w:hAnsi="Tahoma" w:cs="Tahoma"/>
                <w:sz w:val="24"/>
                <w:szCs w:val="24"/>
                <w:lang w:val="es-ES" w:bidi="es-ES"/>
              </w:rPr>
            </w:pPr>
            <w:r w:rsidRPr="004A1186">
              <w:rPr>
                <w:rFonts w:ascii="Tahoma" w:eastAsia="Tahoma" w:hAnsi="Tahoma" w:cs="Tahoma"/>
                <w:sz w:val="24"/>
                <w:szCs w:val="24"/>
                <w:lang w:val="es-ES" w:bidi="es-ES"/>
              </w:rPr>
              <w:t xml:space="preserve"> N.N</w:t>
            </w:r>
          </w:p>
        </w:tc>
        <w:tc>
          <w:tcPr>
            <w:tcW w:w="1522" w:type="dxa"/>
            <w:tcBorders>
              <w:left w:val="single" w:sz="4" w:space="0" w:color="000000"/>
              <w:right w:val="single" w:sz="4" w:space="0" w:color="000000"/>
            </w:tcBorders>
          </w:tcPr>
          <w:p w14:paraId="42D01F9B" w14:textId="77777777" w:rsidR="00707A24" w:rsidRPr="004A1186" w:rsidRDefault="00707A24" w:rsidP="00707A24">
            <w:pPr>
              <w:rPr>
                <w:rFonts w:ascii="Tahoma" w:eastAsia="Tahoma" w:hAnsi="Tahoma" w:cs="Tahoma"/>
                <w:sz w:val="24"/>
                <w:szCs w:val="24"/>
                <w:lang w:val="es-ES" w:bidi="es-ES"/>
              </w:rPr>
            </w:pPr>
            <w:r w:rsidRPr="004A1186">
              <w:rPr>
                <w:rFonts w:ascii="Tahoma" w:eastAsia="Tahoma" w:hAnsi="Tahoma" w:cs="Tahoma"/>
                <w:sz w:val="24"/>
                <w:szCs w:val="24"/>
                <w:lang w:val="es-ES" w:bidi="es-ES"/>
              </w:rPr>
              <w:t>Otras especies maderables</w:t>
            </w:r>
          </w:p>
        </w:tc>
        <w:tc>
          <w:tcPr>
            <w:tcW w:w="1080" w:type="dxa"/>
            <w:tcBorders>
              <w:left w:val="single" w:sz="4" w:space="0" w:color="000000"/>
              <w:right w:val="single" w:sz="4" w:space="0" w:color="000000"/>
            </w:tcBorders>
          </w:tcPr>
          <w:p w14:paraId="45595A38" w14:textId="77777777" w:rsidR="00707A24" w:rsidRPr="004A1186" w:rsidRDefault="00707A24" w:rsidP="00707A24">
            <w:pPr>
              <w:ind w:left="134" w:right="121"/>
              <w:jc w:val="center"/>
              <w:rPr>
                <w:rFonts w:ascii="Tahoma" w:eastAsia="Tahoma" w:hAnsi="Tahoma" w:cs="Tahoma"/>
                <w:bCs/>
                <w:sz w:val="24"/>
                <w:szCs w:val="24"/>
                <w:lang w:val="es-ES" w:bidi="es-ES"/>
              </w:rPr>
            </w:pPr>
            <w:r w:rsidRPr="004A1186">
              <w:rPr>
                <w:rFonts w:ascii="Tahoma" w:eastAsia="Tahoma" w:hAnsi="Tahoma" w:cs="Tahoma"/>
                <w:bCs/>
                <w:sz w:val="24"/>
                <w:szCs w:val="24"/>
                <w:lang w:val="es-ES" w:bidi="es-ES"/>
              </w:rPr>
              <w:t>2,94</w:t>
            </w:r>
          </w:p>
        </w:tc>
        <w:tc>
          <w:tcPr>
            <w:tcW w:w="1270" w:type="dxa"/>
            <w:tcBorders>
              <w:left w:val="single" w:sz="4" w:space="0" w:color="000000"/>
              <w:right w:val="single" w:sz="4" w:space="0" w:color="000000"/>
            </w:tcBorders>
          </w:tcPr>
          <w:p w14:paraId="0FE6F92D" w14:textId="77777777" w:rsidR="00707A24" w:rsidRPr="004A1186" w:rsidRDefault="00707A24" w:rsidP="00707A24">
            <w:pPr>
              <w:rPr>
                <w:rFonts w:ascii="Tahoma" w:eastAsia="Tahoma" w:hAnsi="Tahoma" w:cs="Tahoma"/>
                <w:sz w:val="24"/>
                <w:szCs w:val="24"/>
                <w:lang w:val="es-ES" w:bidi="es-ES"/>
              </w:rPr>
            </w:pPr>
            <w:r w:rsidRPr="004A1186">
              <w:rPr>
                <w:rFonts w:ascii="Tahoma" w:eastAsia="Tahoma" w:hAnsi="Tahoma" w:cs="Tahoma"/>
                <w:sz w:val="24"/>
                <w:szCs w:val="24"/>
                <w:lang w:val="es-ES" w:bidi="es-ES"/>
              </w:rPr>
              <w:t>$ 4.631</w:t>
            </w:r>
          </w:p>
        </w:tc>
        <w:tc>
          <w:tcPr>
            <w:tcW w:w="1597" w:type="dxa"/>
            <w:tcBorders>
              <w:left w:val="single" w:sz="4" w:space="0" w:color="000000"/>
            </w:tcBorders>
          </w:tcPr>
          <w:p w14:paraId="2AF1FD3B" w14:textId="77777777" w:rsidR="00707A24" w:rsidRPr="004A1186" w:rsidRDefault="00707A24" w:rsidP="00707A24">
            <w:pPr>
              <w:ind w:left="235" w:right="210"/>
              <w:jc w:val="center"/>
              <w:rPr>
                <w:rFonts w:ascii="Tahoma" w:eastAsia="Tahoma" w:hAnsi="Tahoma" w:cs="Tahoma"/>
                <w:b/>
                <w:sz w:val="24"/>
                <w:szCs w:val="24"/>
                <w:lang w:val="es-ES" w:bidi="es-ES"/>
              </w:rPr>
            </w:pPr>
            <w:r w:rsidRPr="004A1186">
              <w:rPr>
                <w:rFonts w:ascii="Tahoma" w:eastAsia="Tahoma" w:hAnsi="Tahoma" w:cs="Tahoma"/>
                <w:b/>
                <w:sz w:val="24"/>
                <w:szCs w:val="24"/>
                <w:lang w:val="es-ES" w:bidi="es-ES"/>
              </w:rPr>
              <w:t>$13.615,14</w:t>
            </w:r>
          </w:p>
        </w:tc>
      </w:tr>
      <w:tr w:rsidR="004A1186" w:rsidRPr="004A1186" w14:paraId="2D5223DA" w14:textId="77777777" w:rsidTr="00C47924">
        <w:trPr>
          <w:trHeight w:val="786"/>
        </w:trPr>
        <w:tc>
          <w:tcPr>
            <w:tcW w:w="1268" w:type="dxa"/>
            <w:tcBorders>
              <w:right w:val="single" w:sz="4" w:space="0" w:color="000000"/>
            </w:tcBorders>
          </w:tcPr>
          <w:p w14:paraId="47D73CDA" w14:textId="77777777" w:rsidR="00707A24" w:rsidRPr="004A1186" w:rsidRDefault="00707A24" w:rsidP="00707A24">
            <w:pPr>
              <w:spacing w:before="1"/>
              <w:ind w:left="508"/>
              <w:rPr>
                <w:rFonts w:ascii="Tahoma" w:eastAsia="Tahoma" w:hAnsi="Tahoma" w:cs="Tahoma"/>
                <w:sz w:val="24"/>
                <w:szCs w:val="24"/>
                <w:lang w:val="es-ES" w:bidi="es-ES"/>
              </w:rPr>
            </w:pPr>
            <w:r w:rsidRPr="004A1186">
              <w:rPr>
                <w:rFonts w:ascii="Tahoma" w:eastAsia="Tahoma" w:hAnsi="Tahoma" w:cs="Tahoma"/>
                <w:w w:val="99"/>
                <w:sz w:val="24"/>
                <w:szCs w:val="24"/>
                <w:lang w:val="es-ES" w:bidi="es-ES"/>
              </w:rPr>
              <w:t>1</w:t>
            </w:r>
          </w:p>
        </w:tc>
        <w:tc>
          <w:tcPr>
            <w:tcW w:w="1028" w:type="dxa"/>
            <w:tcBorders>
              <w:left w:val="single" w:sz="4" w:space="0" w:color="000000"/>
              <w:right w:val="single" w:sz="4" w:space="0" w:color="000000"/>
            </w:tcBorders>
          </w:tcPr>
          <w:p w14:paraId="2746425A" w14:textId="77777777" w:rsidR="00707A24" w:rsidRPr="004A1186" w:rsidRDefault="00707A24" w:rsidP="00707A24">
            <w:pPr>
              <w:ind w:left="114"/>
              <w:rPr>
                <w:rFonts w:ascii="Tahoma" w:eastAsia="Tahoma" w:hAnsi="Tahoma" w:cs="Tahoma"/>
                <w:sz w:val="24"/>
                <w:szCs w:val="24"/>
                <w:lang w:val="es-ES" w:bidi="es-ES"/>
              </w:rPr>
            </w:pPr>
            <w:r w:rsidRPr="004A1186">
              <w:rPr>
                <w:rFonts w:ascii="Tahoma" w:eastAsia="Tahoma" w:hAnsi="Tahoma" w:cs="Tahoma"/>
                <w:sz w:val="24"/>
                <w:szCs w:val="24"/>
                <w:lang w:val="es-ES" w:bidi="es-ES"/>
              </w:rPr>
              <w:t>Laurel</w:t>
            </w:r>
          </w:p>
        </w:tc>
        <w:tc>
          <w:tcPr>
            <w:tcW w:w="1196" w:type="dxa"/>
            <w:tcBorders>
              <w:left w:val="single" w:sz="4" w:space="0" w:color="000000"/>
              <w:right w:val="single" w:sz="4" w:space="0" w:color="000000"/>
            </w:tcBorders>
          </w:tcPr>
          <w:p w14:paraId="4D6C314A" w14:textId="77777777" w:rsidR="00707A24" w:rsidRPr="004A1186" w:rsidRDefault="00707A24" w:rsidP="00707A24">
            <w:pPr>
              <w:spacing w:before="148"/>
              <w:rPr>
                <w:rFonts w:ascii="Tahoma" w:eastAsia="Tahoma" w:hAnsi="Tahoma" w:cs="Tahoma"/>
                <w:sz w:val="24"/>
                <w:szCs w:val="24"/>
                <w:lang w:val="es-ES" w:bidi="es-ES"/>
              </w:rPr>
            </w:pPr>
            <w:proofErr w:type="spellStart"/>
            <w:r w:rsidRPr="004A1186">
              <w:rPr>
                <w:rFonts w:ascii="Tahoma" w:eastAsia="Tahoma" w:hAnsi="Tahoma" w:cs="Tahoma"/>
                <w:sz w:val="24"/>
                <w:szCs w:val="24"/>
                <w:lang w:val="es-ES" w:bidi="es-ES"/>
              </w:rPr>
              <w:t>Laurus</w:t>
            </w:r>
            <w:proofErr w:type="spellEnd"/>
            <w:r w:rsidRPr="004A1186">
              <w:rPr>
                <w:rFonts w:ascii="Tahoma" w:eastAsia="Tahoma" w:hAnsi="Tahoma" w:cs="Tahoma"/>
                <w:sz w:val="24"/>
                <w:szCs w:val="24"/>
                <w:lang w:val="es-ES" w:bidi="es-ES"/>
              </w:rPr>
              <w:t xml:space="preserve"> </w:t>
            </w:r>
            <w:proofErr w:type="spellStart"/>
            <w:r w:rsidRPr="004A1186">
              <w:rPr>
                <w:rFonts w:ascii="Tahoma" w:eastAsia="Tahoma" w:hAnsi="Tahoma" w:cs="Tahoma"/>
                <w:sz w:val="24"/>
                <w:szCs w:val="24"/>
                <w:lang w:val="es-ES" w:bidi="es-ES"/>
              </w:rPr>
              <w:t>nobilis</w:t>
            </w:r>
            <w:proofErr w:type="spellEnd"/>
          </w:p>
        </w:tc>
        <w:tc>
          <w:tcPr>
            <w:tcW w:w="1522" w:type="dxa"/>
            <w:tcBorders>
              <w:left w:val="single" w:sz="4" w:space="0" w:color="000000"/>
              <w:right w:val="single" w:sz="4" w:space="0" w:color="000000"/>
            </w:tcBorders>
          </w:tcPr>
          <w:p w14:paraId="4AABBF5F" w14:textId="77777777" w:rsidR="00707A24" w:rsidRPr="004A1186" w:rsidRDefault="00707A24" w:rsidP="00707A24">
            <w:pPr>
              <w:rPr>
                <w:rFonts w:ascii="Tahoma" w:eastAsia="Tahoma" w:hAnsi="Tahoma" w:cs="Tahoma"/>
                <w:sz w:val="24"/>
                <w:szCs w:val="24"/>
                <w:lang w:val="es-ES" w:bidi="es-ES"/>
              </w:rPr>
            </w:pPr>
            <w:r w:rsidRPr="004A1186">
              <w:rPr>
                <w:rFonts w:ascii="Tahoma" w:eastAsia="Tahoma" w:hAnsi="Tahoma" w:cs="Tahoma"/>
                <w:sz w:val="24"/>
                <w:szCs w:val="24"/>
                <w:lang w:val="es-ES" w:bidi="es-ES"/>
              </w:rPr>
              <w:t>Otras especies maderables</w:t>
            </w:r>
          </w:p>
        </w:tc>
        <w:tc>
          <w:tcPr>
            <w:tcW w:w="1080" w:type="dxa"/>
            <w:tcBorders>
              <w:left w:val="single" w:sz="4" w:space="0" w:color="000000"/>
              <w:right w:val="single" w:sz="4" w:space="0" w:color="000000"/>
            </w:tcBorders>
          </w:tcPr>
          <w:p w14:paraId="39D97109" w14:textId="77777777" w:rsidR="00707A24" w:rsidRPr="004A1186" w:rsidRDefault="00707A24" w:rsidP="00707A24">
            <w:pPr>
              <w:spacing w:before="1"/>
              <w:ind w:left="142" w:right="120"/>
              <w:jc w:val="center"/>
              <w:rPr>
                <w:rFonts w:ascii="Tahoma" w:eastAsia="Tahoma" w:hAnsi="Tahoma" w:cs="Tahoma"/>
                <w:sz w:val="24"/>
                <w:szCs w:val="24"/>
                <w:lang w:val="es-ES" w:bidi="es-ES"/>
              </w:rPr>
            </w:pPr>
            <w:r w:rsidRPr="004A1186">
              <w:rPr>
                <w:rFonts w:ascii="Tahoma" w:eastAsia="Tahoma" w:hAnsi="Tahoma" w:cs="Tahoma"/>
                <w:sz w:val="24"/>
                <w:szCs w:val="24"/>
                <w:lang w:val="es-ES" w:bidi="es-ES"/>
              </w:rPr>
              <w:t>3,5</w:t>
            </w:r>
          </w:p>
        </w:tc>
        <w:tc>
          <w:tcPr>
            <w:tcW w:w="1270" w:type="dxa"/>
            <w:tcBorders>
              <w:left w:val="single" w:sz="4" w:space="0" w:color="000000"/>
              <w:right w:val="single" w:sz="4" w:space="0" w:color="000000"/>
            </w:tcBorders>
          </w:tcPr>
          <w:p w14:paraId="65D231B8" w14:textId="77777777" w:rsidR="00707A24" w:rsidRPr="004A1186" w:rsidRDefault="00707A24" w:rsidP="00707A24">
            <w:pPr>
              <w:rPr>
                <w:rFonts w:ascii="Tahoma" w:eastAsia="Tahoma" w:hAnsi="Tahoma" w:cs="Tahoma"/>
                <w:sz w:val="24"/>
                <w:szCs w:val="24"/>
                <w:lang w:val="es-ES" w:bidi="es-ES"/>
              </w:rPr>
            </w:pPr>
            <w:r w:rsidRPr="004A1186">
              <w:rPr>
                <w:rFonts w:ascii="Tahoma" w:eastAsia="Tahoma" w:hAnsi="Tahoma" w:cs="Tahoma"/>
                <w:sz w:val="24"/>
                <w:szCs w:val="24"/>
                <w:lang w:val="es-ES" w:bidi="es-ES"/>
              </w:rPr>
              <w:t>$ 4.631</w:t>
            </w:r>
          </w:p>
        </w:tc>
        <w:tc>
          <w:tcPr>
            <w:tcW w:w="1597" w:type="dxa"/>
            <w:tcBorders>
              <w:left w:val="single" w:sz="4" w:space="0" w:color="000000"/>
            </w:tcBorders>
          </w:tcPr>
          <w:p w14:paraId="4BCA5CAD" w14:textId="77777777" w:rsidR="00707A24" w:rsidRPr="004A1186" w:rsidRDefault="00707A24" w:rsidP="00707A24">
            <w:pPr>
              <w:tabs>
                <w:tab w:val="left" w:pos="1095"/>
              </w:tabs>
              <w:spacing w:before="1"/>
              <w:ind w:left="235"/>
              <w:rPr>
                <w:rFonts w:ascii="Tahoma" w:eastAsia="Tahoma" w:hAnsi="Tahoma" w:cs="Tahoma"/>
                <w:b/>
                <w:sz w:val="24"/>
                <w:szCs w:val="24"/>
                <w:lang w:val="es-ES" w:bidi="es-ES"/>
              </w:rPr>
            </w:pPr>
            <w:r w:rsidRPr="004A1186">
              <w:rPr>
                <w:rFonts w:ascii="Tahoma" w:eastAsia="Tahoma" w:hAnsi="Tahoma" w:cs="Tahoma"/>
                <w:b/>
                <w:sz w:val="24"/>
                <w:szCs w:val="24"/>
                <w:lang w:val="es-ES" w:bidi="es-ES"/>
              </w:rPr>
              <w:t xml:space="preserve"> $16.208,5</w:t>
            </w:r>
          </w:p>
        </w:tc>
      </w:tr>
    </w:tbl>
    <w:p w14:paraId="43363537" w14:textId="77777777" w:rsidR="00707A24" w:rsidRPr="004A1186" w:rsidRDefault="00707A24" w:rsidP="00707A24">
      <w:pPr>
        <w:spacing w:after="120"/>
        <w:rPr>
          <w:rFonts w:ascii="Tahoma" w:eastAsia="Times New Roman" w:hAnsi="Tahoma" w:cs="Tahoma"/>
          <w:sz w:val="24"/>
          <w:szCs w:val="24"/>
          <w:lang w:val="es-ES"/>
        </w:rPr>
      </w:pPr>
    </w:p>
    <w:p w14:paraId="11A462B7"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sz w:val="24"/>
          <w:szCs w:val="24"/>
        </w:rPr>
        <w:t xml:space="preserve">ARTICULO SEGUNDO: </w:t>
      </w:r>
      <w:r w:rsidRPr="004A1186">
        <w:rPr>
          <w:rFonts w:ascii="Tahoma" w:hAnsi="Tahoma" w:cs="Tahoma"/>
          <w:bCs/>
          <w:spacing w:val="-3"/>
          <w:sz w:val="24"/>
          <w:szCs w:val="24"/>
          <w:lang w:val="es-ES_tradnl"/>
        </w:rPr>
        <w:t xml:space="preserve">Para realizar el </w:t>
      </w:r>
      <w:r w:rsidRPr="004A1186">
        <w:rPr>
          <w:rFonts w:ascii="Tahoma" w:hAnsi="Tahoma" w:cs="Tahoma"/>
          <w:spacing w:val="-3"/>
          <w:sz w:val="24"/>
          <w:szCs w:val="24"/>
          <w:lang w:val="es-ES_tradnl"/>
        </w:rPr>
        <w:t>Aprovechamiento Forestal de Árbol Aislado, y la Medida de Compensación, actividad  consistente en</w:t>
      </w:r>
      <w:r w:rsidRPr="004A1186">
        <w:rPr>
          <w:rFonts w:ascii="Tahoma" w:hAnsi="Tahoma" w:cs="Tahoma"/>
          <w:b/>
          <w:sz w:val="24"/>
          <w:szCs w:val="24"/>
          <w:u w:val="single"/>
        </w:rPr>
        <w:t xml:space="preserve"> EL APEO DE TRES (3) ARBOLES (1 LAUREL Y 2 ESPECIE NO IDENTIFICADA) LOS CUALES SE ENCUENTRAN CAÍDOS EN EL INTERIOR DEL SENDERO</w:t>
      </w:r>
      <w:r w:rsidRPr="004A1186">
        <w:rPr>
          <w:rFonts w:ascii="Tahoma" w:hAnsi="Tahoma" w:cs="Tahoma"/>
          <w:b/>
          <w:sz w:val="24"/>
          <w:szCs w:val="24"/>
        </w:rPr>
        <w:t>,</w:t>
      </w:r>
      <w:r w:rsidRPr="004A1186">
        <w:rPr>
          <w:rFonts w:ascii="Tahoma" w:eastAsia="Times New Roman" w:hAnsi="Tahoma" w:cs="Tahoma"/>
          <w:b/>
          <w:sz w:val="24"/>
          <w:szCs w:val="24"/>
        </w:rPr>
        <w:t xml:space="preserve"> </w:t>
      </w:r>
      <w:r w:rsidRPr="004A1186">
        <w:rPr>
          <w:rFonts w:ascii="Tahoma" w:hAnsi="Tahoma" w:cs="Tahoma"/>
          <w:bCs/>
          <w:spacing w:val="-3"/>
          <w:sz w:val="24"/>
          <w:szCs w:val="24"/>
          <w:lang w:val="es-ES_tradnl"/>
        </w:rPr>
        <w:t xml:space="preserve">se otorga un plazo de Noventa </w:t>
      </w:r>
      <w:r w:rsidRPr="004A1186">
        <w:rPr>
          <w:rFonts w:ascii="Tahoma" w:hAnsi="Tahoma" w:cs="Tahoma"/>
          <w:b/>
          <w:spacing w:val="-3"/>
          <w:sz w:val="24"/>
          <w:szCs w:val="24"/>
          <w:u w:val="single"/>
          <w:lang w:val="es-ES_tradnl"/>
        </w:rPr>
        <w:t>(90) días calendario</w:t>
      </w:r>
      <w:r w:rsidRPr="004A1186">
        <w:rPr>
          <w:rFonts w:ascii="Tahoma" w:hAnsi="Tahoma" w:cs="Tahoma"/>
          <w:bCs/>
          <w:spacing w:val="-3"/>
          <w:sz w:val="24"/>
          <w:szCs w:val="24"/>
          <w:lang w:val="es-ES_tradnl"/>
        </w:rPr>
        <w:t>,</w:t>
      </w:r>
      <w:r w:rsidRPr="004A1186">
        <w:rPr>
          <w:rFonts w:ascii="Tahoma" w:hAnsi="Tahoma" w:cs="Tahoma"/>
          <w:spacing w:val="-3"/>
          <w:sz w:val="24"/>
          <w:szCs w:val="24"/>
          <w:lang w:val="es-ES_tradnl"/>
        </w:rPr>
        <w:t xml:space="preserve"> contados a partir de la fecha de ejecutoria de esta Resolución.</w:t>
      </w:r>
    </w:p>
    <w:p w14:paraId="6A6BB0E3" w14:textId="77777777" w:rsidR="00707A24" w:rsidRPr="004A1186" w:rsidRDefault="00707A24" w:rsidP="00707A24">
      <w:pPr>
        <w:tabs>
          <w:tab w:val="left" w:pos="-720"/>
          <w:tab w:val="left" w:pos="0"/>
        </w:tabs>
        <w:suppressAutoHyphens/>
        <w:spacing w:after="160" w:line="240" w:lineRule="atLeast"/>
        <w:jc w:val="both"/>
        <w:rPr>
          <w:rFonts w:ascii="Tahoma" w:hAnsi="Tahoma" w:cs="Tahoma"/>
          <w:b/>
          <w:sz w:val="24"/>
          <w:szCs w:val="24"/>
          <w:u w:val="single"/>
        </w:rPr>
      </w:pPr>
      <w:r w:rsidRPr="004A1186">
        <w:rPr>
          <w:rFonts w:ascii="Tahoma" w:hAnsi="Tahoma" w:cs="Tahoma"/>
          <w:b/>
          <w:sz w:val="24"/>
          <w:szCs w:val="24"/>
          <w:u w:val="single"/>
        </w:rPr>
        <w:t>Los cuales se localizan en las siguientes coordenadas geográficas:</w:t>
      </w:r>
      <w:r w:rsidRPr="004A1186">
        <w:rPr>
          <w:rFonts w:ascii="Tahoma" w:hAnsi="Tahoma" w:cs="Tahoma"/>
          <w:bCs/>
          <w:sz w:val="24"/>
          <w:szCs w:val="24"/>
        </w:rPr>
        <w:t xml:space="preserve"> Tal y como lo indica el técnico en el acta de visita número 41845 del 15/12/20, folio 2.</w:t>
      </w:r>
    </w:p>
    <w:p w14:paraId="406DED53"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bCs/>
          <w:sz w:val="24"/>
          <w:szCs w:val="24"/>
          <w:u w:val="single"/>
        </w:rPr>
      </w:pPr>
      <w:r w:rsidRPr="004A1186">
        <w:rPr>
          <w:rFonts w:ascii="Tahoma" w:hAnsi="Tahoma" w:cs="Tahoma"/>
          <w:b/>
          <w:bCs/>
          <w:sz w:val="24"/>
          <w:szCs w:val="24"/>
          <w:u w:val="single"/>
        </w:rPr>
        <w:t xml:space="preserve">4° 34’ 9.34” N   -75° 43’ 7,65¨ W </w:t>
      </w:r>
    </w:p>
    <w:p w14:paraId="54366277"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bCs/>
          <w:sz w:val="24"/>
          <w:szCs w:val="24"/>
          <w:u w:val="single"/>
        </w:rPr>
      </w:pPr>
    </w:p>
    <w:p w14:paraId="456C5CDA"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pacing w:val="-3"/>
          <w:sz w:val="24"/>
          <w:szCs w:val="24"/>
          <w:lang w:val="es-ES_tradnl"/>
        </w:rPr>
      </w:pPr>
      <w:r w:rsidRPr="004A1186">
        <w:rPr>
          <w:rFonts w:ascii="Tahoma" w:hAnsi="Tahoma" w:cs="Tahoma"/>
          <w:b/>
          <w:bCs/>
          <w:spacing w:val="-3"/>
          <w:sz w:val="24"/>
          <w:szCs w:val="24"/>
          <w:lang w:val="es-ES_tradnl"/>
        </w:rPr>
        <w:t>OBLIGACIONES DEL TITULAR DEL PERMISO DE APROVECHAMIENTO FORESTAL:</w:t>
      </w:r>
    </w:p>
    <w:p w14:paraId="6932E711" w14:textId="77777777" w:rsidR="00707A24" w:rsidRPr="004A1186" w:rsidRDefault="00707A24" w:rsidP="00707A24">
      <w:pPr>
        <w:numPr>
          <w:ilvl w:val="0"/>
          <w:numId w:val="11"/>
        </w:numPr>
        <w:spacing w:after="240" w:line="276" w:lineRule="auto"/>
        <w:jc w:val="both"/>
        <w:rPr>
          <w:rFonts w:ascii="Tahoma" w:hAnsi="Tahoma" w:cs="Tahoma"/>
          <w:sz w:val="24"/>
          <w:szCs w:val="24"/>
        </w:rPr>
      </w:pPr>
      <w:r w:rsidRPr="004A1186">
        <w:rPr>
          <w:rFonts w:ascii="Tahoma" w:hAnsi="Tahoma" w:cs="Tahoma"/>
          <w:sz w:val="24"/>
          <w:szCs w:val="24"/>
          <w:lang w:val="es-ES_tradnl"/>
        </w:rPr>
        <w:t xml:space="preserve">La labor de </w:t>
      </w:r>
      <w:r w:rsidRPr="004A1186">
        <w:rPr>
          <w:rFonts w:ascii="Tahoma" w:hAnsi="Tahoma" w:cs="Tahoma"/>
          <w:spacing w:val="-3"/>
          <w:sz w:val="24"/>
          <w:szCs w:val="24"/>
          <w:lang w:val="es-ES_tradnl"/>
        </w:rPr>
        <w:t>la Intervención de</w:t>
      </w:r>
      <w:r w:rsidRPr="004A1186">
        <w:rPr>
          <w:rFonts w:ascii="Tahoma" w:eastAsia="Times New Roman" w:hAnsi="Tahoma" w:cs="Tahoma"/>
          <w:b/>
          <w:sz w:val="24"/>
          <w:szCs w:val="24"/>
          <w:u w:val="single"/>
        </w:rPr>
        <w:t xml:space="preserve"> </w:t>
      </w:r>
      <w:r w:rsidRPr="004A1186">
        <w:rPr>
          <w:rFonts w:ascii="Tahoma" w:hAnsi="Tahoma" w:cs="Tahoma"/>
          <w:b/>
          <w:sz w:val="24"/>
          <w:szCs w:val="24"/>
        </w:rPr>
        <w:t xml:space="preserve">APEO DE TRES (3) ARBOLES (1 LAUREL Y 2 ESPECIE NO IDENTIFICADA), </w:t>
      </w:r>
      <w:r w:rsidRPr="004A1186">
        <w:rPr>
          <w:rFonts w:ascii="Tahoma" w:eastAsia="Times New Roman" w:hAnsi="Tahoma" w:cs="Tahoma"/>
          <w:sz w:val="24"/>
          <w:szCs w:val="24"/>
        </w:rPr>
        <w:t>deberá</w:t>
      </w:r>
      <w:r w:rsidRPr="004A1186">
        <w:rPr>
          <w:rFonts w:ascii="Tahoma" w:hAnsi="Tahoma" w:cs="Tahoma"/>
          <w:sz w:val="24"/>
          <w:szCs w:val="24"/>
          <w:lang w:val="es-ES_tradnl"/>
        </w:rPr>
        <w:t xml:space="preserve"> ser realizada por personal con experiencia, contar con la herramienta adecuada, equipo necesario e insumos requeridos para la aplicación de tratamientos identificados; e</w:t>
      </w:r>
      <w:r w:rsidRPr="004A1186">
        <w:rPr>
          <w:rFonts w:ascii="Tahoma" w:hAnsi="Tahoma" w:cs="Tahoma"/>
          <w:sz w:val="24"/>
          <w:szCs w:val="24"/>
        </w:rPr>
        <w:t>n horarios diurnos y en horas que no perturben la tranquilidad de la comunidad.</w:t>
      </w:r>
    </w:p>
    <w:p w14:paraId="60D76924" w14:textId="77777777" w:rsidR="00707A24" w:rsidRPr="004A1186" w:rsidRDefault="00707A24" w:rsidP="00707A24">
      <w:pPr>
        <w:numPr>
          <w:ilvl w:val="0"/>
          <w:numId w:val="11"/>
        </w:numPr>
        <w:spacing w:after="240" w:line="276" w:lineRule="auto"/>
        <w:jc w:val="both"/>
        <w:rPr>
          <w:rFonts w:ascii="Tahoma" w:hAnsi="Tahoma" w:cs="Tahoma"/>
          <w:sz w:val="24"/>
          <w:szCs w:val="24"/>
          <w:lang w:val="es-ES_tradnl"/>
        </w:rPr>
      </w:pPr>
      <w:r w:rsidRPr="004A1186">
        <w:rPr>
          <w:rFonts w:ascii="Tahoma" w:hAnsi="Tahoma" w:cs="Tahoma"/>
          <w:sz w:val="24"/>
          <w:szCs w:val="24"/>
          <w:lang w:val="es-ES_tradnl"/>
        </w:rPr>
        <w:t>Supervisar la ejecución de los trabajos.</w:t>
      </w:r>
    </w:p>
    <w:p w14:paraId="42E96E7B" w14:textId="77777777" w:rsidR="00707A24" w:rsidRPr="004A1186" w:rsidRDefault="00707A24" w:rsidP="00707A24">
      <w:pPr>
        <w:numPr>
          <w:ilvl w:val="0"/>
          <w:numId w:val="11"/>
        </w:numPr>
        <w:spacing w:after="240" w:line="276" w:lineRule="auto"/>
        <w:jc w:val="both"/>
        <w:rPr>
          <w:rFonts w:ascii="Tahoma" w:hAnsi="Tahoma" w:cs="Tahoma"/>
          <w:sz w:val="24"/>
          <w:szCs w:val="24"/>
          <w:lang w:val="es-ES_tradnl"/>
        </w:rPr>
      </w:pPr>
      <w:r w:rsidRPr="004A1186">
        <w:rPr>
          <w:rFonts w:ascii="Tahoma" w:hAnsi="Tahoma" w:cs="Tahoma"/>
          <w:sz w:val="24"/>
          <w:szCs w:val="24"/>
          <w:lang w:val="es-ES_tradnl"/>
        </w:rPr>
        <w:t>Los desperdicios producto de la intervención, deben ser retirados en forma total del sitio.</w:t>
      </w:r>
    </w:p>
    <w:p w14:paraId="10404DD0" w14:textId="77777777" w:rsidR="00707A24" w:rsidRPr="004A1186" w:rsidRDefault="00707A24" w:rsidP="00707A24">
      <w:pPr>
        <w:numPr>
          <w:ilvl w:val="0"/>
          <w:numId w:val="11"/>
        </w:numPr>
        <w:spacing w:after="240" w:line="276" w:lineRule="auto"/>
        <w:jc w:val="both"/>
        <w:rPr>
          <w:rFonts w:ascii="Tahoma" w:hAnsi="Tahoma" w:cs="Tahoma"/>
          <w:sz w:val="24"/>
          <w:szCs w:val="24"/>
          <w:lang w:val="es-ES_tradnl"/>
        </w:rPr>
      </w:pPr>
      <w:r w:rsidRPr="004A1186">
        <w:rPr>
          <w:rFonts w:ascii="Tahoma" w:hAnsi="Tahoma" w:cs="Tahoma"/>
          <w:sz w:val="24"/>
          <w:szCs w:val="24"/>
          <w:lang w:val="es-ES_tradnl"/>
        </w:rPr>
        <w:t>Contar con el equipo de seguridad para el personal que va a realizar la actividad.</w:t>
      </w:r>
    </w:p>
    <w:p w14:paraId="0DF5D1F9" w14:textId="77777777" w:rsidR="00707A24" w:rsidRPr="004A1186" w:rsidRDefault="00707A24" w:rsidP="00707A24">
      <w:pPr>
        <w:numPr>
          <w:ilvl w:val="0"/>
          <w:numId w:val="11"/>
        </w:numPr>
        <w:spacing w:after="240" w:line="276" w:lineRule="auto"/>
        <w:jc w:val="both"/>
        <w:rPr>
          <w:rFonts w:ascii="Tahoma" w:hAnsi="Tahoma" w:cs="Tahoma"/>
          <w:sz w:val="24"/>
          <w:szCs w:val="24"/>
          <w:lang w:val="es-ES_tradnl"/>
        </w:rPr>
      </w:pPr>
      <w:r w:rsidRPr="004A1186">
        <w:rPr>
          <w:rFonts w:ascii="Tahoma" w:hAnsi="Tahoma" w:cs="Tahoma"/>
          <w:sz w:val="24"/>
          <w:szCs w:val="24"/>
          <w:lang w:val="es-ES_tradnl"/>
        </w:rPr>
        <w:t xml:space="preserve">La Corporación Autónoma Regional del Quindío, no se hace responsable de los daños causados a terceros o derivados </w:t>
      </w:r>
      <w:r w:rsidRPr="004A1186">
        <w:rPr>
          <w:rFonts w:ascii="Tahoma" w:hAnsi="Tahoma" w:cs="Tahoma"/>
          <w:sz w:val="24"/>
          <w:szCs w:val="24"/>
          <w:lang w:val="es-ES_tradnl"/>
        </w:rPr>
        <w:lastRenderedPageBreak/>
        <w:t>del desarrollo de la labor autorizada.</w:t>
      </w:r>
    </w:p>
    <w:p w14:paraId="2A84F3C8" w14:textId="77777777" w:rsidR="00707A24" w:rsidRPr="004A1186" w:rsidRDefault="00707A24" w:rsidP="00707A24">
      <w:pPr>
        <w:numPr>
          <w:ilvl w:val="0"/>
          <w:numId w:val="11"/>
        </w:numPr>
        <w:spacing w:after="160" w:line="276" w:lineRule="auto"/>
        <w:jc w:val="both"/>
        <w:rPr>
          <w:rFonts w:ascii="Tahoma" w:hAnsi="Tahoma" w:cs="Tahoma"/>
          <w:sz w:val="24"/>
          <w:szCs w:val="24"/>
        </w:rPr>
      </w:pPr>
      <w:r w:rsidRPr="004A1186">
        <w:rPr>
          <w:rFonts w:ascii="Tahoma"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49890D95" w14:textId="77777777" w:rsidR="00707A24" w:rsidRPr="004A1186" w:rsidRDefault="00707A24" w:rsidP="00707A24">
      <w:pPr>
        <w:spacing w:line="276" w:lineRule="auto"/>
        <w:ind w:left="720"/>
        <w:jc w:val="both"/>
        <w:rPr>
          <w:rFonts w:ascii="Tahoma" w:hAnsi="Tahoma" w:cs="Tahoma"/>
          <w:b/>
          <w:sz w:val="24"/>
          <w:szCs w:val="24"/>
        </w:rPr>
      </w:pPr>
    </w:p>
    <w:p w14:paraId="29DAE360" w14:textId="77777777" w:rsidR="00707A24" w:rsidRPr="004A1186" w:rsidRDefault="00707A24" w:rsidP="00707A24">
      <w:pPr>
        <w:numPr>
          <w:ilvl w:val="0"/>
          <w:numId w:val="11"/>
        </w:numPr>
        <w:spacing w:after="160" w:line="276" w:lineRule="auto"/>
        <w:jc w:val="both"/>
        <w:rPr>
          <w:rFonts w:ascii="Tahoma" w:hAnsi="Tahoma" w:cs="Tahoma"/>
          <w:sz w:val="24"/>
          <w:szCs w:val="24"/>
        </w:rPr>
      </w:pPr>
      <w:r w:rsidRPr="004A1186">
        <w:rPr>
          <w:rFonts w:ascii="Tahoma" w:hAnsi="Tahoma" w:cs="Tahoma"/>
          <w:sz w:val="24"/>
          <w:szCs w:val="24"/>
        </w:rPr>
        <w:t>La</w:t>
      </w:r>
      <w:r w:rsidRPr="004A1186">
        <w:rPr>
          <w:rFonts w:ascii="Tahoma" w:hAnsi="Tahoma" w:cs="Tahoma"/>
          <w:spacing w:val="-3"/>
          <w:sz w:val="24"/>
          <w:szCs w:val="24"/>
          <w:lang w:val="es-ES_tradnl"/>
        </w:rPr>
        <w:t xml:space="preserve"> Intervención de</w:t>
      </w:r>
      <w:r w:rsidRPr="004A1186">
        <w:rPr>
          <w:rFonts w:ascii="Tahoma" w:eastAsia="Tahoma" w:hAnsi="Tahoma" w:cs="Tahoma"/>
          <w:b/>
          <w:spacing w:val="-1"/>
          <w:sz w:val="24"/>
          <w:szCs w:val="24"/>
          <w:u w:val="single"/>
        </w:rPr>
        <w:t xml:space="preserve"> </w:t>
      </w:r>
      <w:r w:rsidRPr="004A1186">
        <w:rPr>
          <w:rFonts w:ascii="Tahoma" w:hAnsi="Tahoma" w:cs="Tahoma"/>
          <w:b/>
          <w:sz w:val="24"/>
          <w:szCs w:val="24"/>
        </w:rPr>
        <w:t xml:space="preserve">APEO DE TRES (3) ARBOLES (1 LAUREL Y 2 ESPECIE NO IDENTIFICADA) Y LA MEDIDA DE COMPENSACION </w:t>
      </w:r>
      <w:r w:rsidRPr="004A1186">
        <w:rPr>
          <w:rFonts w:ascii="Tahoma" w:hAnsi="Tahoma" w:cs="Tahoma"/>
          <w:sz w:val="24"/>
          <w:szCs w:val="24"/>
        </w:rPr>
        <w:t xml:space="preserve">deberá ser realizado en un tiempo de </w:t>
      </w:r>
      <w:r w:rsidRPr="004A1186">
        <w:rPr>
          <w:rFonts w:ascii="Tahoma" w:hAnsi="Tahoma" w:cs="Tahoma"/>
          <w:b/>
          <w:sz w:val="24"/>
          <w:szCs w:val="24"/>
        </w:rPr>
        <w:t>NOVENTA (90)</w:t>
      </w:r>
      <w:r w:rsidRPr="004A1186">
        <w:rPr>
          <w:rFonts w:ascii="Tahoma" w:hAnsi="Tahoma" w:cs="Tahoma"/>
          <w:sz w:val="24"/>
          <w:szCs w:val="24"/>
        </w:rPr>
        <w:t xml:space="preserve"> días a partir del momento de la notificación.</w:t>
      </w:r>
    </w:p>
    <w:p w14:paraId="4D518FF9" w14:textId="77777777" w:rsidR="00707A24" w:rsidRPr="004A1186" w:rsidRDefault="00707A24" w:rsidP="00707A24">
      <w:pPr>
        <w:ind w:left="720"/>
        <w:contextualSpacing/>
        <w:rPr>
          <w:rFonts w:ascii="Tahoma" w:eastAsia="Times New Roman" w:hAnsi="Tahoma" w:cs="Tahoma"/>
          <w:sz w:val="24"/>
          <w:szCs w:val="24"/>
          <w:lang w:val="es-ES"/>
        </w:rPr>
      </w:pPr>
    </w:p>
    <w:p w14:paraId="4D0D22D7" w14:textId="77777777" w:rsidR="00707A24" w:rsidRPr="004A1186" w:rsidRDefault="00707A24" w:rsidP="00707A24">
      <w:pPr>
        <w:numPr>
          <w:ilvl w:val="0"/>
          <w:numId w:val="11"/>
        </w:numPr>
        <w:spacing w:after="160" w:line="276" w:lineRule="auto"/>
        <w:jc w:val="both"/>
        <w:rPr>
          <w:rFonts w:ascii="Tahoma" w:hAnsi="Tahoma" w:cs="Tahoma"/>
          <w:b/>
          <w:sz w:val="24"/>
          <w:szCs w:val="24"/>
        </w:rPr>
      </w:pPr>
      <w:r w:rsidRPr="004A1186">
        <w:rPr>
          <w:rFonts w:ascii="Tahoma" w:hAnsi="Tahoma" w:cs="Tahoma"/>
          <w:b/>
          <w:sz w:val="24"/>
          <w:szCs w:val="24"/>
        </w:rPr>
        <w:t>El pago de la presente Resolución deberá realizarse de manera inmediata, el incumplimiento de esta obligación dará pie a las acciones pertinentes del caso de conformidad a la Ley 1333 de 2.009.</w:t>
      </w:r>
    </w:p>
    <w:p w14:paraId="0BFE74B7" w14:textId="77777777" w:rsidR="00707A24" w:rsidRPr="004A1186" w:rsidRDefault="00707A24" w:rsidP="00707A24">
      <w:pPr>
        <w:spacing w:line="259" w:lineRule="auto"/>
        <w:jc w:val="both"/>
        <w:rPr>
          <w:rFonts w:ascii="Tahoma" w:eastAsia="Times New Roman" w:hAnsi="Tahoma" w:cs="Tahoma"/>
          <w:b/>
          <w:sz w:val="24"/>
          <w:szCs w:val="24"/>
          <w:lang w:val="es-ES"/>
        </w:rPr>
      </w:pPr>
    </w:p>
    <w:p w14:paraId="3BD04575" w14:textId="77777777" w:rsidR="00707A24" w:rsidRPr="004A1186" w:rsidRDefault="00707A24" w:rsidP="00707A24">
      <w:pPr>
        <w:tabs>
          <w:tab w:val="left" w:pos="-720"/>
          <w:tab w:val="left" w:pos="0"/>
        </w:tabs>
        <w:suppressAutoHyphens/>
        <w:spacing w:after="160" w:line="276" w:lineRule="auto"/>
        <w:jc w:val="both"/>
        <w:rPr>
          <w:rFonts w:ascii="Tahoma" w:hAnsi="Tahoma" w:cs="Tahoma"/>
          <w:sz w:val="24"/>
          <w:szCs w:val="24"/>
        </w:rPr>
      </w:pPr>
      <w:r w:rsidRPr="004A1186">
        <w:rPr>
          <w:rFonts w:ascii="Tahoma" w:hAnsi="Tahoma" w:cs="Tahoma"/>
          <w:b/>
          <w:sz w:val="24"/>
          <w:szCs w:val="24"/>
        </w:rPr>
        <w:t>PARÁGRAFO 1</w:t>
      </w:r>
      <w:r w:rsidRPr="004A1186">
        <w:rPr>
          <w:rFonts w:ascii="Tahoma" w:hAnsi="Tahoma" w:cs="Tahoma"/>
          <w:sz w:val="24"/>
          <w:szCs w:val="24"/>
        </w:rPr>
        <w:t>: Dicha autorización, no será objeto de ampliación en cupo, sólo en casos especiales debidamente comprobados por la CORPORACIÓN AUTÓNOMA REGIONAL DEL QUINDÍO. (Parte técnica).</w:t>
      </w:r>
    </w:p>
    <w:p w14:paraId="40055D17" w14:textId="77777777" w:rsidR="00707A24" w:rsidRPr="004A1186" w:rsidRDefault="00707A24" w:rsidP="00707A24">
      <w:pPr>
        <w:tabs>
          <w:tab w:val="left" w:pos="-720"/>
          <w:tab w:val="left" w:pos="0"/>
        </w:tabs>
        <w:suppressAutoHyphens/>
        <w:spacing w:after="160" w:line="276" w:lineRule="auto"/>
        <w:jc w:val="both"/>
        <w:rPr>
          <w:rFonts w:ascii="Tahoma" w:hAnsi="Tahoma" w:cs="Tahoma"/>
          <w:b/>
          <w:sz w:val="24"/>
          <w:szCs w:val="24"/>
        </w:rPr>
      </w:pPr>
      <w:r w:rsidRPr="004A1186">
        <w:rPr>
          <w:rFonts w:ascii="Tahoma" w:hAnsi="Tahoma" w:cs="Tahoma"/>
          <w:b/>
          <w:sz w:val="24"/>
          <w:szCs w:val="24"/>
        </w:rPr>
        <w:t xml:space="preserve">PARAGRAFO 2: </w:t>
      </w:r>
      <w:r w:rsidRPr="004A1186">
        <w:rPr>
          <w:rFonts w:ascii="Tahoma" w:hAnsi="Tahoma" w:cs="Tahoma"/>
          <w:bCs/>
          <w:sz w:val="24"/>
          <w:szCs w:val="24"/>
        </w:rPr>
        <w:t>El</w:t>
      </w:r>
      <w:r w:rsidRPr="004A1186">
        <w:rPr>
          <w:rFonts w:ascii="Tahoma"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28D10F0D" w14:textId="77777777" w:rsidR="00707A24" w:rsidRPr="004A1186" w:rsidRDefault="00707A24" w:rsidP="00707A24">
      <w:pPr>
        <w:tabs>
          <w:tab w:val="left" w:pos="-720"/>
          <w:tab w:val="left" w:pos="0"/>
        </w:tabs>
        <w:suppressAutoHyphens/>
        <w:jc w:val="both"/>
        <w:rPr>
          <w:rFonts w:ascii="Tahoma" w:eastAsia="Times New Roman" w:hAnsi="Tahoma" w:cs="Tahoma"/>
          <w:bCs/>
          <w:sz w:val="24"/>
          <w:szCs w:val="24"/>
        </w:rPr>
      </w:pPr>
      <w:r w:rsidRPr="004A1186">
        <w:rPr>
          <w:rFonts w:ascii="Tahoma" w:hAnsi="Tahoma" w:cs="Tahoma"/>
          <w:b/>
          <w:bCs/>
          <w:sz w:val="24"/>
          <w:szCs w:val="24"/>
        </w:rPr>
        <w:t xml:space="preserve">ARTÍCULO TERCERO: </w:t>
      </w:r>
      <w:r w:rsidRPr="004A1186">
        <w:rPr>
          <w:rFonts w:ascii="Tahoma" w:hAnsi="Tahoma" w:cs="Tahoma"/>
          <w:sz w:val="24"/>
          <w:szCs w:val="24"/>
        </w:rPr>
        <w:t xml:space="preserve">La tarifa de la tasa de aprovechamiento forestal </w:t>
      </w:r>
      <w:r w:rsidRPr="004A1186">
        <w:rPr>
          <w:rFonts w:ascii="Tahoma" w:eastAsia="Times New Roman" w:hAnsi="Tahoma" w:cs="Tahoma"/>
          <w:bCs/>
          <w:sz w:val="24"/>
          <w:szCs w:val="24"/>
        </w:rPr>
        <w:t>de conformidad es 0</w:t>
      </w:r>
    </w:p>
    <w:p w14:paraId="773B3B70" w14:textId="77777777" w:rsidR="00707A24" w:rsidRPr="004A1186" w:rsidRDefault="00707A24" w:rsidP="00707A24">
      <w:pPr>
        <w:tabs>
          <w:tab w:val="left" w:pos="-720"/>
          <w:tab w:val="left" w:pos="0"/>
        </w:tabs>
        <w:suppressAutoHyphens/>
        <w:jc w:val="both"/>
        <w:rPr>
          <w:rFonts w:ascii="Tahoma" w:eastAsia="Times New Roman" w:hAnsi="Tahoma" w:cs="Tahoma"/>
          <w:bCs/>
          <w:sz w:val="24"/>
          <w:szCs w:val="24"/>
        </w:rPr>
      </w:pPr>
    </w:p>
    <w:p w14:paraId="36643019"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r w:rsidRPr="004A1186">
        <w:rPr>
          <w:rFonts w:ascii="Tahoma" w:hAnsi="Tahoma" w:cs="Tahoma"/>
          <w:b/>
          <w:bCs/>
          <w:spacing w:val="-3"/>
          <w:sz w:val="24"/>
          <w:szCs w:val="24"/>
        </w:rPr>
        <w:t>ARTÍCULO CUARTO</w:t>
      </w:r>
      <w:r w:rsidRPr="004A1186">
        <w:rPr>
          <w:rFonts w:ascii="Tahoma" w:hAnsi="Tahoma" w:cs="Tahoma"/>
          <w:spacing w:val="-3"/>
          <w:sz w:val="24"/>
          <w:szCs w:val="24"/>
        </w:rPr>
        <w:t xml:space="preserve">: El Propietario y/o apoderado al momento de la notificación de esta autorización, deberá cancelar en la tesorería de la </w:t>
      </w:r>
      <w:r w:rsidRPr="004A1186">
        <w:rPr>
          <w:rFonts w:ascii="Tahoma" w:hAnsi="Tahoma" w:cs="Tahoma"/>
          <w:b/>
          <w:bCs/>
          <w:spacing w:val="-3"/>
          <w:sz w:val="24"/>
          <w:szCs w:val="24"/>
          <w:lang w:val="es-ES_tradnl"/>
        </w:rPr>
        <w:t>CORPORACIÓN AUTÓNOMA REGIONAL DEL QUINDÍO</w:t>
      </w:r>
      <w:r w:rsidRPr="004A1186">
        <w:rPr>
          <w:rFonts w:ascii="Tahoma" w:hAnsi="Tahoma" w:cs="Tahoma"/>
          <w:b/>
          <w:bCs/>
          <w:spacing w:val="-3"/>
          <w:sz w:val="24"/>
          <w:szCs w:val="24"/>
        </w:rPr>
        <w:t>,</w:t>
      </w:r>
      <w:r w:rsidRPr="004A1186">
        <w:rPr>
          <w:rFonts w:ascii="Tahoma" w:hAnsi="Tahoma" w:cs="Tahoma"/>
          <w:spacing w:val="-3"/>
          <w:sz w:val="24"/>
          <w:szCs w:val="24"/>
        </w:rPr>
        <w:t xml:space="preserve"> de conformidad con lo establecido en la Resolución 574 del 20 de abril de 2.020, de La Corporación Autónoma Regional del Quindío, se indica que  </w:t>
      </w:r>
      <w:r w:rsidRPr="004A1186">
        <w:rPr>
          <w:rFonts w:ascii="Tahoma" w:hAnsi="Tahoma" w:cs="Tahoma"/>
          <w:sz w:val="24"/>
          <w:szCs w:val="24"/>
        </w:rPr>
        <w:t xml:space="preserve"> el valor a pagar es la </w:t>
      </w:r>
      <w:r w:rsidRPr="004A1186">
        <w:rPr>
          <w:rFonts w:ascii="Tahoma" w:hAnsi="Tahoma" w:cs="Tahoma"/>
          <w:spacing w:val="-3"/>
          <w:sz w:val="24"/>
          <w:szCs w:val="24"/>
        </w:rPr>
        <w:t xml:space="preserve">suma de </w:t>
      </w:r>
      <w:r w:rsidRPr="004A1186">
        <w:rPr>
          <w:rFonts w:ascii="Tahoma" w:hAnsi="Tahoma" w:cs="Tahoma"/>
          <w:b/>
          <w:sz w:val="24"/>
          <w:szCs w:val="24"/>
        </w:rPr>
        <w:t>NOVENTA Y NUEVE MIL CINCUENTA PESOS MCTE ($99. 050.oo)</w:t>
      </w:r>
      <w:r w:rsidRPr="004A1186">
        <w:rPr>
          <w:rFonts w:ascii="Tahoma" w:hAnsi="Tahoma" w:cs="Tahoma"/>
          <w:sz w:val="24"/>
          <w:szCs w:val="24"/>
        </w:rPr>
        <w:t xml:space="preserve"> por los conceptos que me permito </w:t>
      </w:r>
      <w:r w:rsidRPr="004A1186">
        <w:rPr>
          <w:rFonts w:ascii="Tahoma" w:hAnsi="Tahoma" w:cs="Tahoma"/>
          <w:spacing w:val="-3"/>
          <w:sz w:val="24"/>
          <w:szCs w:val="24"/>
        </w:rPr>
        <w:t>especificar:</w:t>
      </w:r>
    </w:p>
    <w:p w14:paraId="3C960506"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1504"/>
      </w:tblGrid>
      <w:tr w:rsidR="004A1186" w:rsidRPr="004A1186" w14:paraId="7B177DAA" w14:textId="77777777" w:rsidTr="008177EC">
        <w:trPr>
          <w:trHeight w:val="340"/>
          <w:jc w:val="center"/>
        </w:trPr>
        <w:tc>
          <w:tcPr>
            <w:tcW w:w="3219" w:type="pct"/>
            <w:shd w:val="clear" w:color="auto" w:fill="BFBFBF"/>
            <w:vAlign w:val="center"/>
          </w:tcPr>
          <w:p w14:paraId="624B9E21"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rPr>
            </w:pPr>
            <w:r w:rsidRPr="004A1186">
              <w:rPr>
                <w:rFonts w:ascii="Tahoma" w:hAnsi="Tahoma" w:cs="Tahoma"/>
                <w:b/>
                <w:spacing w:val="-3"/>
                <w:sz w:val="24"/>
                <w:szCs w:val="24"/>
              </w:rPr>
              <w:t>CONCEPTO</w:t>
            </w:r>
          </w:p>
        </w:tc>
        <w:tc>
          <w:tcPr>
            <w:tcW w:w="1781" w:type="pct"/>
            <w:shd w:val="clear" w:color="auto" w:fill="BFBFBF"/>
            <w:vAlign w:val="center"/>
          </w:tcPr>
          <w:p w14:paraId="09FE47DC" w14:textId="77777777" w:rsidR="00707A24" w:rsidRPr="004A1186" w:rsidRDefault="00707A24" w:rsidP="00707A24">
            <w:pPr>
              <w:tabs>
                <w:tab w:val="left" w:pos="-720"/>
                <w:tab w:val="left" w:pos="0"/>
              </w:tabs>
              <w:suppressAutoHyphens/>
              <w:spacing w:after="160" w:line="240" w:lineRule="atLeast"/>
              <w:jc w:val="center"/>
              <w:rPr>
                <w:rFonts w:ascii="Tahoma" w:hAnsi="Tahoma" w:cs="Tahoma"/>
                <w:b/>
                <w:spacing w:val="-3"/>
                <w:sz w:val="24"/>
                <w:szCs w:val="24"/>
                <w:lang w:val="es-ES_tradnl"/>
              </w:rPr>
            </w:pPr>
            <w:r w:rsidRPr="004A1186">
              <w:rPr>
                <w:rFonts w:ascii="Tahoma" w:hAnsi="Tahoma" w:cs="Tahoma"/>
                <w:b/>
                <w:spacing w:val="-3"/>
                <w:sz w:val="24"/>
                <w:szCs w:val="24"/>
                <w:lang w:val="es-ES_tradnl"/>
              </w:rPr>
              <w:t>VALOR ($)</w:t>
            </w:r>
          </w:p>
        </w:tc>
      </w:tr>
      <w:tr w:rsidR="004A1186" w:rsidRPr="004A1186" w14:paraId="30217F22" w14:textId="77777777" w:rsidTr="008177EC">
        <w:trPr>
          <w:trHeight w:val="340"/>
          <w:jc w:val="center"/>
        </w:trPr>
        <w:tc>
          <w:tcPr>
            <w:tcW w:w="3219" w:type="pct"/>
            <w:vAlign w:val="center"/>
          </w:tcPr>
          <w:p w14:paraId="4F3CCC2E"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t>PUBLICACION DE LA RESOLUCION EN EL BOLETIN AMBIENTAL</w:t>
            </w:r>
          </w:p>
        </w:tc>
        <w:tc>
          <w:tcPr>
            <w:tcW w:w="1781" w:type="pct"/>
            <w:vAlign w:val="center"/>
          </w:tcPr>
          <w:p w14:paraId="6A71F06D"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 xml:space="preserve">39.911.oo </w:t>
            </w:r>
          </w:p>
        </w:tc>
      </w:tr>
      <w:tr w:rsidR="004A1186" w:rsidRPr="004A1186" w14:paraId="35CC1E8F" w14:textId="77777777" w:rsidTr="008177EC">
        <w:trPr>
          <w:trHeight w:val="340"/>
          <w:jc w:val="center"/>
        </w:trPr>
        <w:tc>
          <w:tcPr>
            <w:tcW w:w="3219" w:type="pct"/>
            <w:vAlign w:val="center"/>
          </w:tcPr>
          <w:p w14:paraId="101706A8"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spacing w:val="-3"/>
                <w:sz w:val="24"/>
                <w:szCs w:val="24"/>
              </w:rPr>
              <w:lastRenderedPageBreak/>
              <w:t>SERVICIO AL SEGUIMIENTO DEL PRESENTE PERMISO</w:t>
            </w:r>
          </w:p>
        </w:tc>
        <w:tc>
          <w:tcPr>
            <w:tcW w:w="1781" w:type="pct"/>
            <w:vAlign w:val="center"/>
          </w:tcPr>
          <w:p w14:paraId="5E67238F"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spacing w:val="-3"/>
                <w:sz w:val="24"/>
                <w:szCs w:val="24"/>
              </w:rPr>
              <w:t>59.139.oo</w:t>
            </w:r>
          </w:p>
        </w:tc>
      </w:tr>
      <w:tr w:rsidR="004A1186" w:rsidRPr="004A1186" w14:paraId="3119DB98" w14:textId="77777777" w:rsidTr="008177EC">
        <w:trPr>
          <w:trHeight w:val="340"/>
          <w:jc w:val="center"/>
        </w:trPr>
        <w:tc>
          <w:tcPr>
            <w:tcW w:w="3219" w:type="pct"/>
            <w:shd w:val="clear" w:color="auto" w:fill="BFBFBF"/>
            <w:vAlign w:val="center"/>
          </w:tcPr>
          <w:p w14:paraId="72BD2638" w14:textId="77777777" w:rsidR="00707A24" w:rsidRPr="004A1186" w:rsidRDefault="00707A24" w:rsidP="00707A24">
            <w:pPr>
              <w:tabs>
                <w:tab w:val="left" w:pos="-720"/>
                <w:tab w:val="left" w:pos="0"/>
              </w:tabs>
              <w:suppressAutoHyphens/>
              <w:spacing w:after="160" w:line="240" w:lineRule="atLeast"/>
              <w:rPr>
                <w:rFonts w:ascii="Tahoma" w:hAnsi="Tahoma" w:cs="Tahoma"/>
                <w:spacing w:val="-3"/>
                <w:sz w:val="24"/>
                <w:szCs w:val="24"/>
              </w:rPr>
            </w:pPr>
            <w:r w:rsidRPr="004A1186">
              <w:rPr>
                <w:rFonts w:ascii="Tahoma" w:hAnsi="Tahoma" w:cs="Tahoma"/>
                <w:b/>
                <w:spacing w:val="-3"/>
                <w:sz w:val="24"/>
                <w:szCs w:val="24"/>
              </w:rPr>
              <w:t>TOTAL</w:t>
            </w:r>
          </w:p>
        </w:tc>
        <w:tc>
          <w:tcPr>
            <w:tcW w:w="1781" w:type="pct"/>
            <w:shd w:val="clear" w:color="auto" w:fill="BFBFBF"/>
            <w:vAlign w:val="center"/>
          </w:tcPr>
          <w:p w14:paraId="5D701D1D" w14:textId="77777777" w:rsidR="00707A24" w:rsidRPr="004A1186" w:rsidRDefault="00707A24" w:rsidP="00707A24">
            <w:pPr>
              <w:tabs>
                <w:tab w:val="left" w:pos="-720"/>
                <w:tab w:val="left" w:pos="0"/>
              </w:tabs>
              <w:suppressAutoHyphens/>
              <w:spacing w:after="160" w:line="240" w:lineRule="atLeast"/>
              <w:jc w:val="center"/>
              <w:rPr>
                <w:rFonts w:ascii="Tahoma" w:hAnsi="Tahoma" w:cs="Tahoma"/>
                <w:spacing w:val="-3"/>
                <w:sz w:val="24"/>
                <w:szCs w:val="24"/>
              </w:rPr>
            </w:pPr>
            <w:r w:rsidRPr="004A1186">
              <w:rPr>
                <w:rFonts w:ascii="Tahoma" w:hAnsi="Tahoma" w:cs="Tahoma"/>
                <w:b/>
                <w:sz w:val="24"/>
                <w:szCs w:val="24"/>
              </w:rPr>
              <w:t>$99.050.oo</w:t>
            </w:r>
          </w:p>
        </w:tc>
      </w:tr>
    </w:tbl>
    <w:p w14:paraId="480A2BF0" w14:textId="77777777" w:rsidR="00707A24" w:rsidRPr="004A1186" w:rsidRDefault="00707A24" w:rsidP="00707A24">
      <w:pPr>
        <w:tabs>
          <w:tab w:val="left" w:pos="0"/>
        </w:tabs>
        <w:suppressAutoHyphens/>
        <w:spacing w:after="160" w:line="240" w:lineRule="atLeast"/>
        <w:jc w:val="both"/>
        <w:rPr>
          <w:rFonts w:ascii="Tahoma" w:hAnsi="Tahoma" w:cs="Tahoma"/>
          <w:b/>
          <w:spacing w:val="-3"/>
          <w:sz w:val="24"/>
          <w:szCs w:val="24"/>
          <w:lang w:val="es-ES_tradnl"/>
        </w:rPr>
      </w:pPr>
    </w:p>
    <w:p w14:paraId="4944683C" w14:textId="77777777" w:rsidR="00707A24" w:rsidRPr="004A1186" w:rsidRDefault="00707A24" w:rsidP="00707A24">
      <w:pPr>
        <w:tabs>
          <w:tab w:val="left" w:pos="0"/>
        </w:tabs>
        <w:suppressAutoHyphens/>
        <w:spacing w:after="160" w:line="240" w:lineRule="atLeast"/>
        <w:jc w:val="both"/>
        <w:rPr>
          <w:rFonts w:ascii="Tahoma" w:hAnsi="Tahoma" w:cs="Tahoma"/>
          <w:spacing w:val="-3"/>
          <w:sz w:val="24"/>
          <w:szCs w:val="24"/>
          <w:u w:val="single"/>
          <w:lang w:val="es-ES_tradnl"/>
        </w:rPr>
      </w:pPr>
      <w:r w:rsidRPr="004A1186">
        <w:rPr>
          <w:rFonts w:ascii="Tahoma" w:hAnsi="Tahoma" w:cs="Tahoma"/>
          <w:b/>
          <w:spacing w:val="-3"/>
          <w:sz w:val="24"/>
          <w:szCs w:val="24"/>
          <w:lang w:val="es-ES_tradnl"/>
        </w:rPr>
        <w:t xml:space="preserve">PARÁGRAFO TRANSITORIO: </w:t>
      </w:r>
      <w:r w:rsidRPr="004A1186">
        <w:rPr>
          <w:rFonts w:ascii="Tahoma" w:hAnsi="Tahoma" w:cs="Tahoma"/>
          <w:spacing w:val="-3"/>
          <w:sz w:val="24"/>
          <w:szCs w:val="24"/>
          <w:lang w:val="es-ES_tradnl"/>
        </w:rPr>
        <w:t xml:space="preserve">Para fines pertinentes de la Subdirección Administrativa y Financiera de la Entidad, la dirección que  se registra de manera completa es la Carrera 23 # 2-34 de la ciudad de Armenia, Quindío, teléfono 314 653 0012, </w:t>
      </w:r>
      <w:r w:rsidRPr="004A1186">
        <w:rPr>
          <w:rFonts w:ascii="Tahoma" w:hAnsi="Tahoma" w:cs="Tahoma"/>
          <w:spacing w:val="-3"/>
          <w:sz w:val="24"/>
          <w:szCs w:val="24"/>
          <w:u w:val="single"/>
          <w:lang w:val="es-ES_tradnl"/>
        </w:rPr>
        <w:t>sin reportar correo electrónico.</w:t>
      </w:r>
    </w:p>
    <w:p w14:paraId="605F9BAA"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CUARTO</w:t>
      </w:r>
      <w:r w:rsidRPr="004A1186">
        <w:rPr>
          <w:rFonts w:ascii="Tahoma" w:eastAsia="Times New Roman" w:hAnsi="Tahoma" w:cs="Tahoma"/>
          <w:spacing w:val="-3"/>
          <w:sz w:val="24"/>
          <w:szCs w:val="24"/>
          <w:lang w:val="es-ES_tradnl"/>
        </w:rPr>
        <w:t xml:space="preserve">: El incumplimiento de las obligaciones y disposiciones aquí señaladas, podrá dar lugar a la aplicación de las sanciones establecidas en la Ley 99 de 1993, Ley 1333 de 2009 y demás normas concordantes. </w:t>
      </w:r>
    </w:p>
    <w:p w14:paraId="4EE3A8BE"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u w:val="single"/>
          <w:lang w:val="es-ES_tradnl"/>
        </w:rPr>
      </w:pPr>
    </w:p>
    <w:p w14:paraId="0ECD4EA7" w14:textId="77777777" w:rsidR="00707A24" w:rsidRPr="004A1186" w:rsidRDefault="00707A24" w:rsidP="00707A24">
      <w:pPr>
        <w:tabs>
          <w:tab w:val="left" w:pos="-720"/>
          <w:tab w:val="left" w:pos="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pacing w:val="-3"/>
          <w:sz w:val="24"/>
          <w:szCs w:val="24"/>
          <w:lang w:val="es-ES_tradnl"/>
        </w:rPr>
        <w:t xml:space="preserve">PARÁGRAFO 1: </w:t>
      </w:r>
      <w:r w:rsidRPr="004A1186">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14:paraId="754F1709" w14:textId="77777777" w:rsidR="00707A24" w:rsidRPr="004A1186" w:rsidRDefault="00707A24" w:rsidP="00707A24">
      <w:pPr>
        <w:tabs>
          <w:tab w:val="left" w:pos="-720"/>
          <w:tab w:val="left" w:pos="0"/>
        </w:tabs>
        <w:suppressAutoHyphens/>
        <w:spacing w:after="160" w:line="240" w:lineRule="atLeast"/>
        <w:jc w:val="both"/>
        <w:rPr>
          <w:rFonts w:ascii="Tahoma" w:hAnsi="Tahoma" w:cs="Tahoma"/>
          <w:sz w:val="24"/>
          <w:szCs w:val="24"/>
        </w:rPr>
      </w:pPr>
      <w:r w:rsidRPr="004A1186">
        <w:rPr>
          <w:rFonts w:ascii="Tahoma" w:hAnsi="Tahoma" w:cs="Tahoma"/>
          <w:b/>
          <w:bCs/>
          <w:sz w:val="24"/>
          <w:szCs w:val="24"/>
        </w:rPr>
        <w:t xml:space="preserve">PARÁGRAFO 2: </w:t>
      </w:r>
      <w:r w:rsidRPr="004A1186">
        <w:rPr>
          <w:rFonts w:ascii="Tahoma" w:hAnsi="Tahoma" w:cs="Tahoma"/>
          <w:sz w:val="24"/>
          <w:szCs w:val="24"/>
        </w:rPr>
        <w:t>Copia de la presente Resolución, deberá permanecer en el sitio de la intervención.</w:t>
      </w:r>
    </w:p>
    <w:p w14:paraId="7633A136" w14:textId="77777777" w:rsidR="00707A24" w:rsidRPr="004A1186" w:rsidRDefault="00707A24" w:rsidP="00707A24">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bCs/>
          <w:spacing w:val="-3"/>
          <w:sz w:val="24"/>
          <w:szCs w:val="24"/>
          <w:lang w:val="es-ES_tradnl"/>
        </w:rPr>
        <w:t>ARTÍCULO QUINTO</w:t>
      </w:r>
      <w:r w:rsidRPr="004A1186">
        <w:rPr>
          <w:rFonts w:ascii="Tahoma" w:eastAsia="Times New Roman" w:hAnsi="Tahoma" w:cs="Tahoma"/>
          <w:spacing w:val="-3"/>
          <w:sz w:val="24"/>
          <w:szCs w:val="24"/>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A1186">
        <w:rPr>
          <w:rFonts w:ascii="Tahoma" w:eastAsia="Times New Roman" w:hAnsi="Tahoma" w:cs="Tahoma"/>
          <w:bCs/>
          <w:spacing w:val="-3"/>
          <w:sz w:val="24"/>
          <w:szCs w:val="24"/>
          <w:lang w:val="es-ES_tradnl"/>
        </w:rPr>
        <w:t>Artículo 76</w:t>
      </w:r>
      <w:r w:rsidRPr="004A1186">
        <w:rPr>
          <w:rFonts w:ascii="Tahoma" w:eastAsia="Times New Roman" w:hAnsi="Tahoma" w:cs="Tahoma"/>
          <w:b/>
          <w:bCs/>
          <w:spacing w:val="-3"/>
          <w:sz w:val="24"/>
          <w:szCs w:val="24"/>
          <w:lang w:val="es-ES_tradnl"/>
        </w:rPr>
        <w:t xml:space="preserve"> </w:t>
      </w:r>
      <w:r w:rsidRPr="004A1186">
        <w:rPr>
          <w:rFonts w:ascii="Tahoma" w:eastAsia="Times New Roman" w:hAnsi="Tahoma" w:cs="Tahoma"/>
          <w:spacing w:val="-3"/>
          <w:sz w:val="24"/>
          <w:szCs w:val="24"/>
          <w:lang w:val="es-ES_tradnl"/>
        </w:rPr>
        <w:t xml:space="preserve">del Nuevo Código de Procedimiento Administrativo y de lo Contencioso Administrativo, Ley 1437 </w:t>
      </w:r>
      <w:r w:rsidRPr="004A1186">
        <w:rPr>
          <w:rFonts w:ascii="Tahoma" w:eastAsia="Times New Roman" w:hAnsi="Tahoma" w:cs="Tahoma"/>
          <w:spacing w:val="-3"/>
          <w:sz w:val="24"/>
          <w:szCs w:val="24"/>
          <w:lang w:val="es-ES_tradnl"/>
        </w:rPr>
        <w:t>del 18 de enero de 2011.</w:t>
      </w:r>
    </w:p>
    <w:p w14:paraId="35BC9904" w14:textId="77777777" w:rsidR="00707A24" w:rsidRPr="004A1186" w:rsidRDefault="00707A24" w:rsidP="00707A24">
      <w:pPr>
        <w:tabs>
          <w:tab w:val="left" w:pos="-720"/>
          <w:tab w:val="left" w:pos="0"/>
        </w:tabs>
        <w:suppressAutoHyphens/>
        <w:spacing w:line="240" w:lineRule="atLeast"/>
        <w:jc w:val="center"/>
        <w:rPr>
          <w:rFonts w:ascii="Tahoma" w:eastAsia="Times New Roman" w:hAnsi="Tahoma" w:cs="Tahoma"/>
          <w:spacing w:val="-3"/>
          <w:sz w:val="24"/>
          <w:szCs w:val="24"/>
          <w:lang w:val="es-ES_tradnl"/>
        </w:rPr>
      </w:pPr>
    </w:p>
    <w:p w14:paraId="1F4706CC" w14:textId="77777777" w:rsidR="00707A24" w:rsidRPr="004A1186" w:rsidRDefault="00707A24" w:rsidP="00707A24">
      <w:pPr>
        <w:tabs>
          <w:tab w:val="left" w:pos="-720"/>
          <w:tab w:val="left" w:pos="0"/>
        </w:tabs>
        <w:suppressAutoHyphens/>
        <w:spacing w:line="240" w:lineRule="atLeast"/>
        <w:jc w:val="both"/>
        <w:rPr>
          <w:rFonts w:ascii="Tahoma" w:eastAsia="Times New Roman" w:hAnsi="Tahoma" w:cs="Tahoma"/>
          <w:b/>
          <w:bCs/>
          <w:spacing w:val="-3"/>
          <w:sz w:val="24"/>
          <w:szCs w:val="24"/>
          <w:lang w:val="es-ES_tradnl"/>
        </w:rPr>
      </w:pPr>
      <w:r w:rsidRPr="004A1186">
        <w:rPr>
          <w:rFonts w:ascii="Tahoma" w:eastAsia="Times New Roman" w:hAnsi="Tahoma" w:cs="Tahoma"/>
          <w:b/>
          <w:bCs/>
          <w:spacing w:val="-3"/>
          <w:sz w:val="24"/>
          <w:szCs w:val="24"/>
          <w:lang w:val="es-ES_tradnl"/>
        </w:rPr>
        <w:t>ARTÍCULO SEXTO:</w:t>
      </w:r>
      <w:r w:rsidRPr="004A1186">
        <w:rPr>
          <w:rFonts w:ascii="Tahoma" w:eastAsia="Times New Roman" w:hAnsi="Tahoma" w:cs="Tahoma"/>
          <w:spacing w:val="-3"/>
          <w:sz w:val="24"/>
          <w:szCs w:val="24"/>
          <w:lang w:val="es-ES_tradnl"/>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F2E28F2" w14:textId="77777777" w:rsidR="00707A24" w:rsidRPr="004A1186" w:rsidRDefault="00707A24" w:rsidP="00707A24">
      <w:pPr>
        <w:tabs>
          <w:tab w:val="left" w:pos="5385"/>
        </w:tabs>
        <w:spacing w:after="160" w:line="259" w:lineRule="auto"/>
        <w:jc w:val="both"/>
        <w:rPr>
          <w:rFonts w:ascii="Tahoma" w:hAnsi="Tahoma" w:cs="Tahoma"/>
          <w:sz w:val="24"/>
          <w:szCs w:val="24"/>
        </w:rPr>
      </w:pPr>
      <w:r w:rsidRPr="004A1186">
        <w:rPr>
          <w:rFonts w:ascii="Tahoma" w:hAnsi="Tahoma" w:cs="Tahoma"/>
          <w:b/>
          <w:bCs/>
          <w:sz w:val="24"/>
          <w:szCs w:val="24"/>
        </w:rPr>
        <w:t xml:space="preserve">ARTÍCULO SEPTIMO </w:t>
      </w:r>
      <w:r w:rsidRPr="004A1186">
        <w:rPr>
          <w:rFonts w:ascii="Tahoma" w:hAnsi="Tahoma" w:cs="Tahoma"/>
          <w:sz w:val="24"/>
          <w:szCs w:val="24"/>
        </w:rPr>
        <w:t xml:space="preserve">Notificar el contenido de la presente Resolución </w:t>
      </w:r>
      <w:r w:rsidRPr="004A1186">
        <w:rPr>
          <w:rFonts w:ascii="Tahoma" w:hAnsi="Tahoma" w:cs="Tahoma"/>
          <w:b/>
          <w:spacing w:val="-3"/>
          <w:sz w:val="24"/>
          <w:szCs w:val="24"/>
          <w:lang w:val="es-ES_tradnl"/>
        </w:rPr>
        <w:t xml:space="preserve">AL PROPIETARIO, </w:t>
      </w:r>
      <w:r w:rsidRPr="004A1186">
        <w:rPr>
          <w:rFonts w:ascii="Tahoma"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8E5B904"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b/>
          <w:spacing w:val="-3"/>
          <w:sz w:val="24"/>
          <w:szCs w:val="24"/>
          <w:lang w:val="es-ES_tradnl"/>
        </w:rPr>
      </w:pPr>
    </w:p>
    <w:p w14:paraId="6FF7848C" w14:textId="77777777" w:rsidR="00707A24" w:rsidRPr="004A1186" w:rsidRDefault="00707A24" w:rsidP="00707A24">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sz w:val="24"/>
          <w:szCs w:val="24"/>
          <w:lang w:val="es-ES_tradnl"/>
        </w:rPr>
      </w:pPr>
      <w:r w:rsidRPr="004A1186">
        <w:rPr>
          <w:rFonts w:ascii="Tahoma" w:eastAsia="Times New Roman" w:hAnsi="Tahoma" w:cs="Tahoma"/>
          <w:b/>
          <w:spacing w:val="-3"/>
          <w:sz w:val="24"/>
          <w:szCs w:val="24"/>
          <w:lang w:val="es-ES_tradnl"/>
        </w:rPr>
        <w:t>PARÁGRAFO TRANSITORIO:</w:t>
      </w:r>
      <w:r w:rsidRPr="004A1186">
        <w:rPr>
          <w:rFonts w:ascii="Tahoma" w:eastAsia="Times New Roman" w:hAnsi="Tahoma" w:cs="Tahoma"/>
          <w:spacing w:val="-3"/>
          <w:sz w:val="24"/>
          <w:szCs w:val="24"/>
          <w:lang w:val="es-ES_tradnl"/>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2448C0FE" w14:textId="77777777" w:rsidR="00707A24" w:rsidRPr="004A1186" w:rsidRDefault="00707A24" w:rsidP="00707A24">
      <w:pPr>
        <w:tabs>
          <w:tab w:val="left" w:pos="-720"/>
          <w:tab w:val="left" w:pos="0"/>
        </w:tabs>
        <w:suppressAutoHyphens/>
        <w:spacing w:after="160" w:line="240" w:lineRule="atLeast"/>
        <w:jc w:val="both"/>
        <w:rPr>
          <w:rFonts w:ascii="Tahoma" w:hAnsi="Tahoma" w:cs="Tahoma"/>
          <w:b/>
          <w:bCs/>
          <w:sz w:val="24"/>
          <w:szCs w:val="24"/>
        </w:rPr>
      </w:pPr>
      <w:r w:rsidRPr="004A1186">
        <w:rPr>
          <w:rFonts w:ascii="Tahoma" w:hAnsi="Tahoma" w:cs="Tahoma"/>
          <w:b/>
          <w:bCs/>
          <w:sz w:val="24"/>
          <w:szCs w:val="24"/>
        </w:rPr>
        <w:t>ARTÍCULO OCTAVO</w:t>
      </w:r>
      <w:r w:rsidRPr="004A1186">
        <w:rPr>
          <w:rFonts w:ascii="Tahoma" w:hAnsi="Tahoma" w:cs="Tahoma"/>
          <w:sz w:val="24"/>
          <w:szCs w:val="24"/>
        </w:rPr>
        <w:t>:</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Publíquese el presente acto administrativo, a costas del interesado en el boletín ambiental </w:t>
      </w:r>
      <w:r w:rsidRPr="004A1186">
        <w:rPr>
          <w:rFonts w:ascii="Tahoma" w:hAnsi="Tahoma" w:cs="Tahoma"/>
          <w:sz w:val="24"/>
          <w:szCs w:val="24"/>
        </w:rPr>
        <w:lastRenderedPageBreak/>
        <w:t xml:space="preserve">de la </w:t>
      </w:r>
      <w:r w:rsidRPr="004A1186">
        <w:rPr>
          <w:rFonts w:ascii="Tahoma" w:hAnsi="Tahoma" w:cs="Tahoma"/>
          <w:b/>
          <w:sz w:val="24"/>
          <w:szCs w:val="24"/>
        </w:rPr>
        <w:t>CRQ</w:t>
      </w:r>
      <w:r w:rsidRPr="004A1186">
        <w:rPr>
          <w:rFonts w:ascii="Tahoma" w:hAnsi="Tahoma" w:cs="Tahoma"/>
          <w:b/>
          <w:bCs/>
          <w:sz w:val="24"/>
          <w:szCs w:val="24"/>
        </w:rPr>
        <w:t xml:space="preserve">, </w:t>
      </w:r>
      <w:r w:rsidRPr="004A1186">
        <w:rPr>
          <w:rFonts w:ascii="Tahoma" w:hAnsi="Tahoma" w:cs="Tahoma"/>
          <w:bCs/>
          <w:sz w:val="24"/>
          <w:szCs w:val="24"/>
        </w:rPr>
        <w:t>de conformidad con lo establecido en el artículo 71 de la Ley 99 de 1993.</w:t>
      </w:r>
    </w:p>
    <w:p w14:paraId="16208C38" w14:textId="77777777" w:rsidR="00707A24" w:rsidRPr="004A1186" w:rsidRDefault="00707A24" w:rsidP="00707A24">
      <w:pPr>
        <w:tabs>
          <w:tab w:val="left" w:pos="-851"/>
          <w:tab w:val="left" w:pos="-720"/>
          <w:tab w:val="left" w:pos="1600"/>
        </w:tabs>
        <w:suppressAutoHyphens/>
        <w:spacing w:after="160" w:line="240" w:lineRule="atLeast"/>
        <w:jc w:val="both"/>
        <w:rPr>
          <w:rFonts w:ascii="Tahoma" w:hAnsi="Tahoma" w:cs="Tahoma"/>
          <w:spacing w:val="-3"/>
          <w:sz w:val="24"/>
          <w:szCs w:val="24"/>
          <w:lang w:val="es-ES_tradnl"/>
        </w:rPr>
      </w:pPr>
      <w:r w:rsidRPr="004A1186">
        <w:rPr>
          <w:rFonts w:ascii="Tahoma" w:hAnsi="Tahoma" w:cs="Tahoma"/>
          <w:b/>
          <w:bCs/>
          <w:sz w:val="24"/>
          <w:szCs w:val="24"/>
        </w:rPr>
        <w:t xml:space="preserve">ARTÍCULO NOVENO </w:t>
      </w:r>
      <w:r w:rsidRPr="004A1186">
        <w:rPr>
          <w:rFonts w:ascii="Tahoma" w:hAnsi="Tahoma" w:cs="Tahoma"/>
          <w:spacing w:val="-3"/>
          <w:sz w:val="24"/>
          <w:szCs w:val="24"/>
          <w:lang w:val="es-ES_tradnl"/>
        </w:rPr>
        <w:t>La presente Resolución rige a partir de la fecha de ejecutoria de conformidad con el artículo 87 de la Ley 1437 del 2011 “</w:t>
      </w:r>
      <w:r w:rsidRPr="004A1186">
        <w:rPr>
          <w:rFonts w:ascii="Tahoma" w:hAnsi="Tahoma" w:cs="Tahoma"/>
          <w:sz w:val="24"/>
          <w:szCs w:val="24"/>
        </w:rPr>
        <w:t>Nuevo Código de Procedimiento Administrativo y de lo Contencioso Administrativo</w:t>
      </w:r>
      <w:r w:rsidRPr="004A1186">
        <w:rPr>
          <w:rFonts w:ascii="Tahoma" w:hAnsi="Tahoma" w:cs="Tahoma"/>
          <w:spacing w:val="-3"/>
          <w:sz w:val="24"/>
          <w:szCs w:val="24"/>
          <w:lang w:val="es-ES_tradnl"/>
        </w:rPr>
        <w:t xml:space="preserve">”. </w:t>
      </w:r>
    </w:p>
    <w:p w14:paraId="79AFFFCE" w14:textId="77777777" w:rsidR="00707A24" w:rsidRPr="004A1186" w:rsidRDefault="00707A24" w:rsidP="008C041C">
      <w:pPr>
        <w:tabs>
          <w:tab w:val="left" w:pos="-851"/>
          <w:tab w:val="left" w:pos="-720"/>
          <w:tab w:val="left" w:pos="1600"/>
        </w:tabs>
        <w:suppressAutoHyphens/>
        <w:spacing w:after="160" w:line="240" w:lineRule="atLeast"/>
        <w:jc w:val="both"/>
        <w:rPr>
          <w:rFonts w:ascii="Tahoma" w:hAnsi="Tahoma" w:cs="Tahoma"/>
          <w:sz w:val="24"/>
          <w:szCs w:val="24"/>
        </w:rPr>
      </w:pPr>
      <w:r w:rsidRPr="004A1186">
        <w:rPr>
          <w:rFonts w:ascii="Tahoma" w:hAnsi="Tahoma" w:cs="Tahoma"/>
          <w:b/>
          <w:bCs/>
          <w:sz w:val="24"/>
          <w:szCs w:val="24"/>
        </w:rPr>
        <w:t>ARTÍCULO DECIMO</w:t>
      </w:r>
      <w:r w:rsidRPr="004A1186">
        <w:rPr>
          <w:rFonts w:ascii="Tahoma" w:hAnsi="Tahoma" w:cs="Tahoma"/>
          <w:spacing w:val="-3"/>
          <w:sz w:val="24"/>
          <w:szCs w:val="24"/>
          <w:lang w:val="es-ES_tradnl"/>
        </w:rPr>
        <w:t xml:space="preserve">: </w:t>
      </w:r>
      <w:r w:rsidRPr="004A1186">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sz w:val="24"/>
            <w:szCs w:val="24"/>
          </w:rPr>
          <w:alias w:val="Municipio"/>
          <w:tag w:val="Nombre municipio"/>
          <w:id w:val="527754105"/>
          <w:placeholder>
            <w:docPart w:val="76CD7D790CF444919794AF29F012A86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4A1186">
            <w:rPr>
              <w:rFonts w:ascii="Tahoma" w:hAnsi="Tahoma" w:cs="Tahoma"/>
              <w:sz w:val="24"/>
              <w:szCs w:val="24"/>
            </w:rPr>
            <w:t>CIRCASIA</w:t>
          </w:r>
        </w:sdtContent>
      </w:sdt>
      <w:r w:rsidRPr="004A1186">
        <w:rPr>
          <w:rFonts w:ascii="Tahoma" w:hAnsi="Tahoma" w:cs="Tahoma"/>
          <w:sz w:val="24"/>
          <w:szCs w:val="24"/>
        </w:rPr>
        <w:t>, Quindío, de conformidad con lo contemplado en el Artículo 2.2.1.1.7.11, del decreto 1076 del 2015 para que los mismos sean exhibidos en un lugar visible.</w:t>
      </w:r>
    </w:p>
    <w:p w14:paraId="6FF57C44" w14:textId="77777777"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p>
    <w:p w14:paraId="37AD356A" w14:textId="0DB3B2CF" w:rsidR="00707A24" w:rsidRPr="004A1186" w:rsidRDefault="00707A24" w:rsidP="008C041C">
      <w:pPr>
        <w:tabs>
          <w:tab w:val="center" w:pos="4680"/>
        </w:tabs>
        <w:suppressAutoHyphens/>
        <w:spacing w:after="160" w:line="240" w:lineRule="atLeast"/>
        <w:jc w:val="center"/>
        <w:rPr>
          <w:rFonts w:ascii="Tahoma" w:hAnsi="Tahoma" w:cs="Tahoma"/>
          <w:b/>
          <w:bCs/>
          <w:spacing w:val="-3"/>
          <w:sz w:val="24"/>
          <w:szCs w:val="24"/>
          <w:lang w:val="es-ES_tradnl"/>
        </w:rPr>
      </w:pPr>
      <w:r w:rsidRPr="004A1186">
        <w:rPr>
          <w:rFonts w:ascii="Tahoma" w:hAnsi="Tahoma" w:cs="Tahoma"/>
          <w:b/>
          <w:bCs/>
          <w:spacing w:val="-3"/>
          <w:sz w:val="24"/>
          <w:szCs w:val="24"/>
          <w:lang w:val="es-ES_tradnl"/>
        </w:rPr>
        <w:t>NOTIFÍQUESE, PUBLÍQUESE Y CÚMPLASE.</w:t>
      </w:r>
    </w:p>
    <w:p w14:paraId="05BC8F69" w14:textId="77777777" w:rsidR="00707A24" w:rsidRPr="004A1186" w:rsidRDefault="00707A24" w:rsidP="008177EC">
      <w:pPr>
        <w:rPr>
          <w:rFonts w:ascii="Tahoma" w:hAnsi="Tahoma" w:cs="Tahoma"/>
          <w:b/>
          <w:sz w:val="24"/>
          <w:szCs w:val="24"/>
        </w:rPr>
      </w:pPr>
    </w:p>
    <w:p w14:paraId="2DD66C83"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CARLOS ARIEL TRUKE OSPINA</w:t>
      </w:r>
    </w:p>
    <w:p w14:paraId="160DAE5E" w14:textId="77777777" w:rsidR="00707A24" w:rsidRPr="004A1186" w:rsidRDefault="00707A24" w:rsidP="008C041C">
      <w:pPr>
        <w:jc w:val="center"/>
        <w:rPr>
          <w:rFonts w:ascii="Tahoma" w:hAnsi="Tahoma" w:cs="Tahoma"/>
          <w:b/>
          <w:sz w:val="24"/>
          <w:szCs w:val="24"/>
        </w:rPr>
      </w:pPr>
      <w:r w:rsidRPr="004A1186">
        <w:rPr>
          <w:rFonts w:ascii="Tahoma" w:hAnsi="Tahoma" w:cs="Tahoma"/>
          <w:b/>
          <w:sz w:val="24"/>
          <w:szCs w:val="24"/>
        </w:rPr>
        <w:t>Subdirector de Regulación y Control Ambiental</w:t>
      </w:r>
    </w:p>
    <w:p w14:paraId="74BBCDEF" w14:textId="30718CB7" w:rsidR="00707A24" w:rsidRPr="004A1186" w:rsidRDefault="00707A24" w:rsidP="008C041C">
      <w:pPr>
        <w:jc w:val="center"/>
        <w:rPr>
          <w:rFonts w:ascii="Tahoma" w:hAnsi="Tahoma" w:cs="Tahoma"/>
          <w:sz w:val="24"/>
          <w:szCs w:val="24"/>
        </w:rPr>
      </w:pPr>
      <w:r w:rsidRPr="004A1186">
        <w:rPr>
          <w:rFonts w:ascii="Tahoma" w:hAnsi="Tahoma" w:cs="Tahoma"/>
          <w:b/>
          <w:sz w:val="24"/>
          <w:szCs w:val="24"/>
        </w:rPr>
        <w:t>Corporación Autónoma Regional del Quindío – CRQ</w:t>
      </w:r>
    </w:p>
    <w:sectPr w:rsidR="00707A24" w:rsidRPr="004A1186" w:rsidSect="008A2429">
      <w:pgSz w:w="12240" w:h="15840"/>
      <w:pgMar w:top="1418" w:right="1701" w:bottom="1418"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3EC"/>
    <w:multiLevelType w:val="hybridMultilevel"/>
    <w:tmpl w:val="1D78CEB8"/>
    <w:lvl w:ilvl="0" w:tplc="D96202D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15:restartNumberingAfterBreak="0">
    <w:nsid w:val="176C4742"/>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89822DA"/>
    <w:multiLevelType w:val="hybridMultilevel"/>
    <w:tmpl w:val="1D78CEB8"/>
    <w:lvl w:ilvl="0" w:tplc="D96202D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DE47598"/>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3E54C39"/>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3E932E6"/>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07C5D7C"/>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12F2D93"/>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58FF68CB"/>
    <w:multiLevelType w:val="hybridMultilevel"/>
    <w:tmpl w:val="F322E02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4"/>
  </w:num>
  <w:num w:numId="3">
    <w:abstractNumId w:val="3"/>
  </w:num>
  <w:num w:numId="4">
    <w:abstractNumId w:val="0"/>
  </w:num>
  <w:num w:numId="5">
    <w:abstractNumId w:val="2"/>
  </w:num>
  <w:num w:numId="6">
    <w:abstractNumId w:val="5"/>
  </w:num>
  <w:num w:numId="7">
    <w:abstractNumId w:val="9"/>
  </w:num>
  <w:num w:numId="8">
    <w:abstractNumId w:val="8"/>
  </w:num>
  <w:num w:numId="9">
    <w:abstractNumId w:val="7"/>
  </w:num>
  <w:num w:numId="10">
    <w:abstractNumId w:val="1"/>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1"/>
    <w:rsid w:val="00025B37"/>
    <w:rsid w:val="000F63C0"/>
    <w:rsid w:val="00325A16"/>
    <w:rsid w:val="00375F2E"/>
    <w:rsid w:val="004942DF"/>
    <w:rsid w:val="004A1186"/>
    <w:rsid w:val="004A3D4B"/>
    <w:rsid w:val="00707A24"/>
    <w:rsid w:val="007B6F01"/>
    <w:rsid w:val="008177EC"/>
    <w:rsid w:val="008878C1"/>
    <w:rsid w:val="008A2429"/>
    <w:rsid w:val="008A756A"/>
    <w:rsid w:val="008C041C"/>
    <w:rsid w:val="0098182C"/>
    <w:rsid w:val="00A122FF"/>
    <w:rsid w:val="00B0411E"/>
    <w:rsid w:val="00BF13EE"/>
    <w:rsid w:val="00BF6F3F"/>
    <w:rsid w:val="00CE4627"/>
    <w:rsid w:val="00DB7035"/>
    <w:rsid w:val="00F731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980D"/>
  <w15:chartTrackingRefBased/>
  <w15:docId w15:val="{2D3A5294-F867-4814-AB93-C0C37642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1E"/>
  </w:style>
  <w:style w:type="paragraph" w:styleId="Ttulo1">
    <w:name w:val="heading 1"/>
    <w:basedOn w:val="Normal"/>
    <w:next w:val="Normal"/>
    <w:link w:val="Ttulo1Car"/>
    <w:uiPriority w:val="9"/>
    <w:qFormat/>
    <w:rsid w:val="00B0411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B0411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B0411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B0411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B0411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B0411E"/>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B0411E"/>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B0411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B0411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411E"/>
    <w:pPr>
      <w:spacing w:after="0" w:line="240" w:lineRule="auto"/>
    </w:pPr>
  </w:style>
  <w:style w:type="character" w:customStyle="1" w:styleId="Ttulo1Car">
    <w:name w:val="Título 1 Car"/>
    <w:basedOn w:val="Fuentedeprrafopredeter"/>
    <w:link w:val="Ttulo1"/>
    <w:uiPriority w:val="9"/>
    <w:rsid w:val="00B0411E"/>
    <w:rPr>
      <w:rFonts w:asciiTheme="majorHAnsi" w:eastAsiaTheme="majorEastAsia" w:hAnsiTheme="majorHAnsi" w:cstheme="majorBidi"/>
      <w:color w:val="538135" w:themeColor="accent6" w:themeShade="BF"/>
      <w:sz w:val="40"/>
      <w:szCs w:val="40"/>
    </w:rPr>
  </w:style>
  <w:style w:type="paragraph" w:styleId="Textoindependiente">
    <w:name w:val="Body Text"/>
    <w:basedOn w:val="Normal"/>
    <w:link w:val="TextoindependienteCar"/>
    <w:uiPriority w:val="1"/>
    <w:rsid w:val="000F63C0"/>
    <w:pPr>
      <w:widowControl w:val="0"/>
      <w:autoSpaceDE w:val="0"/>
      <w:autoSpaceDN w:val="0"/>
    </w:pPr>
    <w:rPr>
      <w:rFonts w:ascii="Tahoma" w:eastAsia="Tahoma" w:hAnsi="Tahoma" w:cs="Tahoma"/>
      <w:sz w:val="22"/>
      <w:szCs w:val="22"/>
      <w:lang w:val="es-ES"/>
    </w:rPr>
  </w:style>
  <w:style w:type="character" w:customStyle="1" w:styleId="TextoindependienteCar">
    <w:name w:val="Texto independiente Car"/>
    <w:basedOn w:val="Fuentedeprrafopredeter"/>
    <w:link w:val="Textoindependiente"/>
    <w:uiPriority w:val="1"/>
    <w:rsid w:val="000F63C0"/>
    <w:rPr>
      <w:rFonts w:ascii="Tahoma" w:eastAsia="Tahoma" w:hAnsi="Tahoma" w:cs="Tahoma"/>
      <w:lang w:val="es-ES"/>
    </w:rPr>
  </w:style>
  <w:style w:type="paragraph" w:styleId="Sangra3detindependiente">
    <w:name w:val="Body Text Indent 3"/>
    <w:basedOn w:val="Normal"/>
    <w:link w:val="Sangra3detindependienteCar"/>
    <w:uiPriority w:val="99"/>
    <w:semiHidden/>
    <w:unhideWhenUsed/>
    <w:rsid w:val="00707A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07A24"/>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707A2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07A2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707A24"/>
    <w:pPr>
      <w:spacing w:after="120"/>
      <w:ind w:left="283"/>
    </w:pPr>
  </w:style>
  <w:style w:type="character" w:customStyle="1" w:styleId="SangradetextonormalCar">
    <w:name w:val="Sangría de texto normal Car"/>
    <w:basedOn w:val="Fuentedeprrafopredeter"/>
    <w:link w:val="Sangradetextonormal"/>
    <w:uiPriority w:val="99"/>
    <w:semiHidden/>
    <w:rsid w:val="00707A24"/>
    <w:rPr>
      <w:rFonts w:ascii="Times New Roman" w:eastAsia="Calibri" w:hAnsi="Times New Roman" w:cs="Times New Roman"/>
      <w:sz w:val="24"/>
      <w:szCs w:val="24"/>
      <w:lang w:eastAsia="es-ES"/>
    </w:rPr>
  </w:style>
  <w:style w:type="table" w:customStyle="1" w:styleId="Tablaconcuadrcula28">
    <w:name w:val="Tabla con cuadrícula28"/>
    <w:basedOn w:val="Tablanormal"/>
    <w:next w:val="Tablaconcuadrcula"/>
    <w:uiPriority w:val="39"/>
    <w:rsid w:val="0070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0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7A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B0411E"/>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B0411E"/>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B0411E"/>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B0411E"/>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B0411E"/>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B0411E"/>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B0411E"/>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B0411E"/>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B0411E"/>
    <w:pPr>
      <w:spacing w:line="240" w:lineRule="auto"/>
    </w:pPr>
    <w:rPr>
      <w:b/>
      <w:bCs/>
      <w:smallCaps/>
      <w:color w:val="595959" w:themeColor="text1" w:themeTint="A6"/>
    </w:rPr>
  </w:style>
  <w:style w:type="paragraph" w:styleId="Ttulo">
    <w:name w:val="Title"/>
    <w:basedOn w:val="Normal"/>
    <w:next w:val="Normal"/>
    <w:link w:val="TtuloCar"/>
    <w:uiPriority w:val="10"/>
    <w:qFormat/>
    <w:rsid w:val="00B0411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B0411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B0411E"/>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B0411E"/>
    <w:rPr>
      <w:rFonts w:asciiTheme="majorHAnsi" w:eastAsiaTheme="majorEastAsia" w:hAnsiTheme="majorHAnsi" w:cstheme="majorBidi"/>
      <w:sz w:val="30"/>
      <w:szCs w:val="30"/>
    </w:rPr>
  </w:style>
  <w:style w:type="character" w:styleId="Textoennegrita">
    <w:name w:val="Strong"/>
    <w:basedOn w:val="Fuentedeprrafopredeter"/>
    <w:uiPriority w:val="22"/>
    <w:qFormat/>
    <w:rsid w:val="00B0411E"/>
    <w:rPr>
      <w:b/>
      <w:bCs/>
    </w:rPr>
  </w:style>
  <w:style w:type="character" w:styleId="nfasis">
    <w:name w:val="Emphasis"/>
    <w:basedOn w:val="Fuentedeprrafopredeter"/>
    <w:uiPriority w:val="20"/>
    <w:qFormat/>
    <w:rsid w:val="00B0411E"/>
    <w:rPr>
      <w:i/>
      <w:iCs/>
      <w:color w:val="70AD47" w:themeColor="accent6"/>
    </w:rPr>
  </w:style>
  <w:style w:type="paragraph" w:styleId="Cita">
    <w:name w:val="Quote"/>
    <w:basedOn w:val="Normal"/>
    <w:next w:val="Normal"/>
    <w:link w:val="CitaCar"/>
    <w:uiPriority w:val="29"/>
    <w:qFormat/>
    <w:rsid w:val="00B0411E"/>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B0411E"/>
    <w:rPr>
      <w:i/>
      <w:iCs/>
      <w:color w:val="262626" w:themeColor="text1" w:themeTint="D9"/>
    </w:rPr>
  </w:style>
  <w:style w:type="paragraph" w:styleId="Citadestacada">
    <w:name w:val="Intense Quote"/>
    <w:basedOn w:val="Normal"/>
    <w:next w:val="Normal"/>
    <w:link w:val="CitadestacadaCar"/>
    <w:uiPriority w:val="30"/>
    <w:qFormat/>
    <w:rsid w:val="00B0411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B0411E"/>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B0411E"/>
    <w:rPr>
      <w:i/>
      <w:iCs/>
    </w:rPr>
  </w:style>
  <w:style w:type="character" w:styleId="nfasisintenso">
    <w:name w:val="Intense Emphasis"/>
    <w:basedOn w:val="Fuentedeprrafopredeter"/>
    <w:uiPriority w:val="21"/>
    <w:qFormat/>
    <w:rsid w:val="00B0411E"/>
    <w:rPr>
      <w:b/>
      <w:bCs/>
      <w:i/>
      <w:iCs/>
    </w:rPr>
  </w:style>
  <w:style w:type="character" w:styleId="Referenciasutil">
    <w:name w:val="Subtle Reference"/>
    <w:basedOn w:val="Fuentedeprrafopredeter"/>
    <w:uiPriority w:val="31"/>
    <w:qFormat/>
    <w:rsid w:val="00B0411E"/>
    <w:rPr>
      <w:smallCaps/>
      <w:color w:val="595959" w:themeColor="text1" w:themeTint="A6"/>
    </w:rPr>
  </w:style>
  <w:style w:type="character" w:styleId="Referenciaintensa">
    <w:name w:val="Intense Reference"/>
    <w:basedOn w:val="Fuentedeprrafopredeter"/>
    <w:uiPriority w:val="32"/>
    <w:qFormat/>
    <w:rsid w:val="00B0411E"/>
    <w:rPr>
      <w:b/>
      <w:bCs/>
      <w:smallCaps/>
      <w:color w:val="70AD47" w:themeColor="accent6"/>
    </w:rPr>
  </w:style>
  <w:style w:type="character" w:styleId="Ttulodellibro">
    <w:name w:val="Book Title"/>
    <w:basedOn w:val="Fuentedeprrafopredeter"/>
    <w:uiPriority w:val="33"/>
    <w:qFormat/>
    <w:rsid w:val="00B0411E"/>
    <w:rPr>
      <w:b/>
      <w:bCs/>
      <w:caps w:val="0"/>
      <w:smallCaps/>
      <w:spacing w:val="7"/>
      <w:sz w:val="21"/>
      <w:szCs w:val="21"/>
    </w:rPr>
  </w:style>
  <w:style w:type="paragraph" w:styleId="TtuloTDC">
    <w:name w:val="TOC Heading"/>
    <w:basedOn w:val="Ttulo1"/>
    <w:next w:val="Normal"/>
    <w:uiPriority w:val="39"/>
    <w:semiHidden/>
    <w:unhideWhenUsed/>
    <w:qFormat/>
    <w:rsid w:val="00B041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8084">
      <w:bodyDiv w:val="1"/>
      <w:marLeft w:val="0"/>
      <w:marRight w:val="0"/>
      <w:marTop w:val="0"/>
      <w:marBottom w:val="0"/>
      <w:divBdr>
        <w:top w:val="none" w:sz="0" w:space="0" w:color="auto"/>
        <w:left w:val="none" w:sz="0" w:space="0" w:color="auto"/>
        <w:bottom w:val="none" w:sz="0" w:space="0" w:color="auto"/>
        <w:right w:val="none" w:sz="0" w:space="0" w:color="auto"/>
      </w:divBdr>
    </w:div>
    <w:div w:id="259918766">
      <w:bodyDiv w:val="1"/>
      <w:marLeft w:val="0"/>
      <w:marRight w:val="0"/>
      <w:marTop w:val="0"/>
      <w:marBottom w:val="0"/>
      <w:divBdr>
        <w:top w:val="none" w:sz="0" w:space="0" w:color="auto"/>
        <w:left w:val="none" w:sz="0" w:space="0" w:color="auto"/>
        <w:bottom w:val="none" w:sz="0" w:space="0" w:color="auto"/>
        <w:right w:val="none" w:sz="0" w:space="0" w:color="auto"/>
      </w:divBdr>
    </w:div>
    <w:div w:id="722756904">
      <w:bodyDiv w:val="1"/>
      <w:marLeft w:val="0"/>
      <w:marRight w:val="0"/>
      <w:marTop w:val="0"/>
      <w:marBottom w:val="0"/>
      <w:divBdr>
        <w:top w:val="none" w:sz="0" w:space="0" w:color="auto"/>
        <w:left w:val="none" w:sz="0" w:space="0" w:color="auto"/>
        <w:bottom w:val="none" w:sz="0" w:space="0" w:color="auto"/>
        <w:right w:val="none" w:sz="0" w:space="0" w:color="auto"/>
      </w:divBdr>
    </w:div>
    <w:div w:id="888691730">
      <w:bodyDiv w:val="1"/>
      <w:marLeft w:val="0"/>
      <w:marRight w:val="0"/>
      <w:marTop w:val="0"/>
      <w:marBottom w:val="0"/>
      <w:divBdr>
        <w:top w:val="none" w:sz="0" w:space="0" w:color="auto"/>
        <w:left w:val="none" w:sz="0" w:space="0" w:color="auto"/>
        <w:bottom w:val="none" w:sz="0" w:space="0" w:color="auto"/>
        <w:right w:val="none" w:sz="0" w:space="0" w:color="auto"/>
      </w:divBdr>
    </w:div>
    <w:div w:id="1532065602">
      <w:bodyDiv w:val="1"/>
      <w:marLeft w:val="0"/>
      <w:marRight w:val="0"/>
      <w:marTop w:val="0"/>
      <w:marBottom w:val="0"/>
      <w:divBdr>
        <w:top w:val="none" w:sz="0" w:space="0" w:color="auto"/>
        <w:left w:val="none" w:sz="0" w:space="0" w:color="auto"/>
        <w:bottom w:val="none" w:sz="0" w:space="0" w:color="auto"/>
        <w:right w:val="none" w:sz="0" w:space="0" w:color="auto"/>
      </w:divBdr>
    </w:div>
    <w:div w:id="1665427257">
      <w:bodyDiv w:val="1"/>
      <w:marLeft w:val="0"/>
      <w:marRight w:val="0"/>
      <w:marTop w:val="0"/>
      <w:marBottom w:val="0"/>
      <w:divBdr>
        <w:top w:val="none" w:sz="0" w:space="0" w:color="auto"/>
        <w:left w:val="none" w:sz="0" w:space="0" w:color="auto"/>
        <w:bottom w:val="none" w:sz="0" w:space="0" w:color="auto"/>
        <w:right w:val="none" w:sz="0" w:space="0" w:color="auto"/>
      </w:divBdr>
    </w:div>
    <w:div w:id="1836265212">
      <w:bodyDiv w:val="1"/>
      <w:marLeft w:val="0"/>
      <w:marRight w:val="0"/>
      <w:marTop w:val="0"/>
      <w:marBottom w:val="0"/>
      <w:divBdr>
        <w:top w:val="none" w:sz="0" w:space="0" w:color="auto"/>
        <w:left w:val="none" w:sz="0" w:space="0" w:color="auto"/>
        <w:bottom w:val="none" w:sz="0" w:space="0" w:color="auto"/>
        <w:right w:val="none" w:sz="0" w:space="0" w:color="auto"/>
      </w:divBdr>
    </w:div>
    <w:div w:id="19464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einte@crq.gov.co" TargetMode="External"/><Relationship Id="rId13" Type="http://schemas.openxmlformats.org/officeDocument/2006/relationships/hyperlink" Target="mailto:servicioalcleinte@crq.gov.co" TargetMode="External"/><Relationship Id="rId3" Type="http://schemas.openxmlformats.org/officeDocument/2006/relationships/styles" Target="styles.xml"/><Relationship Id="rId7" Type="http://schemas.openxmlformats.org/officeDocument/2006/relationships/hyperlink" Target="mailto:gestioningresos@crq.gov.co" TargetMode="External"/><Relationship Id="rId12" Type="http://schemas.openxmlformats.org/officeDocument/2006/relationships/hyperlink" Target="mailto:gestioningresos@crq.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esoreriacrq@crq.gov.co" TargetMode="External"/><Relationship Id="rId11" Type="http://schemas.openxmlformats.org/officeDocument/2006/relationships/hyperlink" Target="mailto:tesoreriacrq@crq.gov.c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grocapfirma2017@gmail.com" TargetMode="External"/><Relationship Id="rId4" Type="http://schemas.openxmlformats.org/officeDocument/2006/relationships/settings" Target="settings.xml"/><Relationship Id="rId9" Type="http://schemas.openxmlformats.org/officeDocument/2006/relationships/hyperlink" Target="mailto:jafu88@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45CF64076452B857F9FB7B407472F"/>
        <w:category>
          <w:name w:val="General"/>
          <w:gallery w:val="placeholder"/>
        </w:category>
        <w:types>
          <w:type w:val="bbPlcHdr"/>
        </w:types>
        <w:behaviors>
          <w:behavior w:val="content"/>
        </w:behaviors>
        <w:guid w:val="{9A9E40D3-6CD3-4B60-B2F2-FF6B64C4259E}"/>
      </w:docPartPr>
      <w:docPartBody>
        <w:p w:rsidR="005A48C7" w:rsidRDefault="009B72FA" w:rsidP="009B72FA">
          <w:pPr>
            <w:pStyle w:val="38E45CF64076452B857F9FB7B407472F"/>
          </w:pPr>
          <w:r w:rsidRPr="00CA5933">
            <w:rPr>
              <w:rStyle w:val="Textodelmarcadordeposicin"/>
              <w:rFonts w:eastAsia="Calibri"/>
              <w:color w:val="FF0000"/>
            </w:rPr>
            <w:t>Elija un elemento.</w:t>
          </w:r>
        </w:p>
      </w:docPartBody>
    </w:docPart>
    <w:docPart>
      <w:docPartPr>
        <w:name w:val="B67A654DF8B249FF8B5E4F1D88DB56A2"/>
        <w:category>
          <w:name w:val="General"/>
          <w:gallery w:val="placeholder"/>
        </w:category>
        <w:types>
          <w:type w:val="bbPlcHdr"/>
        </w:types>
        <w:behaviors>
          <w:behavior w:val="content"/>
        </w:behaviors>
        <w:guid w:val="{91BE2BC0-F791-4FF1-8FF2-50BA0DB91A7E}"/>
      </w:docPartPr>
      <w:docPartBody>
        <w:p w:rsidR="005A48C7" w:rsidRDefault="009B72FA" w:rsidP="009B72FA">
          <w:pPr>
            <w:pStyle w:val="B67A654DF8B249FF8B5E4F1D88DB56A2"/>
          </w:pPr>
          <w:r w:rsidRPr="00CA5933">
            <w:rPr>
              <w:rStyle w:val="Textodelmarcadordeposicin"/>
              <w:rFonts w:eastAsia="Calibri"/>
              <w:color w:val="FF0000"/>
            </w:rPr>
            <w:t>Elija un elemento.</w:t>
          </w:r>
        </w:p>
      </w:docPartBody>
    </w:docPart>
    <w:docPart>
      <w:docPartPr>
        <w:name w:val="865E85A95EA645BBA6C59EC3E69499B6"/>
        <w:category>
          <w:name w:val="General"/>
          <w:gallery w:val="placeholder"/>
        </w:category>
        <w:types>
          <w:type w:val="bbPlcHdr"/>
        </w:types>
        <w:behaviors>
          <w:behavior w:val="content"/>
        </w:behaviors>
        <w:guid w:val="{12B5B003-5957-4107-86B9-5231898ACAE6}"/>
      </w:docPartPr>
      <w:docPartBody>
        <w:p w:rsidR="005A48C7" w:rsidRDefault="009B72FA" w:rsidP="009B72FA">
          <w:pPr>
            <w:pStyle w:val="865E85A95EA645BBA6C59EC3E69499B6"/>
          </w:pPr>
          <w:r w:rsidRPr="00D77603">
            <w:rPr>
              <w:rStyle w:val="Textodelmarcadordeposicin"/>
              <w:rFonts w:eastAsia="Calibri"/>
              <w:color w:val="FF0000"/>
            </w:rPr>
            <w:t>Elija un elemento.</w:t>
          </w:r>
        </w:p>
      </w:docPartBody>
    </w:docPart>
    <w:docPart>
      <w:docPartPr>
        <w:name w:val="40E485FAB1374483BBAD3E375043981F"/>
        <w:category>
          <w:name w:val="General"/>
          <w:gallery w:val="placeholder"/>
        </w:category>
        <w:types>
          <w:type w:val="bbPlcHdr"/>
        </w:types>
        <w:behaviors>
          <w:behavior w:val="content"/>
        </w:behaviors>
        <w:guid w:val="{684B2F6B-212A-4FA0-8F88-153C911E1185}"/>
      </w:docPartPr>
      <w:docPartBody>
        <w:p w:rsidR="005A48C7" w:rsidRDefault="009B72FA" w:rsidP="009B72FA">
          <w:pPr>
            <w:pStyle w:val="40E485FAB1374483BBAD3E375043981F"/>
          </w:pPr>
          <w:r w:rsidRPr="00CA5933">
            <w:rPr>
              <w:rStyle w:val="Textodelmarcadordeposicin"/>
              <w:rFonts w:eastAsia="Calibri"/>
              <w:color w:val="FF0000"/>
            </w:rPr>
            <w:t>Elija un elemento.</w:t>
          </w:r>
        </w:p>
      </w:docPartBody>
    </w:docPart>
    <w:docPart>
      <w:docPartPr>
        <w:name w:val="13C960B4AF7F4CA78733CC6F678D4C5A"/>
        <w:category>
          <w:name w:val="General"/>
          <w:gallery w:val="placeholder"/>
        </w:category>
        <w:types>
          <w:type w:val="bbPlcHdr"/>
        </w:types>
        <w:behaviors>
          <w:behavior w:val="content"/>
        </w:behaviors>
        <w:guid w:val="{8872159C-306F-4D58-948C-E15FD5223F54}"/>
      </w:docPartPr>
      <w:docPartBody>
        <w:p w:rsidR="005A48C7" w:rsidRDefault="009B72FA" w:rsidP="009B72FA">
          <w:pPr>
            <w:pStyle w:val="13C960B4AF7F4CA78733CC6F678D4C5A"/>
          </w:pPr>
          <w:r w:rsidRPr="00D77603">
            <w:rPr>
              <w:rStyle w:val="Textodelmarcadordeposicin"/>
              <w:rFonts w:eastAsia="Calibri"/>
              <w:color w:val="FF0000"/>
            </w:rPr>
            <w:t>Elija un elemento.</w:t>
          </w:r>
        </w:p>
      </w:docPartBody>
    </w:docPart>
    <w:docPart>
      <w:docPartPr>
        <w:name w:val="ED37C783EBA54892AE6526DA8C92BE6C"/>
        <w:category>
          <w:name w:val="General"/>
          <w:gallery w:val="placeholder"/>
        </w:category>
        <w:types>
          <w:type w:val="bbPlcHdr"/>
        </w:types>
        <w:behaviors>
          <w:behavior w:val="content"/>
        </w:behaviors>
        <w:guid w:val="{5FA9F61A-1313-4148-8C7A-F12B8C9D0ED3}"/>
      </w:docPartPr>
      <w:docPartBody>
        <w:p w:rsidR="005A48C7" w:rsidRDefault="009B72FA" w:rsidP="009B72FA">
          <w:pPr>
            <w:pStyle w:val="ED37C783EBA54892AE6526DA8C92BE6C"/>
          </w:pPr>
          <w:r w:rsidRPr="00CA5933">
            <w:rPr>
              <w:rStyle w:val="Textodelmarcadordeposicin"/>
              <w:rFonts w:eastAsia="Calibri"/>
              <w:color w:val="FF0000"/>
            </w:rPr>
            <w:t>Elija un elemento.</w:t>
          </w:r>
        </w:p>
      </w:docPartBody>
    </w:docPart>
    <w:docPart>
      <w:docPartPr>
        <w:name w:val="A1224F4A1395411C90B84CDB62F540DA"/>
        <w:category>
          <w:name w:val="General"/>
          <w:gallery w:val="placeholder"/>
        </w:category>
        <w:types>
          <w:type w:val="bbPlcHdr"/>
        </w:types>
        <w:behaviors>
          <w:behavior w:val="content"/>
        </w:behaviors>
        <w:guid w:val="{F44D7409-8E5D-4F96-A57A-35FD581C48CA}"/>
      </w:docPartPr>
      <w:docPartBody>
        <w:p w:rsidR="005A48C7" w:rsidRDefault="009B72FA" w:rsidP="009B72FA">
          <w:pPr>
            <w:pStyle w:val="A1224F4A1395411C90B84CDB62F540DA"/>
          </w:pPr>
          <w:r w:rsidRPr="00D77603">
            <w:rPr>
              <w:rStyle w:val="Textodelmarcadordeposicin"/>
              <w:rFonts w:eastAsia="Calibri"/>
              <w:color w:val="FF0000"/>
            </w:rPr>
            <w:t>Elija un elemento.</w:t>
          </w:r>
        </w:p>
      </w:docPartBody>
    </w:docPart>
    <w:docPart>
      <w:docPartPr>
        <w:name w:val="2E52FC9AD08C4927A8C88737F1026DBE"/>
        <w:category>
          <w:name w:val="General"/>
          <w:gallery w:val="placeholder"/>
        </w:category>
        <w:types>
          <w:type w:val="bbPlcHdr"/>
        </w:types>
        <w:behaviors>
          <w:behavior w:val="content"/>
        </w:behaviors>
        <w:guid w:val="{918C0044-6651-46F0-8ED0-BE36BA3F9A5A}"/>
      </w:docPartPr>
      <w:docPartBody>
        <w:p w:rsidR="005A48C7" w:rsidRDefault="009B72FA" w:rsidP="009B72FA">
          <w:pPr>
            <w:pStyle w:val="2E52FC9AD08C4927A8C88737F1026DBE"/>
          </w:pPr>
          <w:r w:rsidRPr="00CA5933">
            <w:rPr>
              <w:rStyle w:val="Textodelmarcadordeposicin"/>
              <w:rFonts w:eastAsia="Calibri"/>
              <w:color w:val="FF0000"/>
            </w:rPr>
            <w:t>Elija un elemento.</w:t>
          </w:r>
        </w:p>
      </w:docPartBody>
    </w:docPart>
    <w:docPart>
      <w:docPartPr>
        <w:name w:val="9786C6C7DA804A56A3433B85937FE2A1"/>
        <w:category>
          <w:name w:val="General"/>
          <w:gallery w:val="placeholder"/>
        </w:category>
        <w:types>
          <w:type w:val="bbPlcHdr"/>
        </w:types>
        <w:behaviors>
          <w:behavior w:val="content"/>
        </w:behaviors>
        <w:guid w:val="{6BADC49B-90E5-47D9-B822-1B755160ECD8}"/>
      </w:docPartPr>
      <w:docPartBody>
        <w:p w:rsidR="005A48C7" w:rsidRDefault="009B72FA" w:rsidP="009B72FA">
          <w:pPr>
            <w:pStyle w:val="9786C6C7DA804A56A3433B85937FE2A1"/>
          </w:pPr>
          <w:r w:rsidRPr="00D77603">
            <w:rPr>
              <w:rStyle w:val="Textodelmarcadordeposicin"/>
              <w:rFonts w:eastAsia="Calibri"/>
              <w:color w:val="FF0000"/>
            </w:rPr>
            <w:t>Elija un elemento.</w:t>
          </w:r>
        </w:p>
      </w:docPartBody>
    </w:docPart>
    <w:docPart>
      <w:docPartPr>
        <w:name w:val="69DF3AF875EF4F368180B4849451308F"/>
        <w:category>
          <w:name w:val="General"/>
          <w:gallery w:val="placeholder"/>
        </w:category>
        <w:types>
          <w:type w:val="bbPlcHdr"/>
        </w:types>
        <w:behaviors>
          <w:behavior w:val="content"/>
        </w:behaviors>
        <w:guid w:val="{F75263B4-1DCC-4E5D-83EB-42B05B060170}"/>
      </w:docPartPr>
      <w:docPartBody>
        <w:p w:rsidR="005A48C7" w:rsidRDefault="009B72FA" w:rsidP="009B72FA">
          <w:pPr>
            <w:pStyle w:val="69DF3AF875EF4F368180B4849451308F"/>
          </w:pPr>
          <w:r w:rsidRPr="00CA5933">
            <w:rPr>
              <w:rStyle w:val="Textodelmarcadordeposicin"/>
              <w:rFonts w:eastAsia="Calibri"/>
              <w:color w:val="FF0000"/>
            </w:rPr>
            <w:t>Elija un elemento.</w:t>
          </w:r>
        </w:p>
      </w:docPartBody>
    </w:docPart>
    <w:docPart>
      <w:docPartPr>
        <w:name w:val="76CD7D790CF444919794AF29F012A860"/>
        <w:category>
          <w:name w:val="General"/>
          <w:gallery w:val="placeholder"/>
        </w:category>
        <w:types>
          <w:type w:val="bbPlcHdr"/>
        </w:types>
        <w:behaviors>
          <w:behavior w:val="content"/>
        </w:behaviors>
        <w:guid w:val="{E09999E4-2537-4209-A0F6-CBFADEF61AB7}"/>
      </w:docPartPr>
      <w:docPartBody>
        <w:p w:rsidR="005A48C7" w:rsidRDefault="009B72FA" w:rsidP="009B72FA">
          <w:pPr>
            <w:pStyle w:val="76CD7D790CF444919794AF29F012A860"/>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FA"/>
    <w:rsid w:val="00053DCC"/>
    <w:rsid w:val="0040095B"/>
    <w:rsid w:val="00575904"/>
    <w:rsid w:val="005A48C7"/>
    <w:rsid w:val="00793712"/>
    <w:rsid w:val="00907912"/>
    <w:rsid w:val="00951975"/>
    <w:rsid w:val="009B020F"/>
    <w:rsid w:val="009B72FA"/>
    <w:rsid w:val="00C455DE"/>
    <w:rsid w:val="00DC5A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9B72FA"/>
    <w:rPr>
      <w:color w:val="808080"/>
    </w:rPr>
  </w:style>
  <w:style w:type="paragraph" w:customStyle="1" w:styleId="38E45CF64076452B857F9FB7B407472F">
    <w:name w:val="38E45CF64076452B857F9FB7B407472F"/>
    <w:rsid w:val="009B72FA"/>
  </w:style>
  <w:style w:type="paragraph" w:customStyle="1" w:styleId="B67A654DF8B249FF8B5E4F1D88DB56A2">
    <w:name w:val="B67A654DF8B249FF8B5E4F1D88DB56A2"/>
    <w:rsid w:val="009B72FA"/>
  </w:style>
  <w:style w:type="paragraph" w:customStyle="1" w:styleId="865E85A95EA645BBA6C59EC3E69499B6">
    <w:name w:val="865E85A95EA645BBA6C59EC3E69499B6"/>
    <w:rsid w:val="009B72FA"/>
  </w:style>
  <w:style w:type="paragraph" w:customStyle="1" w:styleId="40E485FAB1374483BBAD3E375043981F">
    <w:name w:val="40E485FAB1374483BBAD3E375043981F"/>
    <w:rsid w:val="009B72FA"/>
  </w:style>
  <w:style w:type="paragraph" w:customStyle="1" w:styleId="13C960B4AF7F4CA78733CC6F678D4C5A">
    <w:name w:val="13C960B4AF7F4CA78733CC6F678D4C5A"/>
    <w:rsid w:val="009B72FA"/>
  </w:style>
  <w:style w:type="paragraph" w:customStyle="1" w:styleId="ED37C783EBA54892AE6526DA8C92BE6C">
    <w:name w:val="ED37C783EBA54892AE6526DA8C92BE6C"/>
    <w:rsid w:val="009B72FA"/>
  </w:style>
  <w:style w:type="paragraph" w:customStyle="1" w:styleId="A1224F4A1395411C90B84CDB62F540DA">
    <w:name w:val="A1224F4A1395411C90B84CDB62F540DA"/>
    <w:rsid w:val="009B72FA"/>
  </w:style>
  <w:style w:type="paragraph" w:customStyle="1" w:styleId="2E52FC9AD08C4927A8C88737F1026DBE">
    <w:name w:val="2E52FC9AD08C4927A8C88737F1026DBE"/>
    <w:rsid w:val="009B72FA"/>
  </w:style>
  <w:style w:type="paragraph" w:customStyle="1" w:styleId="9786C6C7DA804A56A3433B85937FE2A1">
    <w:name w:val="9786C6C7DA804A56A3433B85937FE2A1"/>
    <w:rsid w:val="009B72FA"/>
  </w:style>
  <w:style w:type="paragraph" w:customStyle="1" w:styleId="69DF3AF875EF4F368180B4849451308F">
    <w:name w:val="69DF3AF875EF4F368180B4849451308F"/>
    <w:rsid w:val="009B72FA"/>
  </w:style>
  <w:style w:type="paragraph" w:customStyle="1" w:styleId="76CD7D790CF444919794AF29F012A860">
    <w:name w:val="76CD7D790CF444919794AF29F012A860"/>
    <w:rsid w:val="009B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615C-9C60-42CF-AA05-8960145B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19777</Words>
  <Characters>108779</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21</cp:revision>
  <dcterms:created xsi:type="dcterms:W3CDTF">2021-06-21T01:43:00Z</dcterms:created>
  <dcterms:modified xsi:type="dcterms:W3CDTF">2021-06-23T21:20:00Z</dcterms:modified>
</cp:coreProperties>
</file>