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DE8F" w14:textId="77777777" w:rsidR="007B2DB7" w:rsidRPr="00532FFC" w:rsidRDefault="007B2DB7" w:rsidP="007B2DB7">
      <w:pPr>
        <w:jc w:val="center"/>
        <w:rPr>
          <w:rFonts w:ascii="Tahoma" w:eastAsiaTheme="minorHAnsi" w:hAnsi="Tahoma" w:cs="Tahoma"/>
          <w:b/>
          <w:lang w:eastAsia="en-US"/>
        </w:rPr>
      </w:pPr>
      <w:r w:rsidRPr="00532FFC">
        <w:rPr>
          <w:rFonts w:ascii="Tahoma" w:eastAsiaTheme="minorHAnsi" w:hAnsi="Tahoma" w:cs="Tahoma"/>
          <w:b/>
          <w:lang w:eastAsia="en-US"/>
        </w:rPr>
        <w:t>TABLA DE CONTENIDO</w:t>
      </w:r>
    </w:p>
    <w:p w14:paraId="68300E9B" w14:textId="77777777" w:rsidR="007B2DB7" w:rsidRPr="00532FFC" w:rsidRDefault="007B2DB7" w:rsidP="007B2DB7">
      <w:pPr>
        <w:spacing w:after="160" w:line="252" w:lineRule="auto"/>
        <w:jc w:val="center"/>
        <w:rPr>
          <w:rFonts w:ascii="Tahoma" w:eastAsiaTheme="minorHAnsi" w:hAnsi="Tahoma" w:cs="Tahoma"/>
          <w:b/>
          <w:lang w:eastAsia="en-US"/>
        </w:rPr>
      </w:pPr>
      <w:r w:rsidRPr="00532FFC">
        <w:rPr>
          <w:rFonts w:ascii="Tahoma" w:eastAsiaTheme="minorHAnsi" w:hAnsi="Tahoma" w:cs="Tahoma"/>
          <w:b/>
          <w:lang w:eastAsia="en-US"/>
        </w:rPr>
        <w:t>ADICIÓN BOLETÍN AMBIENTAL</w:t>
      </w:r>
    </w:p>
    <w:p w14:paraId="16AD377D" w14:textId="6C217275" w:rsidR="007B2DB7" w:rsidRPr="00532FFC" w:rsidRDefault="0016096C" w:rsidP="007B2DB7">
      <w:pPr>
        <w:spacing w:after="160" w:line="252" w:lineRule="auto"/>
        <w:jc w:val="center"/>
        <w:rPr>
          <w:rFonts w:ascii="Tahoma" w:eastAsiaTheme="minorHAnsi" w:hAnsi="Tahoma" w:cs="Tahoma"/>
          <w:b/>
          <w:lang w:eastAsia="en-US"/>
        </w:rPr>
      </w:pPr>
      <w:r w:rsidRPr="00532FFC">
        <w:rPr>
          <w:rFonts w:ascii="Tahoma" w:eastAsiaTheme="minorHAnsi" w:hAnsi="Tahoma" w:cs="Tahoma"/>
          <w:b/>
          <w:lang w:eastAsia="en-US"/>
        </w:rPr>
        <w:t>CONCESIONES</w:t>
      </w:r>
      <w:r w:rsidR="007B2DB7" w:rsidRPr="00532FFC">
        <w:rPr>
          <w:rFonts w:ascii="Tahoma" w:eastAsiaTheme="minorHAnsi" w:hAnsi="Tahoma" w:cs="Tahoma"/>
          <w:b/>
          <w:lang w:eastAsia="en-US"/>
        </w:rPr>
        <w:t xml:space="preserve"> DE AGUA</w:t>
      </w:r>
    </w:p>
    <w:p w14:paraId="0E366E76" w14:textId="00B78807" w:rsidR="007B2DB7" w:rsidRPr="00532FFC" w:rsidRDefault="0016096C" w:rsidP="007B2DB7">
      <w:pPr>
        <w:jc w:val="center"/>
        <w:rPr>
          <w:rFonts w:ascii="Tahoma" w:eastAsiaTheme="minorHAnsi" w:hAnsi="Tahoma" w:cs="Tahoma"/>
          <w:b/>
          <w:lang w:eastAsia="en-US"/>
        </w:rPr>
      </w:pPr>
      <w:r w:rsidRPr="00532FFC">
        <w:rPr>
          <w:rFonts w:ascii="Tahoma" w:eastAsiaTheme="minorHAnsi" w:hAnsi="Tahoma" w:cs="Tahoma"/>
          <w:b/>
          <w:lang w:eastAsia="en-US"/>
        </w:rPr>
        <w:t>JUNIO</w:t>
      </w:r>
      <w:r w:rsidR="007B2DB7" w:rsidRPr="00532FFC">
        <w:rPr>
          <w:rFonts w:ascii="Tahoma" w:eastAsiaTheme="minorHAnsi" w:hAnsi="Tahoma" w:cs="Tahoma"/>
          <w:b/>
          <w:lang w:eastAsia="en-US"/>
        </w:rPr>
        <w:t xml:space="preserve"> 2021</w:t>
      </w:r>
    </w:p>
    <w:p w14:paraId="1BEA2C98" w14:textId="01BD719B" w:rsidR="00AA52DF" w:rsidRPr="00532FFC" w:rsidRDefault="00AA52DF" w:rsidP="007B2DB7">
      <w:pPr>
        <w:jc w:val="center"/>
        <w:rPr>
          <w:rFonts w:ascii="Tahoma" w:eastAsiaTheme="minorHAnsi" w:hAnsi="Tahoma" w:cs="Tahoma"/>
          <w:b/>
          <w:lang w:eastAsia="en-US"/>
        </w:rPr>
      </w:pPr>
    </w:p>
    <w:p w14:paraId="5BBBF0A1" w14:textId="540B4437" w:rsidR="00AA52DF" w:rsidRPr="00532FFC" w:rsidRDefault="00AA52DF" w:rsidP="007B2DB7">
      <w:pPr>
        <w:jc w:val="center"/>
        <w:rPr>
          <w:rFonts w:ascii="Tahoma" w:eastAsiaTheme="minorHAnsi" w:hAnsi="Tahoma" w:cs="Tahoma"/>
          <w:b/>
          <w:lang w:eastAsia="en-US"/>
        </w:rPr>
      </w:pPr>
    </w:p>
    <w:p w14:paraId="417EB4C9" w14:textId="34EA596A" w:rsidR="00AA52DF" w:rsidRPr="00532FFC" w:rsidRDefault="00AA52DF" w:rsidP="007B2DB7">
      <w:pPr>
        <w:jc w:val="center"/>
        <w:rPr>
          <w:rFonts w:ascii="Tahoma" w:eastAsiaTheme="minorHAnsi" w:hAnsi="Tahoma" w:cs="Tahoma"/>
          <w:b/>
          <w:lang w:eastAsia="en-US"/>
        </w:rPr>
      </w:pPr>
    </w:p>
    <w:p w14:paraId="1D74FB8C" w14:textId="2BE2DAA4" w:rsidR="00AA52DF" w:rsidRPr="00532FFC" w:rsidRDefault="00AA52DF" w:rsidP="007B2DB7">
      <w:pPr>
        <w:jc w:val="center"/>
        <w:rPr>
          <w:rFonts w:ascii="Tahoma" w:eastAsiaTheme="minorHAnsi" w:hAnsi="Tahoma" w:cs="Tahoma"/>
          <w:b/>
          <w:lang w:eastAsia="en-US"/>
        </w:rPr>
      </w:pPr>
    </w:p>
    <w:p w14:paraId="23623EEB" w14:textId="7D6FDE2E" w:rsidR="00AA52DF" w:rsidRPr="00532FFC" w:rsidRDefault="00AA52DF" w:rsidP="00AA52DF">
      <w:pPr>
        <w:jc w:val="both"/>
        <w:rPr>
          <w:rFonts w:ascii="Tahoma" w:hAnsi="Tahoma" w:cs="Tahoma"/>
          <w:b/>
        </w:rPr>
      </w:pPr>
      <w:r w:rsidRPr="00532FFC">
        <w:rPr>
          <w:rFonts w:ascii="Tahoma" w:hAnsi="Tahoma" w:cs="Tahoma"/>
          <w:b/>
        </w:rPr>
        <w:t>AUTO INICIO SRCA-AICA-499-06-21 DEL DIA QUINCE (15) DE JUNIO DE DOS MIL VEINTIUNO (2021)</w:t>
      </w:r>
    </w:p>
    <w:p w14:paraId="47AB757C" w14:textId="77777777" w:rsidR="00AA52DF" w:rsidRPr="00532FFC" w:rsidRDefault="00AA52DF" w:rsidP="00AA52DF">
      <w:pPr>
        <w:jc w:val="both"/>
        <w:rPr>
          <w:rFonts w:ascii="Tahoma" w:eastAsiaTheme="minorHAnsi" w:hAnsi="Tahoma" w:cs="Tahoma"/>
          <w:b/>
          <w:sz w:val="22"/>
          <w:szCs w:val="22"/>
          <w:lang w:eastAsia="en-US"/>
        </w:rPr>
      </w:pPr>
    </w:p>
    <w:p w14:paraId="0B14877B" w14:textId="17C6E9BF" w:rsidR="00AA52DF" w:rsidRPr="00532FFC" w:rsidRDefault="00AA52DF" w:rsidP="00AA52DF">
      <w:pPr>
        <w:jc w:val="both"/>
        <w:rPr>
          <w:rFonts w:ascii="Tahoma" w:hAnsi="Tahoma" w:cs="Tahoma"/>
          <w:b/>
        </w:rPr>
      </w:pPr>
      <w:r w:rsidRPr="00532FFC">
        <w:rPr>
          <w:rFonts w:ascii="Tahoma" w:hAnsi="Tahoma" w:cs="Tahoma"/>
          <w:b/>
        </w:rPr>
        <w:t>AUTO INICIO SRCA-AIOC-510-06-2021 DEL DIECIOCHO (18) DE JUNIO DE DOS MIL VEINTIUNO 2021)</w:t>
      </w:r>
    </w:p>
    <w:p w14:paraId="4501F3BE" w14:textId="77777777" w:rsidR="00AA52DF" w:rsidRPr="00532FFC" w:rsidRDefault="00AA52DF" w:rsidP="00AA52DF">
      <w:pPr>
        <w:jc w:val="both"/>
        <w:rPr>
          <w:rFonts w:ascii="Tahoma" w:hAnsi="Tahoma" w:cs="Tahoma"/>
          <w:b/>
        </w:rPr>
      </w:pPr>
    </w:p>
    <w:p w14:paraId="2D9E1F73" w14:textId="76F09211" w:rsidR="00AA52DF" w:rsidRPr="00532FFC" w:rsidRDefault="00AA52DF" w:rsidP="00AA52DF">
      <w:pPr>
        <w:jc w:val="both"/>
        <w:rPr>
          <w:rFonts w:ascii="Tahoma" w:hAnsi="Tahoma" w:cs="Tahoma"/>
          <w:b/>
          <w:i/>
        </w:rPr>
      </w:pPr>
      <w:r w:rsidRPr="00532FFC">
        <w:rPr>
          <w:rFonts w:ascii="Tahoma" w:hAnsi="Tahoma" w:cs="Tahoma"/>
          <w:b/>
          <w:i/>
        </w:rPr>
        <w:t>AUTO INICIO SRCA-AICA-529-06-21 DEL DIA VEINTICINCO (25) DE JUNIO DE DOS MIL VEINTIUNO (2021)</w:t>
      </w:r>
    </w:p>
    <w:p w14:paraId="06209269" w14:textId="77777777" w:rsidR="00AA52DF" w:rsidRPr="00532FFC" w:rsidRDefault="00AA52DF" w:rsidP="00AA52DF">
      <w:pPr>
        <w:jc w:val="both"/>
        <w:rPr>
          <w:rFonts w:ascii="Tahoma" w:hAnsi="Tahoma" w:cs="Tahoma"/>
          <w:b/>
          <w:i/>
        </w:rPr>
      </w:pPr>
    </w:p>
    <w:p w14:paraId="2629473C" w14:textId="77410F91" w:rsidR="00AA52DF" w:rsidRPr="00532FFC" w:rsidRDefault="00AA52DF" w:rsidP="00AA52DF">
      <w:pPr>
        <w:jc w:val="both"/>
        <w:rPr>
          <w:rFonts w:ascii="Tahoma" w:hAnsi="Tahoma" w:cs="Tahoma"/>
          <w:b/>
        </w:rPr>
      </w:pPr>
      <w:r w:rsidRPr="00532FFC">
        <w:rPr>
          <w:rFonts w:ascii="Tahoma" w:hAnsi="Tahoma" w:cs="Tahoma"/>
          <w:b/>
        </w:rPr>
        <w:t>AUTO INICIO SRCA-AICA-530-06-21 DEL DIA VEINTICINCO (25) DE JUNIO DE DOS MIL VEINTIUNO (2021)</w:t>
      </w:r>
    </w:p>
    <w:p w14:paraId="15FF2C88" w14:textId="77777777" w:rsidR="00AA52DF" w:rsidRPr="00532FFC" w:rsidRDefault="00AA52DF" w:rsidP="00AA52DF">
      <w:pPr>
        <w:jc w:val="both"/>
        <w:rPr>
          <w:rFonts w:ascii="Tahoma" w:hAnsi="Tahoma" w:cs="Tahoma"/>
          <w:b/>
        </w:rPr>
      </w:pPr>
    </w:p>
    <w:p w14:paraId="189E9514" w14:textId="795C24CF" w:rsidR="00AA52DF" w:rsidRPr="00532FFC" w:rsidRDefault="00AA52DF" w:rsidP="00AA52DF">
      <w:pPr>
        <w:tabs>
          <w:tab w:val="center" w:pos="4419"/>
          <w:tab w:val="right" w:pos="8838"/>
        </w:tabs>
        <w:jc w:val="both"/>
        <w:rPr>
          <w:rFonts w:ascii="Tahoma" w:eastAsia="Times New Roman" w:hAnsi="Tahoma" w:cs="Tahoma"/>
          <w:b/>
          <w:bCs/>
          <w:lang w:val="es-ES"/>
        </w:rPr>
      </w:pPr>
      <w:r w:rsidRPr="00532FFC">
        <w:rPr>
          <w:rFonts w:ascii="Tahoma" w:hAnsi="Tahoma" w:cs="Tahoma"/>
          <w:b/>
        </w:rPr>
        <w:t xml:space="preserve">RESOLUCIÓN NÚMERO 974 </w:t>
      </w:r>
      <w:r w:rsidRPr="00532FFC">
        <w:rPr>
          <w:rFonts w:ascii="Tahoma" w:eastAsia="Times New Roman" w:hAnsi="Tahoma" w:cs="Tahoma"/>
          <w:b/>
          <w:bCs/>
          <w:lang w:val="es-ES"/>
        </w:rPr>
        <w:t>DEL DIA OCHO (08) DE JUNIO DE DOS MIL VEINTIUNO (2021)</w:t>
      </w:r>
    </w:p>
    <w:p w14:paraId="5EFD1D5F" w14:textId="77777777" w:rsidR="00AA52DF" w:rsidRPr="00532FFC" w:rsidRDefault="00AA52DF" w:rsidP="00AA52DF">
      <w:pPr>
        <w:tabs>
          <w:tab w:val="center" w:pos="4419"/>
          <w:tab w:val="right" w:pos="8838"/>
        </w:tabs>
        <w:jc w:val="both"/>
        <w:rPr>
          <w:rFonts w:ascii="Tahoma" w:eastAsia="Times New Roman" w:hAnsi="Tahoma" w:cs="Tahoma"/>
          <w:b/>
          <w:bCs/>
          <w:lang w:val="es-ES"/>
        </w:rPr>
      </w:pPr>
    </w:p>
    <w:p w14:paraId="16C9D04C" w14:textId="11B1397D" w:rsidR="00AA52DF" w:rsidRPr="00532FFC" w:rsidRDefault="00AA52DF" w:rsidP="00AA52DF">
      <w:pPr>
        <w:tabs>
          <w:tab w:val="center" w:pos="4419"/>
          <w:tab w:val="right" w:pos="8838"/>
        </w:tabs>
        <w:jc w:val="both"/>
        <w:rPr>
          <w:rFonts w:ascii="Tahoma" w:hAnsi="Tahoma" w:cs="Tahoma"/>
          <w:b/>
        </w:rPr>
      </w:pPr>
      <w:r w:rsidRPr="00532FFC">
        <w:rPr>
          <w:rFonts w:ascii="Tahoma" w:hAnsi="Tahoma" w:cs="Tahoma"/>
          <w:b/>
          <w:bCs/>
        </w:rPr>
        <w:t xml:space="preserve">RESOLUCIÓN NÚMERO 975 </w:t>
      </w:r>
      <w:r w:rsidRPr="00532FFC">
        <w:rPr>
          <w:rFonts w:ascii="Tahoma" w:hAnsi="Tahoma" w:cs="Tahoma"/>
          <w:b/>
        </w:rPr>
        <w:t>DEL DIA OCHO (08) DE JUNIO DEL AÑO DOS MIL VEINTIUNO</w:t>
      </w:r>
      <w:r w:rsidRPr="00532FFC">
        <w:rPr>
          <w:rFonts w:ascii="Tahoma" w:hAnsi="Tahoma" w:cs="Tahoma"/>
          <w:b/>
        </w:rPr>
        <w:t xml:space="preserve"> (2021)</w:t>
      </w:r>
    </w:p>
    <w:p w14:paraId="56F7392A" w14:textId="77777777" w:rsidR="00AA52DF" w:rsidRPr="00532FFC" w:rsidRDefault="00AA52DF" w:rsidP="00AA52DF">
      <w:pPr>
        <w:tabs>
          <w:tab w:val="center" w:pos="4419"/>
          <w:tab w:val="right" w:pos="8838"/>
        </w:tabs>
        <w:jc w:val="both"/>
        <w:rPr>
          <w:rFonts w:ascii="Tahoma" w:eastAsiaTheme="minorHAnsi" w:hAnsi="Tahoma" w:cs="Tahoma"/>
          <w:b/>
        </w:rPr>
      </w:pPr>
    </w:p>
    <w:p w14:paraId="5748B7A5" w14:textId="6558E868" w:rsidR="00AA52DF" w:rsidRPr="00532FFC" w:rsidRDefault="00AA52DF" w:rsidP="00AA52DF">
      <w:pPr>
        <w:tabs>
          <w:tab w:val="center" w:pos="4419"/>
          <w:tab w:val="right" w:pos="8838"/>
        </w:tabs>
        <w:jc w:val="both"/>
        <w:rPr>
          <w:rFonts w:ascii="Tahoma" w:hAnsi="Tahoma" w:cs="Tahoma"/>
          <w:b/>
          <w:i/>
        </w:rPr>
      </w:pPr>
      <w:r w:rsidRPr="00532FFC">
        <w:rPr>
          <w:rFonts w:ascii="Tahoma" w:hAnsi="Tahoma" w:cs="Tahoma"/>
          <w:b/>
          <w:bCs/>
          <w:i/>
        </w:rPr>
        <w:t xml:space="preserve">RESOLUCIÓN NÚMERO 977 </w:t>
      </w:r>
      <w:r w:rsidRPr="00532FFC">
        <w:rPr>
          <w:rFonts w:ascii="Tahoma" w:hAnsi="Tahoma" w:cs="Tahoma"/>
          <w:b/>
          <w:i/>
        </w:rPr>
        <w:t>DEL DIA OCHO (08) DE JUNIO DEL AÑO DOS MIL VEINTIUNO (2021)</w:t>
      </w:r>
    </w:p>
    <w:p w14:paraId="1ED8CA0E" w14:textId="77777777" w:rsidR="00AA52DF" w:rsidRPr="00532FFC" w:rsidRDefault="00AA52DF" w:rsidP="00AA52DF">
      <w:pPr>
        <w:tabs>
          <w:tab w:val="center" w:pos="4419"/>
          <w:tab w:val="right" w:pos="8838"/>
        </w:tabs>
        <w:jc w:val="both"/>
        <w:rPr>
          <w:rFonts w:ascii="Tahoma" w:hAnsi="Tahoma" w:cs="Tahoma"/>
          <w:b/>
          <w:i/>
        </w:rPr>
      </w:pPr>
    </w:p>
    <w:p w14:paraId="1BBA0C16" w14:textId="7DCC409E" w:rsidR="00AA52DF" w:rsidRPr="00532FFC" w:rsidRDefault="00AA52DF" w:rsidP="00AA52DF">
      <w:pPr>
        <w:tabs>
          <w:tab w:val="center" w:pos="4419"/>
          <w:tab w:val="right" w:pos="8838"/>
        </w:tabs>
        <w:jc w:val="both"/>
        <w:rPr>
          <w:rFonts w:ascii="Tahoma" w:hAnsi="Tahoma" w:cs="Tahoma"/>
          <w:b/>
          <w:i/>
        </w:rPr>
      </w:pPr>
      <w:r w:rsidRPr="00532FFC">
        <w:rPr>
          <w:rFonts w:ascii="Tahoma" w:hAnsi="Tahoma" w:cs="Tahoma"/>
          <w:b/>
          <w:i/>
        </w:rPr>
        <w:t xml:space="preserve">RESOLUCIÓN NÚMERO 983 </w:t>
      </w:r>
      <w:r w:rsidRPr="00532FFC">
        <w:rPr>
          <w:rFonts w:ascii="Tahoma" w:eastAsia="Times New Roman" w:hAnsi="Tahoma" w:cs="Tahoma"/>
          <w:b/>
          <w:bCs/>
          <w:i/>
          <w:lang w:val="es-ES"/>
        </w:rPr>
        <w:t xml:space="preserve">DEL </w:t>
      </w:r>
      <w:r w:rsidRPr="00532FFC">
        <w:rPr>
          <w:rFonts w:ascii="Tahoma" w:hAnsi="Tahoma" w:cs="Tahoma"/>
          <w:b/>
          <w:i/>
        </w:rPr>
        <w:t>DIA NUEVE (09) DE JUNIO DEL AÑO DOS MIL VEINTIUNO (2021)</w:t>
      </w:r>
    </w:p>
    <w:p w14:paraId="1FD7DCD2" w14:textId="77777777" w:rsidR="00AA52DF" w:rsidRPr="00532FFC" w:rsidRDefault="00AA52DF" w:rsidP="00AA52DF">
      <w:pPr>
        <w:tabs>
          <w:tab w:val="center" w:pos="4419"/>
          <w:tab w:val="right" w:pos="8838"/>
        </w:tabs>
        <w:jc w:val="both"/>
        <w:rPr>
          <w:rFonts w:ascii="Tahoma" w:hAnsi="Tahoma" w:cs="Tahoma"/>
          <w:b/>
          <w:i/>
        </w:rPr>
      </w:pPr>
    </w:p>
    <w:p w14:paraId="4B6E64FC" w14:textId="373F1BA9" w:rsidR="00AA52DF" w:rsidRPr="00532FFC" w:rsidRDefault="00AA52DF" w:rsidP="00AA52DF">
      <w:pPr>
        <w:tabs>
          <w:tab w:val="center" w:pos="4419"/>
          <w:tab w:val="right" w:pos="8838"/>
        </w:tabs>
        <w:jc w:val="both"/>
        <w:rPr>
          <w:rFonts w:ascii="Tahoma" w:eastAsia="Times New Roman" w:hAnsi="Tahoma" w:cs="Tahoma"/>
          <w:b/>
          <w:bCs/>
          <w:i/>
          <w:lang w:val="es-ES"/>
        </w:rPr>
      </w:pPr>
      <w:r w:rsidRPr="00532FFC">
        <w:rPr>
          <w:rFonts w:ascii="Tahoma" w:hAnsi="Tahoma" w:cs="Tahoma"/>
          <w:b/>
          <w:i/>
        </w:rPr>
        <w:t xml:space="preserve">RESOLUCIÓN NÚMERO 1004 </w:t>
      </w:r>
      <w:r w:rsidRPr="00532FFC">
        <w:rPr>
          <w:rFonts w:ascii="Tahoma" w:eastAsia="Times New Roman" w:hAnsi="Tahoma" w:cs="Tahoma"/>
          <w:b/>
          <w:bCs/>
          <w:i/>
          <w:lang w:val="es-ES"/>
        </w:rPr>
        <w:t>DEL DIA DIEZ (10) DE JUNIO DEL AÑO DOS MIL VEINTIUNO 2021</w:t>
      </w:r>
    </w:p>
    <w:p w14:paraId="0B150527" w14:textId="77777777" w:rsidR="00AA52DF" w:rsidRPr="00532FFC" w:rsidRDefault="00AA52DF" w:rsidP="00AA52DF">
      <w:pPr>
        <w:tabs>
          <w:tab w:val="center" w:pos="4419"/>
          <w:tab w:val="right" w:pos="8838"/>
        </w:tabs>
        <w:jc w:val="both"/>
        <w:rPr>
          <w:rFonts w:ascii="Tahoma" w:hAnsi="Tahoma" w:cs="Tahoma"/>
          <w:b/>
          <w:i/>
        </w:rPr>
      </w:pPr>
    </w:p>
    <w:p w14:paraId="6524EBD7" w14:textId="40736C14" w:rsidR="00AA52DF" w:rsidRPr="00532FFC" w:rsidRDefault="00AA52DF" w:rsidP="00AA52DF">
      <w:pPr>
        <w:tabs>
          <w:tab w:val="center" w:pos="4419"/>
          <w:tab w:val="right" w:pos="8838"/>
        </w:tabs>
        <w:jc w:val="both"/>
        <w:rPr>
          <w:rFonts w:ascii="Tahoma" w:hAnsi="Tahoma" w:cs="Tahoma"/>
          <w:b/>
        </w:rPr>
      </w:pPr>
      <w:r w:rsidRPr="00532FFC">
        <w:rPr>
          <w:rFonts w:ascii="Tahoma" w:hAnsi="Tahoma" w:cs="Tahoma"/>
          <w:b/>
          <w:bCs/>
        </w:rPr>
        <w:t xml:space="preserve">RESOLUCIÓN NÚMERO 1025 </w:t>
      </w:r>
      <w:r w:rsidRPr="00532FFC">
        <w:rPr>
          <w:rFonts w:ascii="Tahoma" w:hAnsi="Tahoma" w:cs="Tahoma"/>
          <w:b/>
        </w:rPr>
        <w:t>DEL DÍA QUINCE (15) DE JUNIO DEL AÑO DOS MIL VEINTIUNO (2021)</w:t>
      </w:r>
    </w:p>
    <w:p w14:paraId="27061CF9" w14:textId="77777777" w:rsidR="00AA52DF" w:rsidRPr="00532FFC" w:rsidRDefault="00AA52DF" w:rsidP="00AA52DF">
      <w:pPr>
        <w:tabs>
          <w:tab w:val="center" w:pos="4419"/>
          <w:tab w:val="right" w:pos="8838"/>
        </w:tabs>
        <w:jc w:val="both"/>
        <w:rPr>
          <w:rFonts w:ascii="Tahoma" w:hAnsi="Tahoma" w:cs="Tahoma"/>
          <w:b/>
        </w:rPr>
      </w:pPr>
    </w:p>
    <w:p w14:paraId="54787E35" w14:textId="3ACAEA8C" w:rsidR="00AA52DF" w:rsidRPr="00532FFC" w:rsidRDefault="00AA52DF" w:rsidP="00AA52DF">
      <w:pPr>
        <w:tabs>
          <w:tab w:val="center" w:pos="4419"/>
          <w:tab w:val="right" w:pos="8838"/>
        </w:tabs>
        <w:jc w:val="both"/>
        <w:rPr>
          <w:rFonts w:ascii="Tahoma" w:hAnsi="Tahoma" w:cs="Tahoma"/>
          <w:b/>
          <w:i/>
        </w:rPr>
      </w:pPr>
      <w:r w:rsidRPr="00532FFC">
        <w:rPr>
          <w:rFonts w:ascii="Tahoma" w:hAnsi="Tahoma" w:cs="Tahoma"/>
          <w:b/>
          <w:bCs/>
          <w:i/>
        </w:rPr>
        <w:t xml:space="preserve">RESOLUCIÓN NÚMERO 1056 </w:t>
      </w:r>
      <w:r w:rsidRPr="00532FFC">
        <w:rPr>
          <w:rFonts w:ascii="Tahoma" w:hAnsi="Tahoma" w:cs="Tahoma"/>
          <w:b/>
          <w:i/>
        </w:rPr>
        <w:t>DEL</w:t>
      </w:r>
      <w:r w:rsidRPr="00532FFC">
        <w:rPr>
          <w:rFonts w:ascii="Tahoma" w:hAnsi="Tahoma" w:cs="Tahoma"/>
          <w:i/>
        </w:rPr>
        <w:t xml:space="preserve"> </w:t>
      </w:r>
      <w:r w:rsidRPr="00532FFC">
        <w:rPr>
          <w:rFonts w:ascii="Tahoma" w:hAnsi="Tahoma" w:cs="Tahoma"/>
          <w:b/>
          <w:i/>
        </w:rPr>
        <w:t>DIA VEINTIUNO (21) DE JUNIO DEL AÑO DOS MIL VEINTIUNO</w:t>
      </w:r>
      <w:r w:rsidRPr="00532FFC">
        <w:rPr>
          <w:rFonts w:ascii="Tahoma" w:hAnsi="Tahoma" w:cs="Tahoma"/>
          <w:b/>
          <w:i/>
        </w:rPr>
        <w:t xml:space="preserve"> (2021)</w:t>
      </w:r>
    </w:p>
    <w:p w14:paraId="1594CBB0" w14:textId="77777777" w:rsidR="00AA52DF" w:rsidRPr="00532FFC" w:rsidRDefault="00AA52DF" w:rsidP="00AA52DF">
      <w:pPr>
        <w:tabs>
          <w:tab w:val="center" w:pos="4419"/>
          <w:tab w:val="right" w:pos="8838"/>
        </w:tabs>
        <w:jc w:val="both"/>
        <w:rPr>
          <w:rFonts w:ascii="Tahoma" w:hAnsi="Tahoma" w:cs="Tahoma"/>
          <w:b/>
          <w:i/>
        </w:rPr>
      </w:pPr>
    </w:p>
    <w:p w14:paraId="2D8E8EB2" w14:textId="77777777" w:rsidR="00AA52DF" w:rsidRPr="00532FFC" w:rsidRDefault="00AA52DF" w:rsidP="00AA52DF">
      <w:pPr>
        <w:pStyle w:val="Sinespaciado"/>
        <w:jc w:val="both"/>
        <w:rPr>
          <w:rFonts w:ascii="Tahoma" w:hAnsi="Tahoma" w:cs="Tahoma"/>
          <w:b/>
          <w:i/>
          <w:sz w:val="24"/>
          <w:szCs w:val="24"/>
          <w:lang w:eastAsia="es-CO"/>
        </w:rPr>
      </w:pPr>
      <w:r w:rsidRPr="00532FFC">
        <w:rPr>
          <w:rFonts w:ascii="Tahoma" w:hAnsi="Tahoma" w:cs="Tahoma"/>
          <w:b/>
          <w:i/>
          <w:sz w:val="24"/>
          <w:szCs w:val="24"/>
        </w:rPr>
        <w:t xml:space="preserve">RESOLUCIÓN NÚMERO 1101 </w:t>
      </w:r>
      <w:r w:rsidRPr="00532FFC">
        <w:rPr>
          <w:rFonts w:ascii="Tahoma" w:hAnsi="Tahoma" w:cs="Tahoma"/>
          <w:b/>
          <w:i/>
          <w:sz w:val="24"/>
          <w:szCs w:val="24"/>
          <w:lang w:eastAsia="es-CO"/>
        </w:rPr>
        <w:t xml:space="preserve">DEL DIA VEINTICINCO (25) DE JUNIO DEL AÑO DOS MIL VEINTIUNO (2021) </w:t>
      </w:r>
    </w:p>
    <w:p w14:paraId="71C422FA" w14:textId="77777777" w:rsidR="0016096C" w:rsidRPr="00532FFC" w:rsidRDefault="0016096C" w:rsidP="0016096C">
      <w:pPr>
        <w:pStyle w:val="Encabezado"/>
        <w:jc w:val="center"/>
        <w:rPr>
          <w:rFonts w:ascii="Tahoma" w:eastAsia="Calibri" w:hAnsi="Tahoma" w:cs="Tahoma"/>
          <w:b/>
        </w:rPr>
      </w:pPr>
      <w:r w:rsidRPr="00532FFC">
        <w:rPr>
          <w:rFonts w:ascii="Tahoma" w:eastAsia="Calibri" w:hAnsi="Tahoma" w:cs="Tahoma"/>
          <w:b/>
        </w:rPr>
        <w:t xml:space="preserve">AUTO INICIO SRCA-AICA-499-06-21 DEL DIA QUINCE (15) DE JUNIO DE DOS MIL VEINTIUNO (2021), CONCESION DE AGUAS SUPERFICIALES SOLICITADO POR EL SEÑOR </w:t>
      </w:r>
      <w:r w:rsidRPr="00532FFC">
        <w:rPr>
          <w:rFonts w:ascii="Tahoma" w:hAnsi="Tahoma" w:cs="Tahoma"/>
          <w:b/>
          <w:lang w:eastAsia="es-ES"/>
        </w:rPr>
        <w:t>JUAN CLIMACO CASTELLANOS HOYOS</w:t>
      </w:r>
      <w:r w:rsidRPr="00532FFC">
        <w:rPr>
          <w:rFonts w:ascii="Tahoma" w:eastAsia="Calibri" w:hAnsi="Tahoma" w:cs="Tahoma"/>
          <w:b/>
        </w:rPr>
        <w:t xml:space="preserve"> - EXPEDIENTE 6294-2021</w:t>
      </w:r>
    </w:p>
    <w:p w14:paraId="78D21D2A" w14:textId="77777777" w:rsidR="0016096C" w:rsidRPr="00532FFC" w:rsidRDefault="0016096C" w:rsidP="0016096C">
      <w:pPr>
        <w:pStyle w:val="Encabezado"/>
        <w:jc w:val="center"/>
        <w:rPr>
          <w:rFonts w:ascii="Tahoma" w:eastAsia="Calibri" w:hAnsi="Tahoma" w:cs="Tahoma"/>
          <w:b/>
        </w:rPr>
      </w:pPr>
    </w:p>
    <w:p w14:paraId="3A3B8D95" w14:textId="0C7ED586" w:rsidR="0016096C" w:rsidRPr="00532FFC" w:rsidRDefault="0016096C" w:rsidP="0016096C">
      <w:pPr>
        <w:pStyle w:val="Encabezado"/>
        <w:jc w:val="center"/>
        <w:rPr>
          <w:rFonts w:ascii="Tahoma" w:hAnsi="Tahoma" w:cs="Tahoma"/>
          <w:b/>
          <w:bCs/>
        </w:rPr>
      </w:pPr>
      <w:r w:rsidRPr="00532FFC">
        <w:rPr>
          <w:rFonts w:ascii="Tahoma" w:hAnsi="Tahoma" w:cs="Tahoma"/>
          <w:b/>
          <w:bCs/>
        </w:rPr>
        <w:t>DISPONE</w:t>
      </w:r>
    </w:p>
    <w:p w14:paraId="19B37296" w14:textId="77777777" w:rsidR="0016096C" w:rsidRPr="00532FFC" w:rsidRDefault="0016096C" w:rsidP="0016096C">
      <w:pPr>
        <w:contextualSpacing/>
        <w:rPr>
          <w:rFonts w:ascii="Tahoma" w:eastAsia="Times New Roman" w:hAnsi="Tahoma" w:cs="Tahoma"/>
        </w:rPr>
      </w:pPr>
    </w:p>
    <w:p w14:paraId="143FA41C" w14:textId="77777777" w:rsidR="0016096C" w:rsidRPr="00532FFC" w:rsidRDefault="0016096C" w:rsidP="0016096C">
      <w:pPr>
        <w:contextualSpacing/>
        <w:jc w:val="both"/>
        <w:rPr>
          <w:rFonts w:ascii="Tahoma" w:hAnsi="Tahoma" w:cs="Tahoma"/>
        </w:rPr>
      </w:pPr>
      <w:r w:rsidRPr="00532FFC">
        <w:rPr>
          <w:rFonts w:ascii="Tahoma" w:eastAsia="Times New Roman" w:hAnsi="Tahoma" w:cs="Tahoma"/>
          <w:b/>
          <w:lang w:eastAsia="es-CO"/>
        </w:rPr>
        <w:t>ARTÍCULO PRIMERO</w:t>
      </w:r>
      <w:r w:rsidRPr="00532FFC">
        <w:rPr>
          <w:rFonts w:ascii="Tahoma" w:eastAsia="Times New Roman" w:hAnsi="Tahoma" w:cs="Tahoma"/>
          <w:lang w:eastAsia="es-CO"/>
        </w:rPr>
        <w:t xml:space="preserve">: - </w:t>
      </w:r>
      <w:r w:rsidRPr="00532FFC">
        <w:rPr>
          <w:rFonts w:ascii="Tahoma" w:eastAsia="Times New Roman" w:hAnsi="Tahoma" w:cs="Tahoma"/>
          <w:b/>
          <w:lang w:eastAsia="es-CO"/>
        </w:rPr>
        <w:t>INICIAR</w:t>
      </w:r>
      <w:r w:rsidRPr="00532FFC">
        <w:rPr>
          <w:rFonts w:ascii="Tahoma" w:eastAsia="Times New Roman" w:hAnsi="Tahoma" w:cs="Tahoma"/>
          <w:lang w:eastAsia="es-CO"/>
        </w:rPr>
        <w:t xml:space="preserve"> por parte de la </w:t>
      </w:r>
      <w:r w:rsidRPr="00532FFC">
        <w:rPr>
          <w:rFonts w:ascii="Tahoma" w:eastAsia="Times New Roman" w:hAnsi="Tahoma" w:cs="Tahoma"/>
          <w:b/>
          <w:lang w:eastAsia="es-CO"/>
        </w:rPr>
        <w:t>CORPORACIÓN AUTÓNOMA REGIONAL DEL QUINDIO C.R.Q.,</w:t>
      </w:r>
      <w:r w:rsidRPr="00532FFC">
        <w:rPr>
          <w:rFonts w:ascii="Tahoma" w:eastAsia="Times New Roman" w:hAnsi="Tahoma" w:cs="Tahoma"/>
          <w:lang w:eastAsia="es-CO"/>
        </w:rPr>
        <w:t xml:space="preserve"> la Actuación Administrativa</w:t>
      </w:r>
      <w:r w:rsidRPr="00532FFC">
        <w:rPr>
          <w:rFonts w:ascii="Tahoma" w:eastAsiaTheme="minorEastAsia" w:hAnsi="Tahoma" w:cs="Tahoma"/>
          <w:lang w:eastAsia="es-CO"/>
        </w:rPr>
        <w:t xml:space="preserve"> de </w:t>
      </w:r>
      <w:r w:rsidRPr="00532FFC">
        <w:rPr>
          <w:rFonts w:ascii="Tahoma" w:eastAsiaTheme="minorEastAsia" w:hAnsi="Tahoma" w:cs="Tahoma"/>
          <w:b/>
          <w:lang w:eastAsia="es-CO"/>
        </w:rPr>
        <w:t>CONCESIÓN DE AGUAS SUPERFICIALES</w:t>
      </w:r>
      <w:r w:rsidRPr="00532FFC">
        <w:rPr>
          <w:rFonts w:ascii="Tahoma" w:eastAsiaTheme="minorEastAsia" w:hAnsi="Tahoma" w:cs="Tahoma"/>
          <w:lang w:eastAsia="es-CO"/>
        </w:rPr>
        <w:t xml:space="preserve"> para </w:t>
      </w:r>
      <w:r w:rsidRPr="00532FFC">
        <w:rPr>
          <w:rFonts w:ascii="Tahoma" w:eastAsiaTheme="minorEastAsia" w:hAnsi="Tahoma" w:cs="Tahoma"/>
          <w:b/>
          <w:lang w:eastAsia="es-CO"/>
        </w:rPr>
        <w:t>uso doméstico</w:t>
      </w:r>
      <w:r w:rsidRPr="00532FFC">
        <w:rPr>
          <w:rFonts w:ascii="Tahoma" w:eastAsia="Times New Roman" w:hAnsi="Tahoma" w:cs="Tahoma"/>
          <w:lang w:eastAsia="es-CO"/>
        </w:rPr>
        <w:t xml:space="preserve">, presentada por el señor </w:t>
      </w:r>
      <w:r w:rsidRPr="00532FFC">
        <w:rPr>
          <w:rFonts w:ascii="Tahoma" w:eastAsia="Times New Roman" w:hAnsi="Tahoma" w:cs="Tahoma"/>
          <w:b/>
        </w:rPr>
        <w:t>JUAN CLIMACO CASTELLANOS HOYOS</w:t>
      </w:r>
      <w:r w:rsidRPr="00532FFC">
        <w:rPr>
          <w:rFonts w:ascii="Tahoma" w:hAnsi="Tahoma" w:cs="Tahoma"/>
        </w:rPr>
        <w:t>, identificado con la cédula de ciudadanía número 6.458.231 expedida en la ciudad de Sevilla (V), actuando en calidad de Propietario</w:t>
      </w:r>
      <w:r w:rsidRPr="00532FFC">
        <w:rPr>
          <w:rFonts w:ascii="Tahoma" w:eastAsiaTheme="minorEastAsia" w:hAnsi="Tahoma" w:cs="Tahoma"/>
          <w:lang w:eastAsia="es-CO"/>
        </w:rPr>
        <w:t xml:space="preserve">; presentó ante la </w:t>
      </w:r>
      <w:r w:rsidRPr="00532FFC">
        <w:rPr>
          <w:rFonts w:ascii="Tahoma" w:eastAsiaTheme="minorEastAsia" w:hAnsi="Tahoma" w:cs="Tahoma"/>
          <w:b/>
          <w:lang w:eastAsia="es-CO"/>
        </w:rPr>
        <w:t>CORPORACIÓN AUTÓNOMA REGIONAL DEL QUINDÍO – CRQ</w:t>
      </w:r>
      <w:r w:rsidRPr="00532FFC">
        <w:rPr>
          <w:rFonts w:ascii="Tahoma" w:eastAsiaTheme="minorEastAsia" w:hAnsi="Tahoma" w:cs="Tahoma"/>
          <w:lang w:eastAsia="es-CO"/>
        </w:rPr>
        <w:t xml:space="preserve">, solicitud de </w:t>
      </w:r>
      <w:r w:rsidRPr="00532FFC">
        <w:rPr>
          <w:rFonts w:ascii="Tahoma" w:eastAsiaTheme="minorEastAsia" w:hAnsi="Tahoma" w:cs="Tahoma"/>
          <w:b/>
          <w:lang w:eastAsia="es-CO"/>
        </w:rPr>
        <w:lastRenderedPageBreak/>
        <w:t>CONCESIÓN DE AGUAS SUPERFICIALES</w:t>
      </w:r>
      <w:r w:rsidRPr="00532FFC">
        <w:rPr>
          <w:rFonts w:ascii="Tahoma" w:eastAsiaTheme="minorEastAsia" w:hAnsi="Tahoma" w:cs="Tahoma"/>
          <w:lang w:eastAsia="es-CO"/>
        </w:rPr>
        <w:t>, en beneficio del predio denominado:</w:t>
      </w:r>
      <w:r w:rsidRPr="00532FFC">
        <w:rPr>
          <w:rFonts w:ascii="Tahoma" w:eastAsiaTheme="minorEastAsia" w:hAnsi="Tahoma" w:cs="Tahoma"/>
          <w:b/>
        </w:rPr>
        <w:t xml:space="preserve"> 2) FINCA “PACHAMAMA”</w:t>
      </w:r>
      <w:r w:rsidRPr="00532FFC">
        <w:rPr>
          <w:rFonts w:ascii="Tahoma" w:hAnsi="Tahoma" w:cs="Tahoma"/>
          <w:b/>
          <w:i/>
        </w:rPr>
        <w:t xml:space="preserve">, </w:t>
      </w:r>
      <w:r w:rsidRPr="00532FFC">
        <w:rPr>
          <w:rFonts w:ascii="Tahoma" w:hAnsi="Tahoma" w:cs="Tahoma"/>
        </w:rPr>
        <w:t xml:space="preserve">ubicado en la vereda </w:t>
      </w:r>
      <w:r w:rsidRPr="00532FFC">
        <w:rPr>
          <w:rFonts w:ascii="Tahoma" w:hAnsi="Tahoma" w:cs="Tahoma"/>
          <w:b/>
          <w:bCs/>
        </w:rPr>
        <w:t xml:space="preserve">CHAGUALA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CALARCA</w:t>
      </w:r>
      <w:r w:rsidRPr="00532FFC">
        <w:rPr>
          <w:rFonts w:ascii="Tahoma" w:hAnsi="Tahoma" w:cs="Tahoma"/>
        </w:rPr>
        <w:t xml:space="preserve">, identificado con el folio de matrícula inmobiliaria número </w:t>
      </w:r>
      <w:r w:rsidRPr="00532FFC">
        <w:rPr>
          <w:rFonts w:ascii="Tahoma" w:hAnsi="Tahoma" w:cs="Tahoma"/>
          <w:b/>
        </w:rPr>
        <w:t xml:space="preserve">282-22290 </w:t>
      </w:r>
      <w:r w:rsidRPr="00532FFC">
        <w:rPr>
          <w:rFonts w:ascii="Tahoma" w:hAnsi="Tahoma" w:cs="Tahoma"/>
        </w:rPr>
        <w:t xml:space="preserve">y ficha catastral número </w:t>
      </w:r>
      <w:r w:rsidRPr="00532FFC">
        <w:rPr>
          <w:rFonts w:ascii="Tahoma" w:hAnsi="Tahoma" w:cs="Tahoma"/>
          <w:b/>
        </w:rPr>
        <w:t>631300001000000040094000000000</w:t>
      </w:r>
      <w:r w:rsidRPr="00532FFC">
        <w:rPr>
          <w:rFonts w:ascii="Tahoma" w:hAnsi="Tahoma" w:cs="Tahoma"/>
        </w:rPr>
        <w:t>.</w:t>
      </w:r>
    </w:p>
    <w:p w14:paraId="688781D0" w14:textId="77777777" w:rsidR="0016096C" w:rsidRPr="00532FFC" w:rsidRDefault="0016096C" w:rsidP="0016096C">
      <w:pPr>
        <w:contextualSpacing/>
        <w:jc w:val="both"/>
        <w:rPr>
          <w:rFonts w:ascii="Tahoma" w:hAnsi="Tahoma" w:cs="Tahoma"/>
          <w:b/>
        </w:rPr>
      </w:pPr>
    </w:p>
    <w:p w14:paraId="318BF8E2"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SEGUNDO</w:t>
      </w:r>
      <w:r w:rsidRPr="00532FFC">
        <w:rPr>
          <w:rFonts w:ascii="Tahoma" w:eastAsia="Times New Roman" w:hAnsi="Tahoma" w:cs="Tahoma"/>
          <w:lang w:eastAsia="es-CO"/>
        </w:rPr>
        <w:t xml:space="preserve">: - Ordenar por la Subdirección de Regulación y Control Ambiental de la </w:t>
      </w:r>
      <w:r w:rsidRPr="00532FFC">
        <w:rPr>
          <w:rFonts w:ascii="Tahoma" w:eastAsia="Times New Roman" w:hAnsi="Tahoma" w:cs="Tahoma"/>
          <w:bCs/>
          <w:lang w:eastAsia="es-CO"/>
        </w:rPr>
        <w:t>Corporación Autónoma Regional del Quindío – C.R.Q</w:t>
      </w:r>
      <w:r w:rsidRPr="00532FFC">
        <w:rPr>
          <w:rFonts w:ascii="Tahoma" w:eastAsia="Times New Roman" w:hAnsi="Tahoma" w:cs="Tahoma"/>
          <w:b/>
          <w:bCs/>
          <w:lang w:eastAsia="es-CO"/>
        </w:rPr>
        <w:t>.</w:t>
      </w:r>
      <w:r w:rsidRPr="00532FFC">
        <w:rPr>
          <w:rFonts w:ascii="Tahoma" w:eastAsia="Times New Roman" w:hAnsi="Tahoma" w:cs="Tahoma"/>
          <w:bCs/>
          <w:lang w:eastAsia="es-CO"/>
        </w:rPr>
        <w:t>,</w:t>
      </w:r>
      <w:r w:rsidRPr="00532FFC">
        <w:rPr>
          <w:rFonts w:ascii="Tahoma" w:eastAsia="Times New Roman" w:hAnsi="Tahoma" w:cs="Tahoma"/>
          <w:lang w:eastAsia="es-CO"/>
        </w:rPr>
        <w:t xml:space="preserve"> visita técnica a costa del interesado al sitio objeto del presente Auto. </w:t>
      </w:r>
    </w:p>
    <w:p w14:paraId="61D7B44A" w14:textId="77777777" w:rsidR="0016096C" w:rsidRPr="00532FFC" w:rsidRDefault="0016096C" w:rsidP="0016096C">
      <w:pPr>
        <w:contextualSpacing/>
        <w:jc w:val="both"/>
        <w:rPr>
          <w:rFonts w:ascii="Tahoma" w:eastAsia="Times New Roman" w:hAnsi="Tahoma" w:cs="Tahoma"/>
          <w:b/>
          <w:lang w:eastAsia="es-CO"/>
        </w:rPr>
      </w:pPr>
    </w:p>
    <w:p w14:paraId="2B2C71F2"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TERCERO: - NOTIFIQUESE</w:t>
      </w:r>
      <w:r w:rsidRPr="00532FFC">
        <w:rPr>
          <w:rFonts w:ascii="Tahoma" w:eastAsia="Times New Roman" w:hAnsi="Tahoma" w:cs="Tahoma"/>
          <w:lang w:eastAsia="es-CO"/>
        </w:rPr>
        <w:t xml:space="preserve"> el contenido del presente Auto de Inicio al señor </w:t>
      </w:r>
      <w:r w:rsidRPr="00532FFC">
        <w:rPr>
          <w:rFonts w:ascii="Tahoma" w:eastAsia="Times New Roman" w:hAnsi="Tahoma" w:cs="Tahoma"/>
          <w:b/>
        </w:rPr>
        <w:t xml:space="preserve">JUAN CLIMACO CASTELLANOS HOYOS, </w:t>
      </w:r>
      <w:r w:rsidRPr="00532FFC">
        <w:rPr>
          <w:rFonts w:ascii="Tahoma" w:eastAsia="Times New Roman" w:hAnsi="Tahoma" w:cs="Tahoma"/>
        </w:rPr>
        <w:t>en calidad de propietario</w:t>
      </w:r>
      <w:r w:rsidRPr="00532FFC">
        <w:rPr>
          <w:rFonts w:ascii="Tahoma" w:hAnsi="Tahoma" w:cs="Tahoma"/>
        </w:rPr>
        <w:t xml:space="preserve">, </w:t>
      </w:r>
      <w:r w:rsidRPr="00532FFC">
        <w:rPr>
          <w:rFonts w:ascii="Tahoma" w:eastAsia="Times New Roman" w:hAnsi="Tahoma" w:cs="Tahoma"/>
          <w:bCs/>
          <w:lang w:eastAsia="es-CO"/>
        </w:rPr>
        <w:t xml:space="preserve">o a la persona debidamente autorizada, de </w:t>
      </w:r>
      <w:r w:rsidRPr="00532FFC">
        <w:rPr>
          <w:rFonts w:ascii="Tahoma" w:eastAsia="Times New Roman" w:hAnsi="Tahoma" w:cs="Tahoma"/>
          <w:lang w:eastAsia="es-CO"/>
        </w:rPr>
        <w:t xml:space="preserve">conformidad con lo preceptuado en la Ley 1437 de 2011, </w:t>
      </w:r>
      <w:r w:rsidRPr="00532FFC">
        <w:rPr>
          <w:rFonts w:ascii="Tahoma" w:eastAsia="Times New Roman" w:hAnsi="Tahoma" w:cs="Tahoma"/>
          <w:b/>
          <w:lang w:eastAsia="es-CO"/>
        </w:rPr>
        <w:t>advirtiéndose que con la expedición del presente Auto no se ha otorgado aún la Concesión de Aguas Superficiales objeto de la solicitud.</w:t>
      </w:r>
    </w:p>
    <w:p w14:paraId="631C1C71" w14:textId="77777777" w:rsidR="0016096C" w:rsidRPr="00532FFC" w:rsidRDefault="0016096C" w:rsidP="0016096C">
      <w:pPr>
        <w:contextualSpacing/>
        <w:jc w:val="both"/>
        <w:rPr>
          <w:rFonts w:ascii="Tahoma" w:eastAsia="Times New Roman" w:hAnsi="Tahoma" w:cs="Tahoma"/>
          <w:b/>
          <w:lang w:eastAsia="es-CO"/>
        </w:rPr>
      </w:pPr>
    </w:p>
    <w:p w14:paraId="487BF87C" w14:textId="77777777" w:rsidR="0016096C" w:rsidRPr="00532FFC" w:rsidRDefault="0016096C" w:rsidP="0016096C">
      <w:pPr>
        <w:contextualSpacing/>
        <w:jc w:val="both"/>
        <w:rPr>
          <w:rFonts w:ascii="Tahoma" w:eastAsia="Times New Roman" w:hAnsi="Tahoma" w:cs="Tahoma"/>
          <w:b/>
          <w:lang w:eastAsia="es-CO"/>
        </w:rPr>
      </w:pPr>
      <w:r w:rsidRPr="00532FFC">
        <w:rPr>
          <w:rFonts w:ascii="Tahoma" w:eastAsia="Times New Roman" w:hAnsi="Tahoma" w:cs="Tahoma"/>
          <w:b/>
          <w:lang w:eastAsia="es-CO"/>
        </w:rPr>
        <w:t>ARTÍCULO CUARTO: - PUBLICAR</w:t>
      </w:r>
      <w:r w:rsidRPr="00532FFC">
        <w:rPr>
          <w:rFonts w:ascii="Tahoma" w:eastAsia="Times New Roman" w:hAnsi="Tahoma" w:cs="Tahoma"/>
          <w:lang w:eastAsia="es-CO"/>
        </w:rPr>
        <w:t xml:space="preserve"> el presente auto a costa del interesado en el Boletín Ambiental de la </w:t>
      </w:r>
      <w:r w:rsidRPr="00532FFC">
        <w:rPr>
          <w:rFonts w:ascii="Tahoma" w:eastAsia="Times New Roman" w:hAnsi="Tahoma" w:cs="Tahoma"/>
          <w:b/>
          <w:bCs/>
          <w:lang w:eastAsia="es-CO"/>
        </w:rPr>
        <w:t>CORPORACIÓN AUTÓNOMA REGIONAL DEL QUINDÍO</w:t>
      </w:r>
      <w:r w:rsidRPr="00532FFC">
        <w:rPr>
          <w:rFonts w:ascii="Tahoma" w:eastAsia="Times New Roman" w:hAnsi="Tahoma" w:cs="Tahoma"/>
          <w:lang w:eastAsia="es-CO"/>
        </w:rPr>
        <w:t xml:space="preserve"> - </w:t>
      </w:r>
      <w:r w:rsidRPr="00532FFC">
        <w:rPr>
          <w:rFonts w:ascii="Tahoma" w:eastAsia="Times New Roman" w:hAnsi="Tahoma" w:cs="Tahoma"/>
          <w:b/>
          <w:bCs/>
          <w:lang w:eastAsia="es-CO"/>
        </w:rPr>
        <w:t>C.R.Q.</w:t>
      </w:r>
      <w:r w:rsidRPr="00532FFC">
        <w:rPr>
          <w:rFonts w:ascii="Tahoma" w:eastAsia="Times New Roman" w:hAnsi="Tahoma" w:cs="Tahoma"/>
          <w:lang w:eastAsia="es-CO"/>
        </w:rPr>
        <w:t xml:space="preserve">, de conformidad con el artículo 70 de la Ley 99 de 1993, y la </w:t>
      </w:r>
      <w:r w:rsidRPr="00532FFC">
        <w:rPr>
          <w:rFonts w:ascii="Tahoma" w:eastAsia="Times New Roman" w:hAnsi="Tahoma" w:cs="Tahoma"/>
        </w:rPr>
        <w:t xml:space="preserve">Resolución </w:t>
      </w:r>
      <w:r w:rsidRPr="00532FFC">
        <w:rPr>
          <w:rFonts w:ascii="Tahoma" w:eastAsia="Times New Roman" w:hAnsi="Tahoma" w:cs="Tahoma"/>
          <w:lang w:val="es-ES"/>
        </w:rPr>
        <w:t>número</w:t>
      </w:r>
      <w:r w:rsidRPr="00532FFC">
        <w:rPr>
          <w:rFonts w:ascii="Tahoma" w:eastAsia="Times New Roman" w:hAnsi="Tahoma" w:cs="Tahoma"/>
          <w:lang w:eastAsia="es-CO"/>
        </w:rPr>
        <w:t xml:space="preserve"> 257</w:t>
      </w:r>
      <w:r w:rsidRPr="00532FFC">
        <w:rPr>
          <w:rFonts w:ascii="Tahoma" w:eastAsia="Times New Roman" w:hAnsi="Tahoma" w:cs="Tahoma"/>
          <w:color w:val="000000"/>
          <w:lang w:val="es-ES_tradnl"/>
        </w:rPr>
        <w:t xml:space="preserve"> del 05 de febrero del año 2021, </w:t>
      </w:r>
      <w:r w:rsidRPr="00532FFC">
        <w:rPr>
          <w:rFonts w:ascii="Tahoma" w:eastAsia="Times New Roman" w:hAnsi="Tahoma" w:cs="Tahoma"/>
          <w:color w:val="000000" w:themeColor="text1"/>
          <w:lang w:val="es-ES" w:eastAsia="ar-SA"/>
        </w:rPr>
        <w:t xml:space="preserve">modificada parcialmente por la Resolución número 605 del día 21 de </w:t>
      </w:r>
      <w:r w:rsidRPr="00532FFC">
        <w:rPr>
          <w:rFonts w:ascii="Tahoma" w:eastAsia="Times New Roman" w:hAnsi="Tahoma" w:cs="Tahoma"/>
          <w:color w:val="000000" w:themeColor="text1"/>
          <w:lang w:val="es-ES" w:eastAsia="ar-SA"/>
        </w:rPr>
        <w:t xml:space="preserve">abril del año 2021, </w:t>
      </w:r>
      <w:r w:rsidRPr="00532FFC">
        <w:rPr>
          <w:rFonts w:ascii="Tahoma" w:eastAsia="Times New Roman" w:hAnsi="Tahoma" w:cs="Tahoma"/>
          <w:lang w:eastAsia="es-CO"/>
        </w:rPr>
        <w:t xml:space="preserve">expedida por la Dirección General de esta </w:t>
      </w:r>
      <w:r w:rsidRPr="00532FFC">
        <w:rPr>
          <w:rFonts w:ascii="Tahoma" w:eastAsia="Times New Roman" w:hAnsi="Tahoma" w:cs="Tahoma"/>
          <w:bCs/>
          <w:lang w:eastAsia="es-CO"/>
        </w:rPr>
        <w:t>Corporación</w:t>
      </w:r>
      <w:r w:rsidRPr="00532FFC">
        <w:rPr>
          <w:rFonts w:ascii="Tahoma" w:eastAsia="Times New Roman" w:hAnsi="Tahoma" w:cs="Tahoma"/>
          <w:lang w:eastAsia="es-CO"/>
        </w:rPr>
        <w:t>.</w:t>
      </w:r>
    </w:p>
    <w:p w14:paraId="56F89A4B" w14:textId="77777777" w:rsidR="0016096C" w:rsidRPr="00532FFC" w:rsidRDefault="0016096C" w:rsidP="0016096C">
      <w:pPr>
        <w:contextualSpacing/>
        <w:jc w:val="both"/>
        <w:rPr>
          <w:rFonts w:ascii="Tahoma" w:eastAsia="Times New Roman" w:hAnsi="Tahoma" w:cs="Tahoma"/>
          <w:lang w:eastAsia="es-CO"/>
        </w:rPr>
      </w:pPr>
    </w:p>
    <w:p w14:paraId="1A4402A5"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QUINTO</w:t>
      </w:r>
      <w:r w:rsidRPr="00532FFC">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14:paraId="3E262DC9" w14:textId="77777777" w:rsidR="0016096C" w:rsidRPr="00532FFC" w:rsidRDefault="0016096C" w:rsidP="0016096C">
      <w:pPr>
        <w:contextualSpacing/>
        <w:jc w:val="both"/>
        <w:rPr>
          <w:rFonts w:ascii="Tahoma" w:eastAsia="Times New Roman" w:hAnsi="Tahoma" w:cs="Tahoma"/>
          <w:lang w:eastAsia="es-CO"/>
        </w:rPr>
      </w:pPr>
    </w:p>
    <w:p w14:paraId="59B75A8D"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SEXTO</w:t>
      </w:r>
      <w:r w:rsidRPr="00532FFC">
        <w:rPr>
          <w:rFonts w:ascii="Tahoma" w:eastAsia="Times New Roman" w:hAnsi="Tahoma" w:cs="Tahoma"/>
          <w:lang w:eastAsia="es-CO"/>
        </w:rPr>
        <w:t>: - Contra el presente Acto Administrativo no procede recurso alguno por tratarse de un Auto de Trámite, conforme con el artículo 75 de la Ley 1437 de 2011.</w:t>
      </w:r>
    </w:p>
    <w:p w14:paraId="6A19A797" w14:textId="77777777" w:rsidR="0016096C" w:rsidRPr="00532FFC" w:rsidRDefault="0016096C" w:rsidP="0016096C">
      <w:pPr>
        <w:contextualSpacing/>
        <w:jc w:val="both"/>
        <w:rPr>
          <w:rFonts w:ascii="Tahoma" w:eastAsia="Times New Roman" w:hAnsi="Tahoma" w:cs="Tahoma"/>
          <w:lang w:eastAsia="es-CO"/>
        </w:rPr>
      </w:pPr>
    </w:p>
    <w:p w14:paraId="753F39EC" w14:textId="77777777" w:rsidR="0016096C" w:rsidRPr="00532FFC" w:rsidRDefault="0016096C" w:rsidP="0016096C">
      <w:pPr>
        <w:contextualSpacing/>
        <w:jc w:val="both"/>
        <w:rPr>
          <w:rFonts w:ascii="Tahoma" w:eastAsia="Times New Roman" w:hAnsi="Tahoma" w:cs="Tahoma"/>
          <w:b/>
          <w:bCs/>
          <w:lang w:eastAsia="es-CO"/>
        </w:rPr>
      </w:pPr>
      <w:r w:rsidRPr="00532FFC">
        <w:rPr>
          <w:rFonts w:ascii="Tahoma" w:eastAsia="Times New Roman" w:hAnsi="Tahoma" w:cs="Tahoma"/>
          <w:lang w:eastAsia="es-CO"/>
        </w:rPr>
        <w:t xml:space="preserve">Dado en Armenia, Quindío, </w:t>
      </w:r>
      <w:r w:rsidRPr="00532FFC">
        <w:rPr>
          <w:rFonts w:ascii="Tahoma" w:hAnsi="Tahoma" w:cs="Tahoma"/>
        </w:rPr>
        <w:t>del día quince (15) de junio de dos mil veintiuno (2021).</w:t>
      </w:r>
    </w:p>
    <w:p w14:paraId="159E0C6C" w14:textId="77777777" w:rsidR="0016096C" w:rsidRPr="00532FFC" w:rsidRDefault="0016096C" w:rsidP="0016096C">
      <w:pPr>
        <w:contextualSpacing/>
        <w:jc w:val="center"/>
        <w:rPr>
          <w:rFonts w:ascii="Tahoma" w:eastAsia="Times New Roman" w:hAnsi="Tahoma" w:cs="Tahoma"/>
          <w:b/>
          <w:bCs/>
          <w:lang w:eastAsia="es-CO"/>
        </w:rPr>
      </w:pPr>
    </w:p>
    <w:p w14:paraId="6B4F3E1C" w14:textId="77777777" w:rsidR="0016096C" w:rsidRPr="00532FFC" w:rsidRDefault="0016096C" w:rsidP="0016096C">
      <w:pPr>
        <w:contextualSpacing/>
        <w:jc w:val="center"/>
        <w:rPr>
          <w:rFonts w:ascii="Tahoma" w:eastAsia="Times New Roman" w:hAnsi="Tahoma" w:cs="Tahoma"/>
          <w:b/>
          <w:bCs/>
          <w:lang w:eastAsia="es-CO"/>
        </w:rPr>
      </w:pPr>
      <w:r w:rsidRPr="00532FFC">
        <w:rPr>
          <w:rFonts w:ascii="Tahoma" w:eastAsia="Times New Roman" w:hAnsi="Tahoma" w:cs="Tahoma"/>
          <w:b/>
          <w:bCs/>
          <w:lang w:eastAsia="es-CO"/>
        </w:rPr>
        <w:t>NOTIFÍQUESE, PUBLÍQUESE Y CÚMPLASE</w:t>
      </w:r>
    </w:p>
    <w:p w14:paraId="5A0E9ED3" w14:textId="77777777" w:rsidR="0016096C" w:rsidRPr="00532FFC" w:rsidRDefault="0016096C" w:rsidP="0016096C">
      <w:pPr>
        <w:contextualSpacing/>
        <w:rPr>
          <w:rFonts w:ascii="Tahoma" w:eastAsia="Times New Roman" w:hAnsi="Tahoma" w:cs="Tahoma"/>
          <w:b/>
          <w:bCs/>
          <w:color w:val="000000"/>
          <w:lang w:eastAsia="es-CO"/>
        </w:rPr>
      </w:pPr>
    </w:p>
    <w:p w14:paraId="7DEFD8CB" w14:textId="77777777" w:rsidR="0016096C" w:rsidRPr="00532FFC" w:rsidRDefault="0016096C" w:rsidP="0016096C">
      <w:pPr>
        <w:contextualSpacing/>
        <w:rPr>
          <w:rFonts w:ascii="Tahoma" w:eastAsia="Times New Roman" w:hAnsi="Tahoma" w:cs="Tahoma"/>
          <w:b/>
          <w:bCs/>
          <w:color w:val="000000"/>
          <w:lang w:eastAsia="es-CO"/>
        </w:rPr>
      </w:pPr>
    </w:p>
    <w:p w14:paraId="755CE345" w14:textId="77777777" w:rsidR="0016096C" w:rsidRPr="00532FFC" w:rsidRDefault="0016096C" w:rsidP="0016096C">
      <w:pPr>
        <w:ind w:left="708" w:hanging="708"/>
        <w:contextualSpacing/>
        <w:jc w:val="center"/>
        <w:rPr>
          <w:rFonts w:ascii="Tahoma" w:eastAsia="Times New Roman" w:hAnsi="Tahoma" w:cs="Tahoma"/>
          <w:b/>
          <w:bCs/>
          <w:color w:val="000000"/>
          <w:lang w:eastAsia="es-CO"/>
        </w:rPr>
      </w:pPr>
    </w:p>
    <w:p w14:paraId="0787D444" w14:textId="77777777" w:rsidR="0016096C" w:rsidRPr="00532FFC" w:rsidRDefault="0016096C" w:rsidP="0016096C">
      <w:pPr>
        <w:ind w:left="708" w:hanging="708"/>
        <w:contextualSpacing/>
        <w:jc w:val="center"/>
        <w:rPr>
          <w:rFonts w:ascii="Tahoma" w:eastAsia="Times New Roman" w:hAnsi="Tahoma" w:cs="Tahoma"/>
          <w:b/>
          <w:bCs/>
          <w:color w:val="000000"/>
          <w:lang w:eastAsia="es-CO"/>
        </w:rPr>
      </w:pPr>
    </w:p>
    <w:p w14:paraId="00E6F479" w14:textId="77777777" w:rsidR="0016096C" w:rsidRPr="00532FFC" w:rsidRDefault="0016096C" w:rsidP="0016096C">
      <w:pPr>
        <w:contextualSpacing/>
        <w:jc w:val="center"/>
        <w:rPr>
          <w:rFonts w:ascii="Tahoma" w:hAnsi="Tahoma" w:cs="Tahoma"/>
          <w:b/>
        </w:rPr>
      </w:pPr>
      <w:r w:rsidRPr="00532FFC">
        <w:rPr>
          <w:rFonts w:ascii="Tahoma" w:hAnsi="Tahoma" w:cs="Tahoma"/>
          <w:b/>
        </w:rPr>
        <w:t>CARLOS ARIEL TRUKE OSPINA</w:t>
      </w:r>
    </w:p>
    <w:p w14:paraId="6B1AE5BC" w14:textId="77777777" w:rsidR="0016096C" w:rsidRPr="00532FFC" w:rsidRDefault="0016096C" w:rsidP="0016096C">
      <w:pPr>
        <w:contextualSpacing/>
        <w:jc w:val="center"/>
        <w:rPr>
          <w:rFonts w:ascii="Tahoma" w:hAnsi="Tahoma" w:cs="Tahoma"/>
        </w:rPr>
      </w:pPr>
      <w:r w:rsidRPr="00532FFC">
        <w:rPr>
          <w:rFonts w:ascii="Tahoma" w:hAnsi="Tahoma" w:cs="Tahoma"/>
        </w:rPr>
        <w:t>Subdirector de Regulación y Control Ambiental</w:t>
      </w:r>
    </w:p>
    <w:p w14:paraId="612B2782" w14:textId="77777777" w:rsidR="0016096C" w:rsidRPr="00532FFC" w:rsidRDefault="0016096C" w:rsidP="0016096C">
      <w:pPr>
        <w:contextualSpacing/>
        <w:jc w:val="center"/>
        <w:rPr>
          <w:rFonts w:ascii="Tahoma" w:hAnsi="Tahoma" w:cs="Tahoma"/>
        </w:rPr>
      </w:pPr>
    </w:p>
    <w:p w14:paraId="60BF0076" w14:textId="01EC4BF8" w:rsidR="0016096C" w:rsidRPr="00532FFC" w:rsidRDefault="0016096C" w:rsidP="0016096C">
      <w:pPr>
        <w:contextualSpacing/>
        <w:jc w:val="center"/>
        <w:rPr>
          <w:rFonts w:ascii="Tahoma" w:hAnsi="Tahoma" w:cs="Tahoma"/>
          <w:b/>
        </w:rPr>
      </w:pPr>
      <w:r w:rsidRPr="00532FFC">
        <w:rPr>
          <w:rFonts w:ascii="Tahoma" w:hAnsi="Tahoma" w:cs="Tahoma"/>
          <w:b/>
        </w:rPr>
        <w:t>AUTO INICIO SRCA-AIOC-510-06-2021 DEL DIECIOCHO (18) DE JUNIO DE DOS MIL VEINTIUNO (2021), PERMISO OCUPACIÓN DE CAUCE SOLICITADO POR EL SEÑOR JULIAN BOTERO JARAMILLO - EXPEDIENTE – 5550-21</w:t>
      </w:r>
    </w:p>
    <w:p w14:paraId="003A38C2" w14:textId="334DB1AA" w:rsidR="001E4821" w:rsidRPr="00532FFC" w:rsidRDefault="001E4821" w:rsidP="007B2DB7">
      <w:pPr>
        <w:rPr>
          <w:rFonts w:ascii="Tahoma" w:hAnsi="Tahoma" w:cs="Tahoma"/>
        </w:rPr>
      </w:pPr>
    </w:p>
    <w:p w14:paraId="46A59F8C" w14:textId="5AE6A110" w:rsidR="0016096C" w:rsidRPr="00532FFC" w:rsidRDefault="0016096C" w:rsidP="0016096C">
      <w:pPr>
        <w:rPr>
          <w:rFonts w:ascii="Tahoma" w:hAnsi="Tahoma" w:cs="Tahoma"/>
        </w:rPr>
      </w:pPr>
    </w:p>
    <w:p w14:paraId="5CBDCF88" w14:textId="78CF83BF" w:rsidR="0016096C" w:rsidRPr="00532FFC" w:rsidRDefault="0016096C" w:rsidP="0016096C">
      <w:pPr>
        <w:rPr>
          <w:rFonts w:ascii="Tahoma" w:hAnsi="Tahoma" w:cs="Tahoma"/>
        </w:rPr>
      </w:pPr>
    </w:p>
    <w:p w14:paraId="4BFE3371" w14:textId="72085608" w:rsidR="0016096C" w:rsidRPr="00532FFC" w:rsidRDefault="0016096C" w:rsidP="0016096C">
      <w:pPr>
        <w:rPr>
          <w:rFonts w:ascii="Tahoma" w:hAnsi="Tahoma" w:cs="Tahoma"/>
        </w:rPr>
      </w:pPr>
    </w:p>
    <w:p w14:paraId="44D964E5" w14:textId="630085EC" w:rsidR="0016096C" w:rsidRPr="00532FFC" w:rsidRDefault="0016096C" w:rsidP="0016096C">
      <w:pPr>
        <w:rPr>
          <w:rFonts w:ascii="Tahoma" w:hAnsi="Tahoma" w:cs="Tahoma"/>
        </w:rPr>
      </w:pPr>
    </w:p>
    <w:p w14:paraId="63C23A96" w14:textId="77777777" w:rsidR="0016096C" w:rsidRPr="00532FFC" w:rsidRDefault="0016096C" w:rsidP="0016096C">
      <w:pPr>
        <w:jc w:val="center"/>
        <w:rPr>
          <w:rFonts w:ascii="Tahoma" w:eastAsia="Times New Roman" w:hAnsi="Tahoma" w:cs="Tahoma"/>
          <w:b/>
          <w:bCs/>
        </w:rPr>
      </w:pPr>
      <w:r w:rsidRPr="00532FFC">
        <w:rPr>
          <w:rFonts w:ascii="Tahoma" w:eastAsia="Times New Roman" w:hAnsi="Tahoma" w:cs="Tahoma"/>
          <w:b/>
          <w:bCs/>
        </w:rPr>
        <w:t>DISPONE</w:t>
      </w:r>
    </w:p>
    <w:p w14:paraId="2D4E79F7" w14:textId="77777777" w:rsidR="0016096C" w:rsidRPr="00532FFC" w:rsidRDefault="0016096C" w:rsidP="0016096C">
      <w:pPr>
        <w:rPr>
          <w:rFonts w:ascii="Tahoma" w:eastAsia="Times New Roman" w:hAnsi="Tahoma" w:cs="Tahoma"/>
        </w:rPr>
      </w:pPr>
    </w:p>
    <w:p w14:paraId="36A9BAAB" w14:textId="77777777" w:rsidR="0016096C" w:rsidRPr="00532FFC" w:rsidRDefault="0016096C" w:rsidP="0016096C">
      <w:pPr>
        <w:jc w:val="both"/>
        <w:rPr>
          <w:rFonts w:ascii="Tahoma" w:eastAsiaTheme="minorEastAsia" w:hAnsi="Tahoma" w:cs="Tahoma"/>
          <w:b/>
          <w:bCs/>
          <w:lang w:eastAsia="es-CO"/>
        </w:rPr>
      </w:pPr>
      <w:r w:rsidRPr="00532FFC">
        <w:rPr>
          <w:rFonts w:ascii="Tahoma" w:eastAsia="Times New Roman" w:hAnsi="Tahoma" w:cs="Tahoma"/>
          <w:b/>
          <w:lang w:eastAsia="es-CO"/>
        </w:rPr>
        <w:lastRenderedPageBreak/>
        <w:t>ARTÍCULO PRIMERO</w:t>
      </w:r>
      <w:r w:rsidRPr="00532FFC">
        <w:rPr>
          <w:rFonts w:ascii="Tahoma" w:eastAsia="Times New Roman" w:hAnsi="Tahoma" w:cs="Tahoma"/>
          <w:lang w:eastAsia="es-CO"/>
        </w:rPr>
        <w:t xml:space="preserve">: - </w:t>
      </w:r>
      <w:r w:rsidRPr="00532FFC">
        <w:rPr>
          <w:rFonts w:ascii="Tahoma" w:eastAsia="Times New Roman" w:hAnsi="Tahoma" w:cs="Tahoma"/>
          <w:b/>
          <w:lang w:eastAsia="es-CO"/>
        </w:rPr>
        <w:t>INICIAR</w:t>
      </w:r>
      <w:r w:rsidRPr="00532FFC">
        <w:rPr>
          <w:rFonts w:ascii="Tahoma" w:eastAsia="Times New Roman" w:hAnsi="Tahoma" w:cs="Tahoma"/>
          <w:lang w:eastAsia="es-CO"/>
        </w:rPr>
        <w:t xml:space="preserve"> por parte de la </w:t>
      </w:r>
      <w:r w:rsidRPr="00532FFC">
        <w:rPr>
          <w:rFonts w:ascii="Tahoma" w:eastAsia="Times New Roman" w:hAnsi="Tahoma" w:cs="Tahoma"/>
          <w:b/>
          <w:lang w:eastAsia="es-CO"/>
        </w:rPr>
        <w:t>CORPORACIÓN AUTÓNOMA REGIONAL DEL QUINDIO C.R.Q.,</w:t>
      </w:r>
      <w:r w:rsidRPr="00532FFC">
        <w:rPr>
          <w:rFonts w:ascii="Tahoma" w:eastAsia="Times New Roman" w:hAnsi="Tahoma" w:cs="Tahoma"/>
          <w:lang w:eastAsia="es-CO"/>
        </w:rPr>
        <w:t xml:space="preserve"> la Actuación Administrativa de</w:t>
      </w:r>
      <w:r w:rsidRPr="00532FFC">
        <w:rPr>
          <w:rFonts w:ascii="Tahoma" w:eastAsia="Times New Roman" w:hAnsi="Tahoma" w:cs="Tahoma"/>
          <w:b/>
          <w:lang w:eastAsia="es-CO"/>
        </w:rPr>
        <w:t xml:space="preserve"> PERMISO DE OCUPACIÓN DE CAUCE</w:t>
      </w:r>
      <w:r w:rsidRPr="00532FFC">
        <w:rPr>
          <w:rFonts w:ascii="Tahoma" w:eastAsia="Times New Roman" w:hAnsi="Tahoma" w:cs="Tahoma"/>
          <w:lang w:eastAsia="es-CO"/>
        </w:rPr>
        <w:t xml:space="preserve">, presentada por </w:t>
      </w:r>
      <w:r w:rsidRPr="00532FFC">
        <w:rPr>
          <w:rFonts w:ascii="Tahoma" w:eastAsiaTheme="minorEastAsia" w:hAnsi="Tahoma" w:cs="Tahoma"/>
          <w:lang w:eastAsia="es-CO"/>
        </w:rPr>
        <w:t xml:space="preserve">el señor </w:t>
      </w:r>
      <w:r w:rsidRPr="00532FFC">
        <w:rPr>
          <w:rFonts w:ascii="Tahoma" w:eastAsiaTheme="minorEastAsia" w:hAnsi="Tahoma" w:cs="Tahoma"/>
          <w:b/>
          <w:lang w:eastAsia="es-CO"/>
        </w:rPr>
        <w:t xml:space="preserve">JULIAN BOTERO JARAMILLO, </w:t>
      </w:r>
      <w:r w:rsidRPr="00532FFC">
        <w:rPr>
          <w:rFonts w:ascii="Tahoma" w:eastAsiaTheme="minorEastAsia" w:hAnsi="Tahoma" w:cs="Tahoma"/>
          <w:lang w:eastAsia="es-CO"/>
        </w:rPr>
        <w:t xml:space="preserve">identificado con cédula de ciudadanía número 7.543.100 expedida en el Municipio de Armenia (Q), quien actúa en calidad de propietario; en beneficio del predio denominado: </w:t>
      </w:r>
      <w:r w:rsidRPr="00532FFC">
        <w:rPr>
          <w:rFonts w:ascii="Tahoma" w:eastAsiaTheme="minorEastAsia" w:hAnsi="Tahoma" w:cs="Tahoma"/>
          <w:b/>
          <w:bCs/>
          <w:lang w:eastAsia="es-CO"/>
        </w:rPr>
        <w:t xml:space="preserve">1) EL CARACOL </w:t>
      </w:r>
      <w:r w:rsidRPr="00532FFC">
        <w:rPr>
          <w:rFonts w:ascii="Tahoma" w:eastAsiaTheme="minorEastAsia" w:hAnsi="Tahoma" w:cs="Tahoma"/>
          <w:lang w:eastAsia="es-CO"/>
        </w:rPr>
        <w:t xml:space="preserve">ubicado en la vereda </w:t>
      </w:r>
      <w:r w:rsidRPr="00532FFC">
        <w:rPr>
          <w:rFonts w:ascii="Tahoma" w:eastAsiaTheme="minorEastAsia" w:hAnsi="Tahoma" w:cs="Tahoma"/>
          <w:b/>
          <w:lang w:eastAsia="es-CO"/>
        </w:rPr>
        <w:t>ARGENTINA</w:t>
      </w:r>
      <w:r w:rsidRPr="00532FFC">
        <w:rPr>
          <w:rFonts w:ascii="Tahoma" w:eastAsiaTheme="minorEastAsia" w:hAnsi="Tahoma" w:cs="Tahoma"/>
          <w:b/>
          <w:bCs/>
          <w:lang w:eastAsia="es-CO"/>
        </w:rPr>
        <w:t xml:space="preserve">, </w:t>
      </w:r>
      <w:r w:rsidRPr="00532FFC">
        <w:rPr>
          <w:rFonts w:ascii="Tahoma" w:eastAsiaTheme="minorEastAsia" w:hAnsi="Tahoma" w:cs="Tahoma"/>
          <w:lang w:eastAsia="es-CO"/>
        </w:rPr>
        <w:t xml:space="preserve">del municipio de </w:t>
      </w:r>
      <w:r w:rsidRPr="00532FFC">
        <w:rPr>
          <w:rFonts w:ascii="Tahoma" w:eastAsiaTheme="minorEastAsia" w:hAnsi="Tahoma" w:cs="Tahoma"/>
          <w:b/>
          <w:bCs/>
          <w:lang w:eastAsia="es-CO"/>
        </w:rPr>
        <w:t xml:space="preserve">LA TEBAIDA (Q), </w:t>
      </w:r>
      <w:r w:rsidRPr="00532FFC">
        <w:rPr>
          <w:rFonts w:ascii="Tahoma" w:eastAsiaTheme="minorEastAsia" w:hAnsi="Tahoma" w:cs="Tahoma"/>
          <w:bCs/>
          <w:lang w:eastAsia="es-CO"/>
        </w:rPr>
        <w:t xml:space="preserve">identificado con </w:t>
      </w:r>
      <w:proofErr w:type="spellStart"/>
      <w:r w:rsidRPr="00532FFC">
        <w:rPr>
          <w:rFonts w:ascii="Tahoma" w:eastAsiaTheme="minorEastAsia" w:hAnsi="Tahoma" w:cs="Tahoma"/>
          <w:bCs/>
          <w:lang w:eastAsia="es-CO"/>
        </w:rPr>
        <w:t>matricula</w:t>
      </w:r>
      <w:proofErr w:type="spellEnd"/>
      <w:r w:rsidRPr="00532FFC">
        <w:rPr>
          <w:rFonts w:ascii="Tahoma" w:eastAsiaTheme="minorEastAsia" w:hAnsi="Tahoma" w:cs="Tahoma"/>
          <w:bCs/>
          <w:lang w:eastAsia="es-CO"/>
        </w:rPr>
        <w:t xml:space="preserve"> inmobiliaria número </w:t>
      </w:r>
      <w:r w:rsidRPr="00532FFC">
        <w:rPr>
          <w:rFonts w:ascii="Tahoma" w:eastAsiaTheme="minorEastAsia" w:hAnsi="Tahoma" w:cs="Tahoma"/>
          <w:b/>
          <w:bCs/>
          <w:lang w:eastAsia="es-CO"/>
        </w:rPr>
        <w:t xml:space="preserve">280-51947 </w:t>
      </w:r>
      <w:r w:rsidRPr="00532FFC">
        <w:rPr>
          <w:rFonts w:ascii="Tahoma" w:eastAsiaTheme="minorEastAsia" w:hAnsi="Tahoma" w:cs="Tahoma"/>
          <w:bCs/>
          <w:lang w:eastAsia="es-CO"/>
        </w:rPr>
        <w:t>y ficha catastral número</w:t>
      </w:r>
      <w:r w:rsidRPr="00532FFC">
        <w:rPr>
          <w:rFonts w:ascii="Tahoma" w:eastAsiaTheme="minorEastAsia" w:hAnsi="Tahoma" w:cs="Tahoma"/>
          <w:b/>
          <w:bCs/>
          <w:lang w:eastAsia="es-CO"/>
        </w:rPr>
        <w:t xml:space="preserve"> 63401000100030057000.</w:t>
      </w:r>
    </w:p>
    <w:p w14:paraId="286B05F8" w14:textId="77777777" w:rsidR="0016096C" w:rsidRPr="00532FFC" w:rsidRDefault="0016096C" w:rsidP="0016096C">
      <w:pPr>
        <w:jc w:val="both"/>
        <w:rPr>
          <w:rFonts w:ascii="Tahoma" w:eastAsia="Times New Roman" w:hAnsi="Tahoma" w:cs="Tahoma"/>
          <w:lang w:eastAsia="es-CO"/>
        </w:rPr>
      </w:pPr>
    </w:p>
    <w:p w14:paraId="2CD0B863" w14:textId="77777777" w:rsidR="0016096C" w:rsidRPr="00532FFC" w:rsidRDefault="0016096C" w:rsidP="0016096C">
      <w:pPr>
        <w:jc w:val="both"/>
        <w:rPr>
          <w:rFonts w:ascii="Tahoma" w:eastAsia="Times New Roman" w:hAnsi="Tahoma" w:cs="Tahoma"/>
          <w:lang w:eastAsia="es-CO"/>
        </w:rPr>
      </w:pPr>
      <w:r w:rsidRPr="00532FFC">
        <w:rPr>
          <w:rFonts w:ascii="Tahoma" w:eastAsia="Times New Roman" w:hAnsi="Tahoma" w:cs="Tahoma"/>
          <w:b/>
          <w:lang w:eastAsia="es-CO"/>
        </w:rPr>
        <w:t>ARTÍCULO SEGUNDO: - NOTIFIQUESE</w:t>
      </w:r>
      <w:r w:rsidRPr="00532FFC">
        <w:rPr>
          <w:rFonts w:ascii="Tahoma" w:eastAsia="Times New Roman" w:hAnsi="Tahoma" w:cs="Tahoma"/>
          <w:lang w:eastAsia="es-CO"/>
        </w:rPr>
        <w:t xml:space="preserve"> el contenido del presente Auto de Inicio </w:t>
      </w:r>
      <w:r w:rsidRPr="00532FFC">
        <w:rPr>
          <w:rFonts w:ascii="Tahoma" w:eastAsiaTheme="minorEastAsia" w:hAnsi="Tahoma" w:cs="Tahoma"/>
          <w:lang w:eastAsia="es-CO"/>
        </w:rPr>
        <w:t xml:space="preserve">al señor </w:t>
      </w:r>
      <w:r w:rsidRPr="00532FFC">
        <w:rPr>
          <w:rFonts w:ascii="Tahoma" w:eastAsiaTheme="minorEastAsia" w:hAnsi="Tahoma" w:cs="Tahoma"/>
          <w:b/>
          <w:lang w:eastAsia="es-CO"/>
        </w:rPr>
        <w:t xml:space="preserve">JULIAN BOTERO JARAMILLO, </w:t>
      </w:r>
      <w:r w:rsidRPr="00532FFC">
        <w:rPr>
          <w:rFonts w:ascii="Tahoma" w:eastAsiaTheme="minorEastAsia" w:hAnsi="Tahoma" w:cs="Tahoma"/>
          <w:lang w:eastAsia="es-CO"/>
        </w:rPr>
        <w:t>identificado con cédula de ciudadanía número 7.543.100 expedida en el Municipio de Armenia (Q),</w:t>
      </w:r>
      <w:r w:rsidRPr="00532FFC">
        <w:rPr>
          <w:rFonts w:ascii="Tahoma" w:eastAsia="Times New Roman" w:hAnsi="Tahoma" w:cs="Tahoma"/>
          <w:bCs/>
          <w:lang w:eastAsia="es-CO"/>
        </w:rPr>
        <w:t xml:space="preserve"> de </w:t>
      </w:r>
      <w:r w:rsidRPr="00532FFC">
        <w:rPr>
          <w:rFonts w:ascii="Tahoma" w:eastAsia="Times New Roman" w:hAnsi="Tahoma" w:cs="Tahoma"/>
          <w:lang w:eastAsia="es-CO"/>
        </w:rPr>
        <w:t xml:space="preserve">conformidad con lo preceptuado en la Ley 1437 de 2011, </w:t>
      </w:r>
      <w:r w:rsidRPr="00532FFC">
        <w:rPr>
          <w:rFonts w:ascii="Tahoma" w:eastAsia="Times New Roman" w:hAnsi="Tahoma" w:cs="Tahoma"/>
          <w:b/>
          <w:lang w:eastAsia="es-CO"/>
        </w:rPr>
        <w:t>advirtiéndose que con la expedición del presente Auto no se ha otorgado aún el Permiso de Ocupación de Cauce, objeto de la solicitud.</w:t>
      </w:r>
    </w:p>
    <w:p w14:paraId="5E3E77C5" w14:textId="77777777" w:rsidR="0016096C" w:rsidRPr="00532FFC" w:rsidRDefault="0016096C" w:rsidP="0016096C">
      <w:pPr>
        <w:jc w:val="both"/>
        <w:rPr>
          <w:rFonts w:ascii="Tahoma" w:eastAsia="Times New Roman" w:hAnsi="Tahoma" w:cs="Tahoma"/>
          <w:b/>
          <w:bCs/>
          <w:lang w:eastAsia="es-CO"/>
        </w:rPr>
      </w:pPr>
    </w:p>
    <w:p w14:paraId="1D859730" w14:textId="77777777" w:rsidR="0016096C" w:rsidRPr="00532FFC" w:rsidRDefault="0016096C" w:rsidP="0016096C">
      <w:pPr>
        <w:jc w:val="both"/>
        <w:rPr>
          <w:rFonts w:ascii="Tahoma" w:eastAsia="Times New Roman" w:hAnsi="Tahoma" w:cs="Tahoma"/>
          <w:lang w:eastAsia="es-CO"/>
        </w:rPr>
      </w:pPr>
      <w:r w:rsidRPr="00532FFC">
        <w:rPr>
          <w:rFonts w:ascii="Tahoma" w:eastAsia="Times New Roman" w:hAnsi="Tahoma" w:cs="Tahoma"/>
          <w:b/>
          <w:bCs/>
          <w:lang w:eastAsia="es-CO"/>
        </w:rPr>
        <w:t xml:space="preserve">ARTÍCULO </w:t>
      </w:r>
      <w:r w:rsidRPr="00532FFC">
        <w:rPr>
          <w:rFonts w:ascii="Tahoma" w:eastAsia="Times New Roman" w:hAnsi="Tahoma" w:cs="Tahoma"/>
          <w:b/>
          <w:lang w:eastAsia="es-CO"/>
        </w:rPr>
        <w:t xml:space="preserve">TERCERO: - </w:t>
      </w:r>
      <w:r w:rsidRPr="00532FFC">
        <w:rPr>
          <w:rFonts w:ascii="Tahoma" w:eastAsia="Times New Roman" w:hAnsi="Tahoma" w:cs="Tahoma"/>
          <w:lang w:eastAsia="es-CO"/>
        </w:rPr>
        <w:t xml:space="preserve">Por la Subdirección de Regulación y Control Ambiental de la </w:t>
      </w:r>
      <w:r w:rsidRPr="00532FFC">
        <w:rPr>
          <w:rFonts w:ascii="Tahoma" w:eastAsia="Times New Roman" w:hAnsi="Tahoma" w:cs="Tahoma"/>
          <w:bCs/>
          <w:lang w:eastAsia="es-CO"/>
        </w:rPr>
        <w:t>Corporación Autónoma Regional del Quindío – C.R.Q</w:t>
      </w:r>
      <w:r w:rsidRPr="00532FFC">
        <w:rPr>
          <w:rFonts w:ascii="Tahoma" w:eastAsia="Times New Roman" w:hAnsi="Tahoma" w:cs="Tahoma"/>
          <w:b/>
          <w:bCs/>
          <w:lang w:eastAsia="es-CO"/>
        </w:rPr>
        <w:t>.</w:t>
      </w:r>
      <w:r w:rsidRPr="00532FFC">
        <w:rPr>
          <w:rFonts w:ascii="Tahoma" w:eastAsia="Times New Roman" w:hAnsi="Tahoma" w:cs="Tahoma"/>
          <w:bCs/>
          <w:lang w:eastAsia="es-CO"/>
        </w:rPr>
        <w:t xml:space="preserve">, ordenar visita técnica a costa del interesado y </w:t>
      </w:r>
      <w:r w:rsidRPr="00532FFC">
        <w:rPr>
          <w:rFonts w:ascii="Tahoma" w:eastAsia="Times New Roman" w:hAnsi="Tahoma" w:cs="Tahoma"/>
          <w:lang w:eastAsia="es-CO"/>
        </w:rPr>
        <w:t>evaluar la solicitud de permiso de ocupación de cauce, con el fin de establecer la viabilidad ambiental del otorgamiento del permiso.</w:t>
      </w:r>
    </w:p>
    <w:p w14:paraId="2905BF04" w14:textId="77777777" w:rsidR="0016096C" w:rsidRPr="00532FFC" w:rsidRDefault="0016096C" w:rsidP="0016096C">
      <w:pPr>
        <w:jc w:val="both"/>
        <w:rPr>
          <w:rFonts w:ascii="Tahoma" w:hAnsi="Tahoma" w:cs="Tahoma"/>
          <w:b/>
        </w:rPr>
      </w:pPr>
    </w:p>
    <w:p w14:paraId="5C7DC73B" w14:textId="77777777" w:rsidR="0016096C" w:rsidRPr="00532FFC" w:rsidRDefault="0016096C" w:rsidP="0016096C">
      <w:pPr>
        <w:tabs>
          <w:tab w:val="left" w:pos="360"/>
        </w:tabs>
        <w:jc w:val="both"/>
        <w:rPr>
          <w:rFonts w:ascii="Tahoma" w:hAnsi="Tahoma" w:cs="Tahoma"/>
          <w:b/>
          <w:bCs/>
          <w:lang w:val="es-ES"/>
        </w:rPr>
      </w:pPr>
      <w:r w:rsidRPr="00532FFC">
        <w:rPr>
          <w:rFonts w:ascii="Tahoma" w:hAnsi="Tahoma" w:cs="Tahoma"/>
          <w:b/>
        </w:rPr>
        <w:t xml:space="preserve">ARTÍCULO CUARTO: </w:t>
      </w:r>
      <w:r w:rsidRPr="00532FFC">
        <w:rPr>
          <w:rFonts w:ascii="Tahoma" w:hAnsi="Tahoma" w:cs="Tahoma"/>
          <w:b/>
          <w:bCs/>
          <w:lang w:val="es-ES"/>
        </w:rPr>
        <w:t xml:space="preserve">PUBLÍQUESE </w:t>
      </w:r>
      <w:r w:rsidRPr="00532FFC">
        <w:rPr>
          <w:rFonts w:ascii="Tahoma" w:hAnsi="Tahoma" w:cs="Tahoma"/>
          <w:color w:val="000000"/>
          <w:lang w:val="es-MX"/>
        </w:rPr>
        <w:t>el encabezado y la parte Resolutiva del presente Acto Administrativo deberá ser publicados en el boletín ambiental de la C.R.Q., a costa del interesado, de conformidad con los Artículos 70 y 71 de la Ley 99 de 1993.</w:t>
      </w:r>
    </w:p>
    <w:p w14:paraId="605106E9" w14:textId="77777777" w:rsidR="0016096C" w:rsidRPr="00532FFC" w:rsidRDefault="0016096C" w:rsidP="0016096C">
      <w:pPr>
        <w:jc w:val="both"/>
        <w:rPr>
          <w:rFonts w:ascii="Tahoma" w:eastAsia="Times New Roman" w:hAnsi="Tahoma" w:cs="Tahoma"/>
          <w:b/>
          <w:lang w:val="es-ES" w:eastAsia="es-CO"/>
        </w:rPr>
      </w:pPr>
    </w:p>
    <w:p w14:paraId="1F8308BD" w14:textId="77777777" w:rsidR="0016096C" w:rsidRPr="00532FFC" w:rsidRDefault="0016096C" w:rsidP="0016096C">
      <w:pPr>
        <w:jc w:val="both"/>
        <w:rPr>
          <w:rFonts w:ascii="Tahoma" w:eastAsia="Times New Roman" w:hAnsi="Tahoma" w:cs="Tahoma"/>
          <w:lang w:eastAsia="es-CO"/>
        </w:rPr>
      </w:pPr>
      <w:r w:rsidRPr="00532FFC">
        <w:rPr>
          <w:rFonts w:ascii="Tahoma" w:eastAsia="Times New Roman" w:hAnsi="Tahoma" w:cs="Tahoma"/>
          <w:b/>
          <w:lang w:eastAsia="es-CO"/>
        </w:rPr>
        <w:t>ARTÍCULO QUINTO</w:t>
      </w:r>
      <w:r w:rsidRPr="00532FFC">
        <w:rPr>
          <w:rFonts w:ascii="Tahoma" w:eastAsia="Times New Roman" w:hAnsi="Tahoma" w:cs="Tahoma"/>
          <w:lang w:eastAsia="es-CO"/>
        </w:rPr>
        <w:t>: - De conformidad con lo establecido por el artículo 69 de la Ley 99 de 1993, cualquier persona natural o jurídica podrá intervenir en el presente trámite.</w:t>
      </w:r>
    </w:p>
    <w:p w14:paraId="00F30A50" w14:textId="77777777" w:rsidR="0016096C" w:rsidRPr="00532FFC" w:rsidRDefault="0016096C" w:rsidP="0016096C">
      <w:pPr>
        <w:jc w:val="both"/>
        <w:rPr>
          <w:rFonts w:ascii="Tahoma" w:eastAsia="Times New Roman" w:hAnsi="Tahoma" w:cs="Tahoma"/>
          <w:b/>
          <w:lang w:eastAsia="es-CO"/>
        </w:rPr>
      </w:pPr>
    </w:p>
    <w:p w14:paraId="06DF55C4" w14:textId="77777777" w:rsidR="0016096C" w:rsidRPr="00532FFC" w:rsidRDefault="0016096C" w:rsidP="0016096C">
      <w:pPr>
        <w:jc w:val="both"/>
        <w:rPr>
          <w:rFonts w:ascii="Tahoma" w:eastAsia="Times New Roman" w:hAnsi="Tahoma" w:cs="Tahoma"/>
          <w:lang w:eastAsia="es-CO"/>
        </w:rPr>
      </w:pPr>
      <w:r w:rsidRPr="00532FFC">
        <w:rPr>
          <w:rFonts w:ascii="Tahoma" w:eastAsia="Times New Roman" w:hAnsi="Tahoma" w:cs="Tahoma"/>
          <w:b/>
          <w:lang w:eastAsia="es-CO"/>
        </w:rPr>
        <w:t>ARTÍCULO SEXTO</w:t>
      </w:r>
      <w:r w:rsidRPr="00532FFC">
        <w:rPr>
          <w:rFonts w:ascii="Tahoma" w:eastAsia="Times New Roman" w:hAnsi="Tahoma" w:cs="Tahoma"/>
          <w:lang w:eastAsia="es-CO"/>
        </w:rPr>
        <w:t>- Contra el presente Acto Administrativo no procede recurso alguno por tratarse de un Auto de Trámite, conforme con el artículo 75 de la Ley 1437 de 2011.</w:t>
      </w:r>
    </w:p>
    <w:p w14:paraId="40E9E43F" w14:textId="77777777" w:rsidR="0016096C" w:rsidRPr="00532FFC" w:rsidRDefault="0016096C" w:rsidP="0016096C">
      <w:pPr>
        <w:jc w:val="both"/>
        <w:rPr>
          <w:rFonts w:ascii="Tahoma" w:eastAsia="Times New Roman" w:hAnsi="Tahoma" w:cs="Tahoma"/>
          <w:lang w:eastAsia="es-CO"/>
        </w:rPr>
      </w:pPr>
    </w:p>
    <w:p w14:paraId="67E61206" w14:textId="77777777" w:rsidR="0016096C" w:rsidRPr="00532FFC" w:rsidRDefault="0016096C" w:rsidP="0016096C">
      <w:pPr>
        <w:jc w:val="both"/>
        <w:rPr>
          <w:rFonts w:ascii="Tahoma" w:eastAsia="Times New Roman" w:hAnsi="Tahoma" w:cs="Tahoma"/>
          <w:lang w:eastAsia="es-CO"/>
        </w:rPr>
      </w:pPr>
      <w:r w:rsidRPr="00532FFC">
        <w:rPr>
          <w:rFonts w:ascii="Tahoma" w:eastAsia="Times New Roman" w:hAnsi="Tahoma" w:cs="Tahoma"/>
          <w:lang w:eastAsia="es-CO"/>
        </w:rPr>
        <w:t xml:space="preserve">Dado en Armenia, Quindío, el día </w:t>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r>
      <w:r w:rsidRPr="00532FFC">
        <w:rPr>
          <w:rFonts w:ascii="Tahoma" w:eastAsia="Times New Roman" w:hAnsi="Tahoma" w:cs="Tahoma"/>
          <w:lang w:eastAsia="es-CO"/>
        </w:rPr>
        <w:softHyphen/>
        <w:t>________________________________________</w:t>
      </w:r>
    </w:p>
    <w:p w14:paraId="004E5D21" w14:textId="77777777" w:rsidR="0016096C" w:rsidRPr="00532FFC" w:rsidRDefault="0016096C" w:rsidP="0016096C">
      <w:pPr>
        <w:jc w:val="both"/>
        <w:rPr>
          <w:rFonts w:ascii="Tahoma" w:eastAsia="Times New Roman" w:hAnsi="Tahoma" w:cs="Tahoma"/>
          <w:lang w:eastAsia="es-CO"/>
        </w:rPr>
      </w:pPr>
    </w:p>
    <w:p w14:paraId="59577282" w14:textId="77777777" w:rsidR="0016096C" w:rsidRPr="00532FFC" w:rsidRDefault="0016096C" w:rsidP="0016096C">
      <w:pPr>
        <w:jc w:val="both"/>
        <w:rPr>
          <w:rFonts w:ascii="Tahoma" w:eastAsia="Times New Roman" w:hAnsi="Tahoma" w:cs="Tahoma"/>
          <w:b/>
          <w:bCs/>
          <w:lang w:eastAsia="es-CO"/>
        </w:rPr>
      </w:pPr>
    </w:p>
    <w:p w14:paraId="0AD0D5EC" w14:textId="77777777" w:rsidR="0016096C" w:rsidRPr="00532FFC" w:rsidRDefault="0016096C" w:rsidP="0016096C">
      <w:pPr>
        <w:jc w:val="center"/>
        <w:rPr>
          <w:rFonts w:ascii="Tahoma" w:eastAsia="Times New Roman" w:hAnsi="Tahoma" w:cs="Tahoma"/>
          <w:b/>
          <w:bCs/>
          <w:lang w:eastAsia="es-CO"/>
        </w:rPr>
      </w:pPr>
      <w:r w:rsidRPr="00532FFC">
        <w:rPr>
          <w:rFonts w:ascii="Tahoma" w:eastAsia="Times New Roman" w:hAnsi="Tahoma" w:cs="Tahoma"/>
          <w:b/>
          <w:bCs/>
          <w:lang w:eastAsia="es-CO"/>
        </w:rPr>
        <w:t>NOTIFÍQUESE, PUBLÍQUESE Y CÚMPLASE</w:t>
      </w:r>
    </w:p>
    <w:p w14:paraId="08AB87CB" w14:textId="77777777" w:rsidR="0016096C" w:rsidRPr="00532FFC" w:rsidRDefault="0016096C" w:rsidP="0016096C">
      <w:pPr>
        <w:rPr>
          <w:rFonts w:ascii="Tahoma" w:eastAsia="Times New Roman" w:hAnsi="Tahoma" w:cs="Tahoma"/>
          <w:b/>
          <w:bCs/>
          <w:color w:val="000000"/>
          <w:lang w:eastAsia="es-CO"/>
        </w:rPr>
      </w:pPr>
    </w:p>
    <w:p w14:paraId="37852E0B" w14:textId="77777777" w:rsidR="0016096C" w:rsidRPr="00532FFC" w:rsidRDefault="0016096C" w:rsidP="0016096C">
      <w:pPr>
        <w:tabs>
          <w:tab w:val="left" w:pos="3969"/>
        </w:tabs>
        <w:rPr>
          <w:rFonts w:ascii="Tahoma" w:eastAsia="Times New Roman" w:hAnsi="Tahoma" w:cs="Tahoma"/>
          <w:b/>
          <w:bCs/>
          <w:color w:val="000000"/>
          <w:lang w:eastAsia="es-CO"/>
        </w:rPr>
      </w:pPr>
    </w:p>
    <w:p w14:paraId="0B4437C9" w14:textId="77777777" w:rsidR="0016096C" w:rsidRPr="00532FFC" w:rsidRDefault="0016096C" w:rsidP="0016096C">
      <w:pPr>
        <w:rPr>
          <w:rFonts w:ascii="Tahoma" w:eastAsia="Times New Roman" w:hAnsi="Tahoma" w:cs="Tahoma"/>
          <w:b/>
          <w:bCs/>
          <w:color w:val="000000"/>
          <w:lang w:eastAsia="es-CO"/>
        </w:rPr>
      </w:pPr>
    </w:p>
    <w:p w14:paraId="531CE10D" w14:textId="77777777" w:rsidR="0016096C" w:rsidRPr="00532FFC" w:rsidRDefault="0016096C" w:rsidP="0016096C">
      <w:pPr>
        <w:rPr>
          <w:rFonts w:ascii="Tahoma" w:eastAsia="Times New Roman" w:hAnsi="Tahoma" w:cs="Tahoma"/>
          <w:b/>
          <w:bCs/>
          <w:color w:val="000000"/>
          <w:lang w:eastAsia="es-CO"/>
        </w:rPr>
      </w:pPr>
    </w:p>
    <w:p w14:paraId="15F2910F" w14:textId="77777777" w:rsidR="0016096C" w:rsidRPr="00532FFC" w:rsidRDefault="0016096C" w:rsidP="0016096C">
      <w:pPr>
        <w:jc w:val="center"/>
        <w:rPr>
          <w:rFonts w:ascii="Tahoma" w:hAnsi="Tahoma" w:cs="Tahoma"/>
          <w:b/>
        </w:rPr>
      </w:pPr>
      <w:r w:rsidRPr="00532FFC">
        <w:rPr>
          <w:rFonts w:ascii="Tahoma" w:hAnsi="Tahoma" w:cs="Tahoma"/>
          <w:b/>
        </w:rPr>
        <w:t>CARLOS ARIEL TRUKE OSPINA</w:t>
      </w:r>
    </w:p>
    <w:p w14:paraId="15B39E0E" w14:textId="77777777" w:rsidR="0016096C" w:rsidRPr="00532FFC" w:rsidRDefault="0016096C" w:rsidP="0016096C">
      <w:pPr>
        <w:jc w:val="center"/>
        <w:rPr>
          <w:rFonts w:ascii="Tahoma" w:hAnsi="Tahoma" w:cs="Tahoma"/>
        </w:rPr>
      </w:pPr>
      <w:r w:rsidRPr="00532FFC">
        <w:rPr>
          <w:rFonts w:ascii="Tahoma" w:hAnsi="Tahoma" w:cs="Tahoma"/>
        </w:rPr>
        <w:t>Subdirector de Regulación y Control Ambiental</w:t>
      </w:r>
    </w:p>
    <w:p w14:paraId="26C33C01" w14:textId="77777777" w:rsidR="0016096C" w:rsidRPr="00532FFC" w:rsidRDefault="0016096C" w:rsidP="0016096C">
      <w:pPr>
        <w:jc w:val="both"/>
        <w:rPr>
          <w:rFonts w:ascii="Tahoma" w:hAnsi="Tahoma" w:cs="Tahoma"/>
        </w:rPr>
      </w:pPr>
    </w:p>
    <w:p w14:paraId="261E9BAF" w14:textId="7F474018" w:rsidR="0016096C" w:rsidRPr="00532FFC" w:rsidRDefault="0016096C" w:rsidP="0016096C">
      <w:pPr>
        <w:rPr>
          <w:rFonts w:ascii="Tahoma" w:hAnsi="Tahoma" w:cs="Tahoma"/>
        </w:rPr>
      </w:pPr>
    </w:p>
    <w:p w14:paraId="134C1562" w14:textId="77777777" w:rsidR="0016096C" w:rsidRPr="00532FFC" w:rsidRDefault="0016096C" w:rsidP="0016096C">
      <w:pPr>
        <w:pStyle w:val="Encabezado"/>
        <w:jc w:val="center"/>
        <w:rPr>
          <w:rFonts w:ascii="Tahoma" w:eastAsia="Calibri" w:hAnsi="Tahoma" w:cs="Tahoma"/>
          <w:b/>
          <w:i/>
        </w:rPr>
      </w:pPr>
      <w:r w:rsidRPr="00532FFC">
        <w:rPr>
          <w:rFonts w:ascii="Tahoma" w:eastAsia="Calibri" w:hAnsi="Tahoma" w:cs="Tahoma"/>
          <w:b/>
          <w:i/>
        </w:rPr>
        <w:t xml:space="preserve">AUTO INICIO SRCA-AICA-529-06-21 DEL DIA VEINTICINCO (25) DE JUNIO DE DOS MIL VEINTIUNO (2021), CONCESION DE AGUAS SUPERFICIALES SOLICITADO POR LAS EMPRESAS </w:t>
      </w:r>
      <w:r w:rsidRPr="00532FFC">
        <w:rPr>
          <w:rFonts w:ascii="Tahoma" w:eastAsia="Calibri" w:hAnsi="Tahoma" w:cs="Tahoma"/>
          <w:b/>
          <w:i/>
        </w:rPr>
        <w:lastRenderedPageBreak/>
        <w:t>PUBLICAS DEL QUINDIO EPQ S.A E.</w:t>
      </w:r>
      <w:proofErr w:type="gramStart"/>
      <w:r w:rsidRPr="00532FFC">
        <w:rPr>
          <w:rFonts w:ascii="Tahoma" w:eastAsia="Calibri" w:hAnsi="Tahoma" w:cs="Tahoma"/>
          <w:b/>
          <w:i/>
        </w:rPr>
        <w:t>S.P</w:t>
      </w:r>
      <w:proofErr w:type="gramEnd"/>
      <w:r w:rsidRPr="00532FFC">
        <w:rPr>
          <w:rFonts w:ascii="Tahoma" w:eastAsia="Calibri" w:hAnsi="Tahoma" w:cs="Tahoma"/>
          <w:b/>
          <w:i/>
        </w:rPr>
        <w:t xml:space="preserve"> - EXPEDIENTE – 6470-21</w:t>
      </w:r>
    </w:p>
    <w:p w14:paraId="6B72C969" w14:textId="2DA5A22E" w:rsidR="0016096C" w:rsidRPr="00532FFC" w:rsidRDefault="0016096C" w:rsidP="0016096C">
      <w:pPr>
        <w:rPr>
          <w:rFonts w:ascii="Tahoma" w:hAnsi="Tahoma" w:cs="Tahoma"/>
        </w:rPr>
      </w:pPr>
    </w:p>
    <w:p w14:paraId="23CBA09E" w14:textId="77777777" w:rsidR="0016096C" w:rsidRPr="00532FFC" w:rsidRDefault="0016096C" w:rsidP="0016096C">
      <w:pPr>
        <w:contextualSpacing/>
        <w:jc w:val="both"/>
        <w:rPr>
          <w:rFonts w:ascii="Tahoma" w:hAnsi="Tahoma" w:cs="Tahoma"/>
        </w:rPr>
      </w:pPr>
    </w:p>
    <w:p w14:paraId="55DD85F8" w14:textId="77777777" w:rsidR="0016096C" w:rsidRPr="00532FFC" w:rsidRDefault="0016096C" w:rsidP="0016096C">
      <w:pPr>
        <w:contextualSpacing/>
        <w:jc w:val="both"/>
        <w:rPr>
          <w:rFonts w:ascii="Tahoma" w:hAnsi="Tahoma" w:cs="Tahoma"/>
        </w:rPr>
      </w:pPr>
    </w:p>
    <w:p w14:paraId="2E695A41" w14:textId="77777777" w:rsidR="0016096C" w:rsidRPr="00532FFC" w:rsidRDefault="0016096C" w:rsidP="0016096C">
      <w:pPr>
        <w:contextualSpacing/>
        <w:jc w:val="center"/>
        <w:rPr>
          <w:rFonts w:ascii="Tahoma" w:eastAsia="Times New Roman" w:hAnsi="Tahoma" w:cs="Tahoma"/>
          <w:b/>
          <w:bCs/>
        </w:rPr>
      </w:pPr>
      <w:r w:rsidRPr="00532FFC">
        <w:rPr>
          <w:rFonts w:ascii="Tahoma" w:eastAsia="Times New Roman" w:hAnsi="Tahoma" w:cs="Tahoma"/>
          <w:b/>
          <w:bCs/>
        </w:rPr>
        <w:t>DISPONE</w:t>
      </w:r>
    </w:p>
    <w:p w14:paraId="1AB83D51" w14:textId="77777777" w:rsidR="0016096C" w:rsidRPr="00532FFC" w:rsidRDefault="0016096C" w:rsidP="0016096C">
      <w:pPr>
        <w:contextualSpacing/>
        <w:rPr>
          <w:rFonts w:ascii="Tahoma" w:eastAsia="Times New Roman" w:hAnsi="Tahoma" w:cs="Tahoma"/>
        </w:rPr>
      </w:pPr>
    </w:p>
    <w:p w14:paraId="29150DC4" w14:textId="77777777" w:rsidR="0016096C" w:rsidRPr="00532FFC" w:rsidRDefault="0016096C" w:rsidP="0016096C">
      <w:pPr>
        <w:contextualSpacing/>
        <w:jc w:val="both"/>
        <w:rPr>
          <w:rFonts w:ascii="Tahoma" w:hAnsi="Tahoma" w:cs="Tahoma"/>
        </w:rPr>
      </w:pPr>
      <w:r w:rsidRPr="00532FFC">
        <w:rPr>
          <w:rFonts w:ascii="Tahoma" w:eastAsia="Times New Roman" w:hAnsi="Tahoma" w:cs="Tahoma"/>
          <w:b/>
          <w:lang w:eastAsia="es-CO"/>
        </w:rPr>
        <w:t>ARTÍCULO PRIMERO</w:t>
      </w:r>
      <w:r w:rsidRPr="00532FFC">
        <w:rPr>
          <w:rFonts w:ascii="Tahoma" w:eastAsia="Times New Roman" w:hAnsi="Tahoma" w:cs="Tahoma"/>
          <w:lang w:eastAsia="es-CO"/>
        </w:rPr>
        <w:t xml:space="preserve">: - </w:t>
      </w:r>
      <w:r w:rsidRPr="00532FFC">
        <w:rPr>
          <w:rFonts w:ascii="Tahoma" w:eastAsia="Times New Roman" w:hAnsi="Tahoma" w:cs="Tahoma"/>
          <w:b/>
          <w:lang w:eastAsia="es-CO"/>
        </w:rPr>
        <w:t>INICIAR</w:t>
      </w:r>
      <w:r w:rsidRPr="00532FFC">
        <w:rPr>
          <w:rFonts w:ascii="Tahoma" w:eastAsia="Times New Roman" w:hAnsi="Tahoma" w:cs="Tahoma"/>
          <w:lang w:eastAsia="es-CO"/>
        </w:rPr>
        <w:t xml:space="preserve"> por parte de la </w:t>
      </w:r>
      <w:r w:rsidRPr="00532FFC">
        <w:rPr>
          <w:rFonts w:ascii="Tahoma" w:eastAsia="Times New Roman" w:hAnsi="Tahoma" w:cs="Tahoma"/>
          <w:b/>
          <w:lang w:eastAsia="es-CO"/>
        </w:rPr>
        <w:t>CORPORACIÓN AUTÓNOMA REGIONAL DEL QUINDIO C.R.Q.,</w:t>
      </w:r>
      <w:r w:rsidRPr="00532FFC">
        <w:rPr>
          <w:rFonts w:ascii="Tahoma" w:eastAsia="Times New Roman" w:hAnsi="Tahoma" w:cs="Tahoma"/>
          <w:lang w:eastAsia="es-CO"/>
        </w:rPr>
        <w:t xml:space="preserve"> la Actuación Administrativa</w:t>
      </w:r>
      <w:r w:rsidRPr="00532FFC">
        <w:rPr>
          <w:rFonts w:ascii="Tahoma" w:eastAsiaTheme="minorEastAsia" w:hAnsi="Tahoma" w:cs="Tahoma"/>
          <w:lang w:eastAsia="es-CO"/>
        </w:rPr>
        <w:t xml:space="preserve"> de </w:t>
      </w:r>
      <w:r w:rsidRPr="00532FFC">
        <w:rPr>
          <w:rFonts w:ascii="Tahoma" w:eastAsiaTheme="minorEastAsia" w:hAnsi="Tahoma" w:cs="Tahoma"/>
          <w:b/>
          <w:lang w:eastAsia="es-CO"/>
        </w:rPr>
        <w:t>CONCESIÓN DE AGUAS SUPERFICIALES</w:t>
      </w:r>
      <w:r w:rsidRPr="00532FFC">
        <w:rPr>
          <w:rFonts w:ascii="Tahoma" w:eastAsiaTheme="minorEastAsia" w:hAnsi="Tahoma" w:cs="Tahoma"/>
          <w:lang w:eastAsia="es-CO"/>
        </w:rPr>
        <w:t xml:space="preserve"> para </w:t>
      </w:r>
      <w:r w:rsidRPr="00532FFC">
        <w:rPr>
          <w:rFonts w:ascii="Tahoma" w:eastAsiaTheme="minorEastAsia" w:hAnsi="Tahoma" w:cs="Tahoma"/>
          <w:b/>
          <w:lang w:eastAsia="es-CO"/>
        </w:rPr>
        <w:t>uso doméstico</w:t>
      </w:r>
      <w:r w:rsidRPr="00532FFC">
        <w:rPr>
          <w:rFonts w:ascii="Tahoma" w:eastAsia="Times New Roman" w:hAnsi="Tahoma" w:cs="Tahoma"/>
          <w:lang w:eastAsia="es-CO"/>
        </w:rPr>
        <w:t xml:space="preserve">, presentada por </w:t>
      </w:r>
      <w:r w:rsidRPr="00532FFC">
        <w:rPr>
          <w:rFonts w:ascii="Tahoma" w:eastAsiaTheme="minorEastAsia" w:hAnsi="Tahoma" w:cs="Tahoma"/>
          <w:lang w:eastAsia="es-CO"/>
        </w:rPr>
        <w:t xml:space="preserve">el señor </w:t>
      </w:r>
      <w:r w:rsidRPr="00532FFC">
        <w:rPr>
          <w:rFonts w:ascii="Tahoma" w:eastAsiaTheme="minorEastAsia" w:hAnsi="Tahoma" w:cs="Tahoma"/>
          <w:b/>
          <w:bCs/>
          <w:lang w:eastAsia="es-CO"/>
        </w:rPr>
        <w:t xml:space="preserve">JHON FABIO SUAREZ VALERO, </w:t>
      </w:r>
      <w:r w:rsidRPr="00532FFC">
        <w:rPr>
          <w:rFonts w:ascii="Tahoma" w:eastAsiaTheme="minorEastAsia" w:hAnsi="Tahoma" w:cs="Tahoma"/>
          <w:lang w:eastAsia="es-CO"/>
        </w:rPr>
        <w:t xml:space="preserve">identificado con la cédula de ciudadanía número 18.467.007 expedida en el Municipio de Quimbaya (Q), quien actúa en calidad de Representante Legal de las Empresas </w:t>
      </w:r>
      <w:proofErr w:type="spellStart"/>
      <w:r w:rsidRPr="00532FFC">
        <w:rPr>
          <w:rFonts w:ascii="Tahoma" w:eastAsiaTheme="minorEastAsia" w:hAnsi="Tahoma" w:cs="Tahoma"/>
          <w:lang w:eastAsia="es-CO"/>
        </w:rPr>
        <w:t>Publicas</w:t>
      </w:r>
      <w:proofErr w:type="spellEnd"/>
      <w:r w:rsidRPr="00532FFC">
        <w:rPr>
          <w:rFonts w:ascii="Tahoma" w:eastAsiaTheme="minorEastAsia" w:hAnsi="Tahoma" w:cs="Tahoma"/>
          <w:lang w:eastAsia="es-CO"/>
        </w:rPr>
        <w:t xml:space="preserve"> del Quindío E.P.Q S.A E.S.P identificada con número de NIT 800063823-7 domiciliada en el Municipio de Armenia (Q); en beneficio del predio denominado:</w:t>
      </w:r>
      <w:r w:rsidRPr="00532FFC">
        <w:rPr>
          <w:rFonts w:ascii="Tahoma" w:eastAsiaTheme="minorEastAsia" w:hAnsi="Tahoma" w:cs="Tahoma"/>
          <w:b/>
          <w:bCs/>
          <w:lang w:eastAsia="es-CO"/>
        </w:rPr>
        <w:t xml:space="preserve"> 1) LOTE PREDIO BOCATOMA LAS PIZARRAS </w:t>
      </w:r>
      <w:r w:rsidRPr="00532FFC">
        <w:rPr>
          <w:rFonts w:ascii="Tahoma" w:eastAsiaTheme="minorEastAsia" w:hAnsi="Tahoma" w:cs="Tahoma"/>
          <w:lang w:eastAsia="es-CO"/>
        </w:rPr>
        <w:t xml:space="preserve">ubicado en la  vereda </w:t>
      </w:r>
      <w:r w:rsidRPr="00532FFC">
        <w:rPr>
          <w:rFonts w:ascii="Tahoma" w:eastAsiaTheme="minorEastAsia" w:hAnsi="Tahoma" w:cs="Tahoma"/>
          <w:b/>
          <w:lang w:eastAsia="es-CO"/>
        </w:rPr>
        <w:t>LAS PIZARRAS</w:t>
      </w:r>
      <w:r w:rsidRPr="00532FFC">
        <w:rPr>
          <w:rFonts w:ascii="Tahoma" w:eastAsiaTheme="minorEastAsia" w:hAnsi="Tahoma" w:cs="Tahoma"/>
          <w:b/>
          <w:bCs/>
          <w:lang w:eastAsia="es-CO"/>
        </w:rPr>
        <w:t xml:space="preserve">, </w:t>
      </w:r>
      <w:r w:rsidRPr="00532FFC">
        <w:rPr>
          <w:rFonts w:ascii="Tahoma" w:eastAsiaTheme="minorEastAsia" w:hAnsi="Tahoma" w:cs="Tahoma"/>
          <w:lang w:eastAsia="es-CO"/>
        </w:rPr>
        <w:t xml:space="preserve">del municipio de </w:t>
      </w:r>
      <w:r w:rsidRPr="00532FFC">
        <w:rPr>
          <w:rFonts w:ascii="Tahoma" w:eastAsiaTheme="minorEastAsia" w:hAnsi="Tahoma" w:cs="Tahoma"/>
          <w:b/>
          <w:bCs/>
          <w:lang w:eastAsia="es-CO"/>
        </w:rPr>
        <w:t>PIJAO</w:t>
      </w:r>
      <w:r w:rsidRPr="00532FFC">
        <w:rPr>
          <w:rFonts w:ascii="Tahoma" w:hAnsi="Tahoma" w:cs="Tahoma"/>
        </w:rPr>
        <w:t xml:space="preserve">, identificado con el folio de matrícula inmobiliaria número </w:t>
      </w:r>
      <w:r w:rsidRPr="00532FFC">
        <w:rPr>
          <w:rFonts w:ascii="Tahoma" w:hAnsi="Tahoma" w:cs="Tahoma"/>
          <w:b/>
        </w:rPr>
        <w:t>282-42602</w:t>
      </w:r>
      <w:r w:rsidRPr="00532FFC">
        <w:rPr>
          <w:rFonts w:ascii="Tahoma" w:hAnsi="Tahoma" w:cs="Tahoma"/>
        </w:rPr>
        <w:t>.</w:t>
      </w:r>
    </w:p>
    <w:p w14:paraId="27BDDAAB" w14:textId="77777777" w:rsidR="0016096C" w:rsidRPr="00532FFC" w:rsidRDefault="0016096C" w:rsidP="0016096C">
      <w:pPr>
        <w:contextualSpacing/>
        <w:jc w:val="both"/>
        <w:rPr>
          <w:rFonts w:ascii="Tahoma" w:hAnsi="Tahoma" w:cs="Tahoma"/>
          <w:b/>
        </w:rPr>
      </w:pPr>
    </w:p>
    <w:p w14:paraId="397A8A05"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SEGUNDO</w:t>
      </w:r>
      <w:r w:rsidRPr="00532FFC">
        <w:rPr>
          <w:rFonts w:ascii="Tahoma" w:eastAsia="Times New Roman" w:hAnsi="Tahoma" w:cs="Tahoma"/>
          <w:lang w:eastAsia="es-CO"/>
        </w:rPr>
        <w:t xml:space="preserve">: - Ordenar por la Subdirección de Regulación y Control Ambiental de la </w:t>
      </w:r>
      <w:r w:rsidRPr="00532FFC">
        <w:rPr>
          <w:rFonts w:ascii="Tahoma" w:eastAsia="Times New Roman" w:hAnsi="Tahoma" w:cs="Tahoma"/>
          <w:bCs/>
          <w:lang w:eastAsia="es-CO"/>
        </w:rPr>
        <w:t>Corporación Autónoma Regional del Quindío – C.R.Q</w:t>
      </w:r>
      <w:r w:rsidRPr="00532FFC">
        <w:rPr>
          <w:rFonts w:ascii="Tahoma" w:eastAsia="Times New Roman" w:hAnsi="Tahoma" w:cs="Tahoma"/>
          <w:b/>
          <w:bCs/>
          <w:lang w:eastAsia="es-CO"/>
        </w:rPr>
        <w:t>.</w:t>
      </w:r>
      <w:r w:rsidRPr="00532FFC">
        <w:rPr>
          <w:rFonts w:ascii="Tahoma" w:eastAsia="Times New Roman" w:hAnsi="Tahoma" w:cs="Tahoma"/>
          <w:bCs/>
          <w:lang w:eastAsia="es-CO"/>
        </w:rPr>
        <w:t>,</w:t>
      </w:r>
      <w:r w:rsidRPr="00532FFC">
        <w:rPr>
          <w:rFonts w:ascii="Tahoma" w:eastAsia="Times New Roman" w:hAnsi="Tahoma" w:cs="Tahoma"/>
          <w:lang w:eastAsia="es-CO"/>
        </w:rPr>
        <w:t xml:space="preserve"> visita técnica a costa del interesado al sitio objeto del presente Auto. </w:t>
      </w:r>
    </w:p>
    <w:p w14:paraId="2D0DA8A0" w14:textId="77777777" w:rsidR="0016096C" w:rsidRPr="00532FFC" w:rsidRDefault="0016096C" w:rsidP="0016096C">
      <w:pPr>
        <w:contextualSpacing/>
        <w:jc w:val="both"/>
        <w:rPr>
          <w:rFonts w:ascii="Tahoma" w:eastAsia="Times New Roman" w:hAnsi="Tahoma" w:cs="Tahoma"/>
          <w:b/>
          <w:lang w:eastAsia="es-CO"/>
        </w:rPr>
      </w:pPr>
    </w:p>
    <w:p w14:paraId="000ACE8E" w14:textId="77777777" w:rsidR="0016096C" w:rsidRPr="00532FFC" w:rsidRDefault="0016096C" w:rsidP="0016096C">
      <w:pPr>
        <w:jc w:val="both"/>
        <w:rPr>
          <w:rFonts w:ascii="Tahoma" w:eastAsia="Times New Roman" w:hAnsi="Tahoma" w:cs="Tahoma"/>
          <w:b/>
          <w:lang w:eastAsia="es-CO"/>
        </w:rPr>
      </w:pPr>
      <w:r w:rsidRPr="00532FFC">
        <w:rPr>
          <w:rFonts w:ascii="Tahoma" w:eastAsia="Times New Roman" w:hAnsi="Tahoma" w:cs="Tahoma"/>
          <w:b/>
          <w:lang w:eastAsia="es-CO"/>
        </w:rPr>
        <w:t>ARTÍCULO SEGUNDO: - NOTIFIQUESE</w:t>
      </w:r>
      <w:r w:rsidRPr="00532FFC">
        <w:rPr>
          <w:rFonts w:ascii="Tahoma" w:eastAsia="Times New Roman" w:hAnsi="Tahoma" w:cs="Tahoma"/>
          <w:lang w:eastAsia="es-CO"/>
        </w:rPr>
        <w:t xml:space="preserve"> el contenido del presente Auto de Inicio al</w:t>
      </w:r>
      <w:r w:rsidRPr="00532FFC">
        <w:rPr>
          <w:rFonts w:ascii="Tahoma" w:eastAsiaTheme="minorEastAsia" w:hAnsi="Tahoma" w:cs="Tahoma"/>
          <w:lang w:eastAsia="es-CO"/>
        </w:rPr>
        <w:t xml:space="preserve"> señor </w:t>
      </w:r>
      <w:r w:rsidRPr="00532FFC">
        <w:rPr>
          <w:rFonts w:ascii="Tahoma" w:eastAsiaTheme="minorEastAsia" w:hAnsi="Tahoma" w:cs="Tahoma"/>
          <w:b/>
          <w:bCs/>
          <w:lang w:eastAsia="es-CO"/>
        </w:rPr>
        <w:t xml:space="preserve">JHON FABIO SUAREZ VALERO, </w:t>
      </w:r>
      <w:r w:rsidRPr="00532FFC">
        <w:rPr>
          <w:rFonts w:ascii="Tahoma" w:eastAsiaTheme="minorEastAsia" w:hAnsi="Tahoma" w:cs="Tahoma"/>
          <w:lang w:eastAsia="es-CO"/>
        </w:rPr>
        <w:t xml:space="preserve">identificado con la cédula de </w:t>
      </w:r>
      <w:r w:rsidRPr="00532FFC">
        <w:rPr>
          <w:rFonts w:ascii="Tahoma" w:eastAsiaTheme="minorEastAsia" w:hAnsi="Tahoma" w:cs="Tahoma"/>
          <w:lang w:eastAsia="es-CO"/>
        </w:rPr>
        <w:t xml:space="preserve">ciudadanía número 18.467.007 expedida en el Municipio de Quimbaya (Q), quien actúa en calidad de Representante Legal de las Empresas </w:t>
      </w:r>
      <w:proofErr w:type="spellStart"/>
      <w:r w:rsidRPr="00532FFC">
        <w:rPr>
          <w:rFonts w:ascii="Tahoma" w:eastAsiaTheme="minorEastAsia" w:hAnsi="Tahoma" w:cs="Tahoma"/>
          <w:lang w:eastAsia="es-CO"/>
        </w:rPr>
        <w:t>Publicas</w:t>
      </w:r>
      <w:proofErr w:type="spellEnd"/>
      <w:r w:rsidRPr="00532FFC">
        <w:rPr>
          <w:rFonts w:ascii="Tahoma" w:eastAsiaTheme="minorEastAsia" w:hAnsi="Tahoma" w:cs="Tahoma"/>
          <w:lang w:eastAsia="es-CO"/>
        </w:rPr>
        <w:t xml:space="preserve"> del Quindío EPQ S.A E.S.P identificada con número de NIT 800063823-7 domiciliada en el Municipio de Armenia (Q), en calidad de solicitante, y al Municipio de Pijao a través de su representante el señor Juan Camilo Pinzón Cuervo, en calidad de propietario del predio</w:t>
      </w:r>
      <w:r w:rsidRPr="00532FFC">
        <w:rPr>
          <w:rFonts w:ascii="Tahoma" w:eastAsia="Times New Roman" w:hAnsi="Tahoma" w:cs="Tahoma"/>
          <w:bCs/>
          <w:lang w:eastAsia="es-CO"/>
        </w:rPr>
        <w:t xml:space="preserve">, de </w:t>
      </w:r>
      <w:r w:rsidRPr="00532FFC">
        <w:rPr>
          <w:rFonts w:ascii="Tahoma" w:eastAsia="Times New Roman" w:hAnsi="Tahoma" w:cs="Tahoma"/>
          <w:lang w:eastAsia="es-CO"/>
        </w:rPr>
        <w:t xml:space="preserve">conformidad con lo preceptuado en la Ley 1437 de 2011, </w:t>
      </w:r>
      <w:r w:rsidRPr="00532FFC">
        <w:rPr>
          <w:rFonts w:ascii="Tahoma" w:eastAsia="Times New Roman" w:hAnsi="Tahoma" w:cs="Tahoma"/>
          <w:b/>
          <w:lang w:eastAsia="es-CO"/>
        </w:rPr>
        <w:t>advirtiéndose que con la expedición del presente Auto no se ha otorgado aún el Permiso de Ocupación de Cauce, objeto de la solicitud.</w:t>
      </w:r>
    </w:p>
    <w:p w14:paraId="39A2DB8D" w14:textId="77777777" w:rsidR="0016096C" w:rsidRPr="00532FFC" w:rsidRDefault="0016096C" w:rsidP="0016096C">
      <w:pPr>
        <w:jc w:val="both"/>
        <w:rPr>
          <w:rFonts w:ascii="Tahoma" w:eastAsia="Times New Roman" w:hAnsi="Tahoma" w:cs="Tahoma"/>
          <w:lang w:eastAsia="es-CO"/>
        </w:rPr>
      </w:pPr>
    </w:p>
    <w:p w14:paraId="37CD9262" w14:textId="77777777" w:rsidR="0016096C" w:rsidRPr="00532FFC" w:rsidRDefault="0016096C" w:rsidP="0016096C">
      <w:pPr>
        <w:contextualSpacing/>
        <w:jc w:val="both"/>
        <w:rPr>
          <w:rFonts w:ascii="Tahoma" w:eastAsia="Times New Roman" w:hAnsi="Tahoma" w:cs="Tahoma"/>
          <w:b/>
          <w:lang w:eastAsia="es-CO"/>
        </w:rPr>
      </w:pPr>
      <w:r w:rsidRPr="00532FFC">
        <w:rPr>
          <w:rFonts w:ascii="Tahoma" w:eastAsia="Times New Roman" w:hAnsi="Tahoma" w:cs="Tahoma"/>
          <w:b/>
          <w:lang w:eastAsia="es-CO"/>
        </w:rPr>
        <w:t>ARTÍCULO CUARTO: - PUBLICAR</w:t>
      </w:r>
      <w:r w:rsidRPr="00532FFC">
        <w:rPr>
          <w:rFonts w:ascii="Tahoma" w:eastAsia="Times New Roman" w:hAnsi="Tahoma" w:cs="Tahoma"/>
          <w:lang w:eastAsia="es-CO"/>
        </w:rPr>
        <w:t xml:space="preserve"> el presente auto a costa del interesado en el Boletín Ambiental de la </w:t>
      </w:r>
      <w:r w:rsidRPr="00532FFC">
        <w:rPr>
          <w:rFonts w:ascii="Tahoma" w:eastAsia="Times New Roman" w:hAnsi="Tahoma" w:cs="Tahoma"/>
          <w:b/>
          <w:bCs/>
          <w:lang w:eastAsia="es-CO"/>
        </w:rPr>
        <w:t>CORPORACIÓN AUTÓNOMA REGIONAL DEL QUINDÍO</w:t>
      </w:r>
      <w:r w:rsidRPr="00532FFC">
        <w:rPr>
          <w:rFonts w:ascii="Tahoma" w:eastAsia="Times New Roman" w:hAnsi="Tahoma" w:cs="Tahoma"/>
          <w:lang w:eastAsia="es-CO"/>
        </w:rPr>
        <w:t xml:space="preserve"> - </w:t>
      </w:r>
      <w:r w:rsidRPr="00532FFC">
        <w:rPr>
          <w:rFonts w:ascii="Tahoma" w:eastAsia="Times New Roman" w:hAnsi="Tahoma" w:cs="Tahoma"/>
          <w:b/>
          <w:bCs/>
          <w:lang w:eastAsia="es-CO"/>
        </w:rPr>
        <w:t>C.R.Q.</w:t>
      </w:r>
      <w:r w:rsidRPr="00532FFC">
        <w:rPr>
          <w:rFonts w:ascii="Tahoma" w:eastAsia="Times New Roman" w:hAnsi="Tahoma" w:cs="Tahoma"/>
          <w:lang w:eastAsia="es-CO"/>
        </w:rPr>
        <w:t xml:space="preserve">, de conformidad con el artículo 70 de la Ley 99 de 1993, y la </w:t>
      </w:r>
      <w:r w:rsidRPr="00532FFC">
        <w:rPr>
          <w:rFonts w:ascii="Tahoma" w:eastAsia="Times New Roman" w:hAnsi="Tahoma" w:cs="Tahoma"/>
        </w:rPr>
        <w:t xml:space="preserve">Resolución </w:t>
      </w:r>
      <w:r w:rsidRPr="00532FFC">
        <w:rPr>
          <w:rFonts w:ascii="Tahoma" w:eastAsia="Times New Roman" w:hAnsi="Tahoma" w:cs="Tahoma"/>
          <w:lang w:val="es-ES"/>
        </w:rPr>
        <w:t>número</w:t>
      </w:r>
      <w:r w:rsidRPr="00532FFC">
        <w:rPr>
          <w:rFonts w:ascii="Tahoma" w:eastAsia="Times New Roman" w:hAnsi="Tahoma" w:cs="Tahoma"/>
          <w:lang w:eastAsia="es-CO"/>
        </w:rPr>
        <w:t xml:space="preserve"> 257</w:t>
      </w:r>
      <w:r w:rsidRPr="00532FFC">
        <w:rPr>
          <w:rFonts w:ascii="Tahoma" w:eastAsia="Times New Roman" w:hAnsi="Tahoma" w:cs="Tahoma"/>
          <w:color w:val="000000"/>
          <w:lang w:val="es-ES_tradnl"/>
        </w:rPr>
        <w:t xml:space="preserve"> del 05 de febrero del año 2021, </w:t>
      </w:r>
      <w:r w:rsidRPr="00532FFC">
        <w:rPr>
          <w:rFonts w:ascii="Tahoma" w:eastAsia="Times New Roman" w:hAnsi="Tahoma" w:cs="Tahoma"/>
          <w:color w:val="000000" w:themeColor="text1"/>
          <w:lang w:val="es-ES" w:eastAsia="ar-SA"/>
        </w:rPr>
        <w:t xml:space="preserve">modificada parcialmente por la Resolución número 605 del día 21 de abril del año 2021, </w:t>
      </w:r>
      <w:r w:rsidRPr="00532FFC">
        <w:rPr>
          <w:rFonts w:ascii="Tahoma" w:eastAsia="Times New Roman" w:hAnsi="Tahoma" w:cs="Tahoma"/>
          <w:lang w:eastAsia="es-CO"/>
        </w:rPr>
        <w:t xml:space="preserve">expedida por la Dirección General de esta </w:t>
      </w:r>
      <w:r w:rsidRPr="00532FFC">
        <w:rPr>
          <w:rFonts w:ascii="Tahoma" w:eastAsia="Times New Roman" w:hAnsi="Tahoma" w:cs="Tahoma"/>
          <w:bCs/>
          <w:lang w:eastAsia="es-CO"/>
        </w:rPr>
        <w:t>Corporación</w:t>
      </w:r>
      <w:r w:rsidRPr="00532FFC">
        <w:rPr>
          <w:rFonts w:ascii="Tahoma" w:eastAsia="Times New Roman" w:hAnsi="Tahoma" w:cs="Tahoma"/>
          <w:lang w:eastAsia="es-CO"/>
        </w:rPr>
        <w:t>.</w:t>
      </w:r>
    </w:p>
    <w:p w14:paraId="647578C4" w14:textId="77777777" w:rsidR="0016096C" w:rsidRPr="00532FFC" w:rsidRDefault="0016096C" w:rsidP="0016096C">
      <w:pPr>
        <w:contextualSpacing/>
        <w:jc w:val="both"/>
        <w:rPr>
          <w:rFonts w:ascii="Tahoma" w:eastAsia="Times New Roman" w:hAnsi="Tahoma" w:cs="Tahoma"/>
          <w:lang w:eastAsia="es-CO"/>
        </w:rPr>
      </w:pPr>
    </w:p>
    <w:p w14:paraId="09A6D5C4"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QUINTO</w:t>
      </w:r>
      <w:r w:rsidRPr="00532FFC">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14:paraId="60637C85" w14:textId="77777777" w:rsidR="0016096C" w:rsidRPr="00532FFC" w:rsidRDefault="0016096C" w:rsidP="0016096C">
      <w:pPr>
        <w:contextualSpacing/>
        <w:jc w:val="both"/>
        <w:rPr>
          <w:rFonts w:ascii="Tahoma" w:eastAsia="Times New Roman" w:hAnsi="Tahoma" w:cs="Tahoma"/>
          <w:lang w:eastAsia="es-CO"/>
        </w:rPr>
      </w:pPr>
    </w:p>
    <w:p w14:paraId="63ACDC9F"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SEXTO</w:t>
      </w:r>
      <w:r w:rsidRPr="00532FFC">
        <w:rPr>
          <w:rFonts w:ascii="Tahoma" w:eastAsia="Times New Roman" w:hAnsi="Tahoma" w:cs="Tahoma"/>
          <w:lang w:eastAsia="es-CO"/>
        </w:rPr>
        <w:t>: - Contra el presente Acto Administrativo no procede recurso alguno por tratarse de un Auto de Trámite, conforme con el artículo 75 de la Ley 1437 de 2011.</w:t>
      </w:r>
    </w:p>
    <w:p w14:paraId="7998A596" w14:textId="77777777" w:rsidR="0016096C" w:rsidRPr="00532FFC" w:rsidRDefault="0016096C" w:rsidP="0016096C">
      <w:pPr>
        <w:contextualSpacing/>
        <w:jc w:val="both"/>
        <w:rPr>
          <w:rFonts w:ascii="Tahoma" w:eastAsia="Times New Roman" w:hAnsi="Tahoma" w:cs="Tahoma"/>
          <w:lang w:eastAsia="es-CO"/>
        </w:rPr>
      </w:pPr>
    </w:p>
    <w:p w14:paraId="701565EC" w14:textId="77777777" w:rsidR="0016096C" w:rsidRPr="00532FFC" w:rsidRDefault="0016096C" w:rsidP="0016096C">
      <w:pPr>
        <w:contextualSpacing/>
        <w:jc w:val="both"/>
        <w:rPr>
          <w:rFonts w:ascii="Tahoma" w:eastAsia="Times New Roman" w:hAnsi="Tahoma" w:cs="Tahoma"/>
          <w:b/>
          <w:bCs/>
          <w:lang w:eastAsia="es-CO"/>
        </w:rPr>
      </w:pPr>
      <w:r w:rsidRPr="00532FFC">
        <w:rPr>
          <w:rFonts w:ascii="Tahoma" w:eastAsia="Times New Roman" w:hAnsi="Tahoma" w:cs="Tahoma"/>
          <w:lang w:eastAsia="es-CO"/>
        </w:rPr>
        <w:lastRenderedPageBreak/>
        <w:t xml:space="preserve">Dado en Armenia, Quindío, </w:t>
      </w:r>
      <w:r w:rsidRPr="00532FFC">
        <w:rPr>
          <w:rFonts w:ascii="Tahoma" w:hAnsi="Tahoma" w:cs="Tahoma"/>
        </w:rPr>
        <w:t>del día veinticinco (25) de junio de dos mil veintiuno (2021).</w:t>
      </w:r>
    </w:p>
    <w:p w14:paraId="7FF40771" w14:textId="0856D5B7" w:rsidR="0016096C" w:rsidRPr="00532FFC" w:rsidRDefault="0016096C" w:rsidP="0016096C">
      <w:pPr>
        <w:contextualSpacing/>
        <w:jc w:val="center"/>
        <w:rPr>
          <w:rFonts w:ascii="Tahoma" w:eastAsia="Times New Roman" w:hAnsi="Tahoma" w:cs="Tahoma"/>
          <w:b/>
          <w:bCs/>
          <w:lang w:eastAsia="es-CO"/>
        </w:rPr>
      </w:pPr>
    </w:p>
    <w:p w14:paraId="0651787E" w14:textId="77777777" w:rsidR="00AA52DF" w:rsidRPr="00532FFC" w:rsidRDefault="00AA52DF" w:rsidP="0016096C">
      <w:pPr>
        <w:contextualSpacing/>
        <w:jc w:val="center"/>
        <w:rPr>
          <w:rFonts w:ascii="Tahoma" w:eastAsia="Times New Roman" w:hAnsi="Tahoma" w:cs="Tahoma"/>
          <w:b/>
          <w:bCs/>
          <w:lang w:eastAsia="es-CO"/>
        </w:rPr>
      </w:pPr>
    </w:p>
    <w:p w14:paraId="4FCE6BDE" w14:textId="77777777" w:rsidR="0016096C" w:rsidRPr="00532FFC" w:rsidRDefault="0016096C" w:rsidP="0016096C">
      <w:pPr>
        <w:contextualSpacing/>
        <w:jc w:val="center"/>
        <w:rPr>
          <w:rFonts w:ascii="Tahoma" w:eastAsia="Times New Roman" w:hAnsi="Tahoma" w:cs="Tahoma"/>
          <w:b/>
          <w:bCs/>
          <w:lang w:eastAsia="es-CO"/>
        </w:rPr>
      </w:pPr>
      <w:r w:rsidRPr="00532FFC">
        <w:rPr>
          <w:rFonts w:ascii="Tahoma" w:eastAsia="Times New Roman" w:hAnsi="Tahoma" w:cs="Tahoma"/>
          <w:b/>
          <w:bCs/>
          <w:lang w:eastAsia="es-CO"/>
        </w:rPr>
        <w:t>NOTIFÍQUESE, PUBLÍQUESE Y CÚMPLASE</w:t>
      </w:r>
    </w:p>
    <w:p w14:paraId="3D0CFA31" w14:textId="77777777" w:rsidR="0016096C" w:rsidRPr="00532FFC" w:rsidRDefault="0016096C" w:rsidP="0016096C">
      <w:pPr>
        <w:contextualSpacing/>
        <w:rPr>
          <w:rFonts w:ascii="Tahoma" w:eastAsia="Times New Roman" w:hAnsi="Tahoma" w:cs="Tahoma"/>
          <w:b/>
          <w:bCs/>
          <w:color w:val="000000"/>
          <w:lang w:eastAsia="es-CO"/>
        </w:rPr>
      </w:pPr>
    </w:p>
    <w:p w14:paraId="35E6FBC6" w14:textId="77777777" w:rsidR="0016096C" w:rsidRPr="00532FFC" w:rsidRDefault="0016096C" w:rsidP="0016096C">
      <w:pPr>
        <w:contextualSpacing/>
        <w:rPr>
          <w:rFonts w:ascii="Tahoma" w:eastAsia="Times New Roman" w:hAnsi="Tahoma" w:cs="Tahoma"/>
          <w:b/>
          <w:bCs/>
          <w:color w:val="000000"/>
          <w:lang w:eastAsia="es-CO"/>
        </w:rPr>
      </w:pPr>
    </w:p>
    <w:p w14:paraId="7955A9D3" w14:textId="77777777" w:rsidR="0016096C" w:rsidRPr="00532FFC" w:rsidRDefault="0016096C" w:rsidP="0016096C">
      <w:pPr>
        <w:ind w:left="708" w:hanging="708"/>
        <w:contextualSpacing/>
        <w:jc w:val="center"/>
        <w:rPr>
          <w:rFonts w:ascii="Tahoma" w:eastAsia="Times New Roman" w:hAnsi="Tahoma" w:cs="Tahoma"/>
          <w:b/>
          <w:bCs/>
          <w:color w:val="000000"/>
          <w:lang w:eastAsia="es-CO"/>
        </w:rPr>
      </w:pPr>
    </w:p>
    <w:p w14:paraId="66610E1E" w14:textId="77777777" w:rsidR="0016096C" w:rsidRPr="00532FFC" w:rsidRDefault="0016096C" w:rsidP="0016096C">
      <w:pPr>
        <w:ind w:left="708" w:hanging="708"/>
        <w:contextualSpacing/>
        <w:jc w:val="center"/>
        <w:rPr>
          <w:rFonts w:ascii="Tahoma" w:eastAsia="Times New Roman" w:hAnsi="Tahoma" w:cs="Tahoma"/>
          <w:b/>
          <w:bCs/>
          <w:color w:val="000000"/>
          <w:lang w:eastAsia="es-CO"/>
        </w:rPr>
      </w:pPr>
    </w:p>
    <w:p w14:paraId="34678884" w14:textId="77777777" w:rsidR="0016096C" w:rsidRPr="00532FFC" w:rsidRDefault="0016096C" w:rsidP="0016096C">
      <w:pPr>
        <w:contextualSpacing/>
        <w:jc w:val="center"/>
        <w:rPr>
          <w:rFonts w:ascii="Tahoma" w:hAnsi="Tahoma" w:cs="Tahoma"/>
          <w:b/>
        </w:rPr>
      </w:pPr>
      <w:r w:rsidRPr="00532FFC">
        <w:rPr>
          <w:rFonts w:ascii="Tahoma" w:hAnsi="Tahoma" w:cs="Tahoma"/>
          <w:b/>
        </w:rPr>
        <w:t>CARLOS ARIEL TRUKE OSPINA</w:t>
      </w:r>
    </w:p>
    <w:p w14:paraId="02ECEDD9" w14:textId="77777777" w:rsidR="0016096C" w:rsidRPr="00532FFC" w:rsidRDefault="0016096C" w:rsidP="0016096C">
      <w:pPr>
        <w:contextualSpacing/>
        <w:jc w:val="center"/>
        <w:rPr>
          <w:rFonts w:ascii="Tahoma" w:hAnsi="Tahoma" w:cs="Tahoma"/>
        </w:rPr>
      </w:pPr>
      <w:r w:rsidRPr="00532FFC">
        <w:rPr>
          <w:rFonts w:ascii="Tahoma" w:hAnsi="Tahoma" w:cs="Tahoma"/>
        </w:rPr>
        <w:t>Subdirector de Regulación y Control Ambiental</w:t>
      </w:r>
    </w:p>
    <w:p w14:paraId="566D52A8" w14:textId="77777777" w:rsidR="0016096C" w:rsidRPr="00532FFC" w:rsidRDefault="0016096C" w:rsidP="0016096C">
      <w:pPr>
        <w:contextualSpacing/>
        <w:jc w:val="both"/>
        <w:rPr>
          <w:rFonts w:ascii="Tahoma" w:hAnsi="Tahoma" w:cs="Tahoma"/>
        </w:rPr>
      </w:pPr>
    </w:p>
    <w:p w14:paraId="464B7AE1" w14:textId="3B08D30C" w:rsidR="0016096C" w:rsidRPr="00532FFC" w:rsidRDefault="0016096C" w:rsidP="0016096C">
      <w:pPr>
        <w:rPr>
          <w:rFonts w:ascii="Tahoma" w:hAnsi="Tahoma" w:cs="Tahoma"/>
        </w:rPr>
      </w:pPr>
    </w:p>
    <w:p w14:paraId="1E07D306" w14:textId="77777777" w:rsidR="0016096C" w:rsidRPr="00532FFC" w:rsidRDefault="0016096C" w:rsidP="0016096C">
      <w:pPr>
        <w:pStyle w:val="Encabezado"/>
        <w:jc w:val="center"/>
        <w:rPr>
          <w:rFonts w:ascii="Tahoma" w:eastAsia="Calibri" w:hAnsi="Tahoma" w:cs="Tahoma"/>
          <w:b/>
        </w:rPr>
      </w:pPr>
      <w:r w:rsidRPr="00532FFC">
        <w:rPr>
          <w:rFonts w:ascii="Tahoma" w:eastAsia="Calibri" w:hAnsi="Tahoma" w:cs="Tahoma"/>
          <w:b/>
        </w:rPr>
        <w:t>AUTO INICIO SRCA-AICA-530-06-21 DEL DIA VEINTICINCO (25) DE JUNIO DE DOS MIL VEINTIUNO (2021), CONCESION DE AGUAS SUBTERRANEAS SOLICITADO POR EL CONDOMINIO CAMPESTRE QUINTAS DE LA SERRANIA - EXPEDIENTE - 6103-21</w:t>
      </w:r>
    </w:p>
    <w:p w14:paraId="5C953FEF" w14:textId="77777777" w:rsidR="0016096C" w:rsidRPr="00532FFC" w:rsidRDefault="0016096C" w:rsidP="0016096C">
      <w:pPr>
        <w:rPr>
          <w:rFonts w:ascii="Tahoma" w:hAnsi="Tahoma" w:cs="Tahoma"/>
        </w:rPr>
      </w:pPr>
    </w:p>
    <w:p w14:paraId="12975E52" w14:textId="77777777" w:rsidR="0016096C" w:rsidRPr="00532FFC" w:rsidRDefault="0016096C" w:rsidP="0016096C">
      <w:pPr>
        <w:contextualSpacing/>
        <w:jc w:val="center"/>
        <w:rPr>
          <w:rFonts w:ascii="Tahoma" w:eastAsia="Times New Roman" w:hAnsi="Tahoma" w:cs="Tahoma"/>
          <w:b/>
          <w:bCs/>
        </w:rPr>
      </w:pPr>
      <w:r w:rsidRPr="00532FFC">
        <w:rPr>
          <w:rFonts w:ascii="Tahoma" w:eastAsia="Times New Roman" w:hAnsi="Tahoma" w:cs="Tahoma"/>
          <w:b/>
          <w:bCs/>
        </w:rPr>
        <w:t>DISPONE</w:t>
      </w:r>
    </w:p>
    <w:p w14:paraId="540A3698" w14:textId="77777777" w:rsidR="0016096C" w:rsidRPr="00532FFC" w:rsidRDefault="0016096C" w:rsidP="0016096C">
      <w:pPr>
        <w:contextualSpacing/>
        <w:rPr>
          <w:rFonts w:ascii="Tahoma" w:eastAsia="Times New Roman" w:hAnsi="Tahoma" w:cs="Tahoma"/>
        </w:rPr>
      </w:pPr>
    </w:p>
    <w:p w14:paraId="26DD5803" w14:textId="77777777" w:rsidR="0016096C" w:rsidRPr="00532FFC" w:rsidRDefault="0016096C" w:rsidP="0016096C">
      <w:pPr>
        <w:contextualSpacing/>
        <w:jc w:val="both"/>
        <w:rPr>
          <w:rFonts w:ascii="Tahoma" w:hAnsi="Tahoma" w:cs="Tahoma"/>
        </w:rPr>
      </w:pPr>
      <w:r w:rsidRPr="00532FFC">
        <w:rPr>
          <w:rFonts w:ascii="Tahoma" w:eastAsia="Times New Roman" w:hAnsi="Tahoma" w:cs="Tahoma"/>
          <w:b/>
          <w:lang w:eastAsia="es-CO"/>
        </w:rPr>
        <w:t>ARTÍCULO PRIMERO</w:t>
      </w:r>
      <w:r w:rsidRPr="00532FFC">
        <w:rPr>
          <w:rFonts w:ascii="Tahoma" w:eastAsia="Times New Roman" w:hAnsi="Tahoma" w:cs="Tahoma"/>
          <w:lang w:eastAsia="es-CO"/>
        </w:rPr>
        <w:t xml:space="preserve">: - </w:t>
      </w:r>
      <w:r w:rsidRPr="00532FFC">
        <w:rPr>
          <w:rFonts w:ascii="Tahoma" w:eastAsia="Times New Roman" w:hAnsi="Tahoma" w:cs="Tahoma"/>
          <w:b/>
          <w:lang w:eastAsia="es-CO"/>
        </w:rPr>
        <w:t>INICIAR</w:t>
      </w:r>
      <w:r w:rsidRPr="00532FFC">
        <w:rPr>
          <w:rFonts w:ascii="Tahoma" w:eastAsia="Times New Roman" w:hAnsi="Tahoma" w:cs="Tahoma"/>
          <w:lang w:eastAsia="es-CO"/>
        </w:rPr>
        <w:t xml:space="preserve"> por parte de la </w:t>
      </w:r>
      <w:r w:rsidRPr="00532FFC">
        <w:rPr>
          <w:rFonts w:ascii="Tahoma" w:eastAsia="Times New Roman" w:hAnsi="Tahoma" w:cs="Tahoma"/>
          <w:b/>
          <w:lang w:eastAsia="es-CO"/>
        </w:rPr>
        <w:t>CORPORACIÓN AUTÓNOMA REGIONAL DEL QUINDIO C.R.Q.,</w:t>
      </w:r>
      <w:r w:rsidRPr="00532FFC">
        <w:rPr>
          <w:rFonts w:ascii="Tahoma" w:eastAsia="Times New Roman" w:hAnsi="Tahoma" w:cs="Tahoma"/>
          <w:lang w:eastAsia="es-CO"/>
        </w:rPr>
        <w:t xml:space="preserve"> la Actuación Administrativa</w:t>
      </w:r>
      <w:r w:rsidRPr="00532FFC">
        <w:rPr>
          <w:rFonts w:ascii="Tahoma" w:eastAsiaTheme="minorEastAsia" w:hAnsi="Tahoma" w:cs="Tahoma"/>
          <w:lang w:eastAsia="es-CO"/>
        </w:rPr>
        <w:t xml:space="preserve"> de </w:t>
      </w:r>
      <w:r w:rsidRPr="00532FFC">
        <w:rPr>
          <w:rFonts w:ascii="Tahoma" w:eastAsiaTheme="minorEastAsia" w:hAnsi="Tahoma" w:cs="Tahoma"/>
          <w:b/>
          <w:lang w:eastAsia="es-CO"/>
        </w:rPr>
        <w:t>CONCESIÓN DE AGUAS SUBTERRANEAS</w:t>
      </w:r>
      <w:r w:rsidRPr="00532FFC">
        <w:rPr>
          <w:rFonts w:ascii="Tahoma" w:eastAsiaTheme="minorEastAsia" w:hAnsi="Tahoma" w:cs="Tahoma"/>
          <w:lang w:eastAsia="es-CO"/>
        </w:rPr>
        <w:t xml:space="preserve"> para </w:t>
      </w:r>
      <w:r w:rsidRPr="00532FFC">
        <w:rPr>
          <w:rFonts w:ascii="Tahoma" w:eastAsiaTheme="minorEastAsia" w:hAnsi="Tahoma" w:cs="Tahoma"/>
          <w:b/>
          <w:lang w:eastAsia="es-CO"/>
        </w:rPr>
        <w:t>uso doméstico</w:t>
      </w:r>
      <w:r w:rsidRPr="00532FFC">
        <w:rPr>
          <w:rFonts w:ascii="Tahoma" w:eastAsia="Times New Roman" w:hAnsi="Tahoma" w:cs="Tahoma"/>
          <w:lang w:eastAsia="es-CO"/>
        </w:rPr>
        <w:t xml:space="preserve">, presentada por </w:t>
      </w:r>
      <w:r w:rsidRPr="00532FFC">
        <w:rPr>
          <w:rFonts w:ascii="Tahoma" w:hAnsi="Tahoma" w:cs="Tahoma"/>
          <w:b/>
        </w:rPr>
        <w:t>CONDOMINIO CAMPESTRE QUINTAS DE LA SERRANIA</w:t>
      </w:r>
      <w:r w:rsidRPr="00532FFC">
        <w:rPr>
          <w:rFonts w:ascii="Tahoma" w:hAnsi="Tahoma" w:cs="Tahoma"/>
        </w:rPr>
        <w:t xml:space="preserve"> identificado con NIT número 900139417-0, representado legalmente por el señor </w:t>
      </w:r>
      <w:r w:rsidRPr="00532FFC">
        <w:rPr>
          <w:rFonts w:ascii="Tahoma" w:eastAsia="Times New Roman" w:hAnsi="Tahoma" w:cs="Tahoma"/>
          <w:b/>
        </w:rPr>
        <w:t>OSCAR EMILIO MESA VILLA</w:t>
      </w:r>
      <w:r w:rsidRPr="00532FFC">
        <w:rPr>
          <w:rFonts w:ascii="Tahoma" w:hAnsi="Tahoma" w:cs="Tahoma"/>
        </w:rPr>
        <w:t xml:space="preserve">, identificado con la cédula de ciudadanía número 10.060.996 expedida en la ciudad de Pereira (R), actuando en calidad de </w:t>
      </w:r>
      <w:r w:rsidRPr="00532FFC">
        <w:rPr>
          <w:rFonts w:ascii="Tahoma" w:hAnsi="Tahoma" w:cs="Tahoma"/>
        </w:rPr>
        <w:t>solicitante</w:t>
      </w:r>
      <w:r w:rsidRPr="00532FFC">
        <w:rPr>
          <w:rFonts w:ascii="Tahoma" w:eastAsiaTheme="minorEastAsia" w:hAnsi="Tahoma" w:cs="Tahoma"/>
          <w:lang w:eastAsia="es-CO"/>
        </w:rPr>
        <w:t xml:space="preserve"> en beneficio del predio denominado: </w:t>
      </w:r>
      <w:r w:rsidRPr="00532FFC">
        <w:rPr>
          <w:rFonts w:ascii="Tahoma" w:eastAsiaTheme="minorEastAsia" w:hAnsi="Tahoma" w:cs="Tahoma"/>
          <w:b/>
        </w:rPr>
        <w:t>1) LOTE EL PORVENIR HOY “LA SERRANIA”</w:t>
      </w:r>
      <w:r w:rsidRPr="00532FFC">
        <w:rPr>
          <w:rFonts w:ascii="Tahoma" w:hAnsi="Tahoma" w:cs="Tahoma"/>
          <w:b/>
          <w:i/>
        </w:rPr>
        <w:t xml:space="preserve">, </w:t>
      </w:r>
      <w:r w:rsidRPr="00532FFC">
        <w:rPr>
          <w:rFonts w:ascii="Tahoma" w:hAnsi="Tahoma" w:cs="Tahoma"/>
        </w:rPr>
        <w:t xml:space="preserve">ubicado en la vereda </w:t>
      </w:r>
      <w:r w:rsidRPr="00532FFC">
        <w:rPr>
          <w:rFonts w:ascii="Tahoma" w:hAnsi="Tahoma" w:cs="Tahoma"/>
          <w:b/>
          <w:bCs/>
        </w:rPr>
        <w:t xml:space="preserve">LA FLORIDA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CIRCASIA</w:t>
      </w:r>
      <w:r w:rsidRPr="00532FFC">
        <w:rPr>
          <w:rFonts w:ascii="Tahoma" w:hAnsi="Tahoma" w:cs="Tahoma"/>
        </w:rPr>
        <w:t xml:space="preserve">, identificado con el folio de matrícula inmobiliaria número </w:t>
      </w:r>
      <w:r w:rsidRPr="00532FFC">
        <w:rPr>
          <w:rFonts w:ascii="Tahoma" w:hAnsi="Tahoma" w:cs="Tahoma"/>
          <w:b/>
        </w:rPr>
        <w:t xml:space="preserve">280-77880 </w:t>
      </w:r>
      <w:r w:rsidRPr="00532FFC">
        <w:rPr>
          <w:rFonts w:ascii="Tahoma" w:hAnsi="Tahoma" w:cs="Tahoma"/>
        </w:rPr>
        <w:t xml:space="preserve">y ficha catastral número </w:t>
      </w:r>
      <w:r w:rsidRPr="00532FFC">
        <w:rPr>
          <w:rFonts w:ascii="Tahoma" w:hAnsi="Tahoma" w:cs="Tahoma"/>
          <w:b/>
        </w:rPr>
        <w:t>00020080032000.</w:t>
      </w:r>
    </w:p>
    <w:p w14:paraId="1486290F" w14:textId="77777777" w:rsidR="0016096C" w:rsidRPr="00532FFC" w:rsidRDefault="0016096C" w:rsidP="0016096C">
      <w:pPr>
        <w:contextualSpacing/>
        <w:jc w:val="both"/>
        <w:rPr>
          <w:rFonts w:ascii="Tahoma" w:hAnsi="Tahoma" w:cs="Tahoma"/>
          <w:b/>
        </w:rPr>
      </w:pPr>
    </w:p>
    <w:p w14:paraId="79E1E03D"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SEGUNDO</w:t>
      </w:r>
      <w:r w:rsidRPr="00532FFC">
        <w:rPr>
          <w:rFonts w:ascii="Tahoma" w:eastAsia="Times New Roman" w:hAnsi="Tahoma" w:cs="Tahoma"/>
          <w:lang w:eastAsia="es-CO"/>
        </w:rPr>
        <w:t xml:space="preserve">: - Ordenar por la Subdirección de Regulación y Control Ambiental de la </w:t>
      </w:r>
      <w:r w:rsidRPr="00532FFC">
        <w:rPr>
          <w:rFonts w:ascii="Tahoma" w:eastAsia="Times New Roman" w:hAnsi="Tahoma" w:cs="Tahoma"/>
          <w:bCs/>
          <w:lang w:eastAsia="es-CO"/>
        </w:rPr>
        <w:t>Corporación Autónoma Regional del Quindío – C.R.Q</w:t>
      </w:r>
      <w:r w:rsidRPr="00532FFC">
        <w:rPr>
          <w:rFonts w:ascii="Tahoma" w:eastAsia="Times New Roman" w:hAnsi="Tahoma" w:cs="Tahoma"/>
          <w:b/>
          <w:bCs/>
          <w:lang w:eastAsia="es-CO"/>
        </w:rPr>
        <w:t>.</w:t>
      </w:r>
      <w:r w:rsidRPr="00532FFC">
        <w:rPr>
          <w:rFonts w:ascii="Tahoma" w:eastAsia="Times New Roman" w:hAnsi="Tahoma" w:cs="Tahoma"/>
          <w:bCs/>
          <w:lang w:eastAsia="es-CO"/>
        </w:rPr>
        <w:t>,</w:t>
      </w:r>
      <w:r w:rsidRPr="00532FFC">
        <w:rPr>
          <w:rFonts w:ascii="Tahoma" w:eastAsia="Times New Roman" w:hAnsi="Tahoma" w:cs="Tahoma"/>
          <w:lang w:eastAsia="es-CO"/>
        </w:rPr>
        <w:t xml:space="preserve"> visita técnica a costa del interesado al sitio objeto del presente Auto. </w:t>
      </w:r>
    </w:p>
    <w:p w14:paraId="6964826A" w14:textId="77777777" w:rsidR="0016096C" w:rsidRPr="00532FFC" w:rsidRDefault="0016096C" w:rsidP="0016096C">
      <w:pPr>
        <w:contextualSpacing/>
        <w:jc w:val="both"/>
        <w:rPr>
          <w:rFonts w:ascii="Tahoma" w:eastAsia="Times New Roman" w:hAnsi="Tahoma" w:cs="Tahoma"/>
          <w:b/>
          <w:lang w:eastAsia="es-CO"/>
        </w:rPr>
      </w:pPr>
    </w:p>
    <w:p w14:paraId="4FEBF8E5"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TERCERO: - NOTIFIQUESE</w:t>
      </w:r>
      <w:r w:rsidRPr="00532FFC">
        <w:rPr>
          <w:rFonts w:ascii="Tahoma" w:eastAsia="Times New Roman" w:hAnsi="Tahoma" w:cs="Tahoma"/>
          <w:lang w:eastAsia="es-CO"/>
        </w:rPr>
        <w:t xml:space="preserve"> el contenido del presente Auto de Inicio al señor </w:t>
      </w:r>
      <w:r w:rsidRPr="00532FFC">
        <w:rPr>
          <w:rFonts w:ascii="Tahoma" w:eastAsia="Times New Roman" w:hAnsi="Tahoma" w:cs="Tahoma"/>
          <w:b/>
        </w:rPr>
        <w:t>OSCAR EMILIO MESA VILLA</w:t>
      </w:r>
      <w:r w:rsidRPr="00532FFC">
        <w:rPr>
          <w:rFonts w:ascii="Tahoma" w:hAnsi="Tahoma" w:cs="Tahoma"/>
        </w:rPr>
        <w:t xml:space="preserve">, identificado con la cédula de ciudadanía número 10.060.996 expedida en la ciudad de Pereira (R), actuando en calidad de Representante legal del </w:t>
      </w:r>
      <w:r w:rsidRPr="00532FFC">
        <w:rPr>
          <w:rFonts w:ascii="Tahoma" w:hAnsi="Tahoma" w:cs="Tahoma"/>
          <w:b/>
        </w:rPr>
        <w:t>CONDOMINIO CAMPESTRE QUINTAS DE LA SERRANIA</w:t>
      </w:r>
      <w:r w:rsidRPr="00532FFC">
        <w:rPr>
          <w:rFonts w:ascii="Tahoma" w:hAnsi="Tahoma" w:cs="Tahoma"/>
        </w:rPr>
        <w:t xml:space="preserve"> identificado con NIT número 900139417-0, </w:t>
      </w:r>
      <w:r w:rsidRPr="00532FFC">
        <w:rPr>
          <w:rFonts w:ascii="Tahoma" w:eastAsia="Times New Roman" w:hAnsi="Tahoma" w:cs="Tahoma"/>
          <w:bCs/>
          <w:lang w:eastAsia="es-CO"/>
        </w:rPr>
        <w:t xml:space="preserve">o a la persona debidamente autorizada, de </w:t>
      </w:r>
      <w:r w:rsidRPr="00532FFC">
        <w:rPr>
          <w:rFonts w:ascii="Tahoma" w:eastAsia="Times New Roman" w:hAnsi="Tahoma" w:cs="Tahoma"/>
          <w:lang w:eastAsia="es-CO"/>
        </w:rPr>
        <w:t xml:space="preserve">conformidad con lo preceptuado en la Ley 1437 de 2011, </w:t>
      </w:r>
      <w:r w:rsidRPr="00532FFC">
        <w:rPr>
          <w:rFonts w:ascii="Tahoma" w:eastAsia="Times New Roman" w:hAnsi="Tahoma" w:cs="Tahoma"/>
          <w:b/>
          <w:lang w:eastAsia="es-CO"/>
        </w:rPr>
        <w:t>advirtiéndose que con la expedición del presente Auto no se ha otorgado aún la Concesión de Aguas Subterráneas objeto de la solicitud.</w:t>
      </w:r>
    </w:p>
    <w:p w14:paraId="2AB8419C" w14:textId="77777777" w:rsidR="0016096C" w:rsidRPr="00532FFC" w:rsidRDefault="0016096C" w:rsidP="0016096C">
      <w:pPr>
        <w:contextualSpacing/>
        <w:jc w:val="both"/>
        <w:rPr>
          <w:rFonts w:ascii="Tahoma" w:eastAsia="Times New Roman" w:hAnsi="Tahoma" w:cs="Tahoma"/>
          <w:b/>
          <w:lang w:eastAsia="es-CO"/>
        </w:rPr>
      </w:pPr>
    </w:p>
    <w:p w14:paraId="79B9BE08" w14:textId="77777777" w:rsidR="0016096C" w:rsidRPr="00532FFC" w:rsidRDefault="0016096C" w:rsidP="0016096C">
      <w:pPr>
        <w:contextualSpacing/>
        <w:jc w:val="both"/>
        <w:rPr>
          <w:rFonts w:ascii="Tahoma" w:eastAsia="Times New Roman" w:hAnsi="Tahoma" w:cs="Tahoma"/>
          <w:b/>
          <w:lang w:eastAsia="es-CO"/>
        </w:rPr>
      </w:pPr>
      <w:r w:rsidRPr="00532FFC">
        <w:rPr>
          <w:rFonts w:ascii="Tahoma" w:eastAsia="Times New Roman" w:hAnsi="Tahoma" w:cs="Tahoma"/>
          <w:b/>
          <w:lang w:eastAsia="es-CO"/>
        </w:rPr>
        <w:t>ARTÍCULO CUARTO: - PUBLICAR</w:t>
      </w:r>
      <w:r w:rsidRPr="00532FFC">
        <w:rPr>
          <w:rFonts w:ascii="Tahoma" w:eastAsia="Times New Roman" w:hAnsi="Tahoma" w:cs="Tahoma"/>
          <w:lang w:eastAsia="es-CO"/>
        </w:rPr>
        <w:t xml:space="preserve"> el presente auto a costa del interesado en el Boletín Ambiental de la </w:t>
      </w:r>
      <w:r w:rsidRPr="00532FFC">
        <w:rPr>
          <w:rFonts w:ascii="Tahoma" w:eastAsia="Times New Roman" w:hAnsi="Tahoma" w:cs="Tahoma"/>
          <w:b/>
          <w:bCs/>
          <w:lang w:eastAsia="es-CO"/>
        </w:rPr>
        <w:t>CORPORACIÓN AUTÓNOMA REGIONAL DEL QUINDÍO</w:t>
      </w:r>
      <w:r w:rsidRPr="00532FFC">
        <w:rPr>
          <w:rFonts w:ascii="Tahoma" w:eastAsia="Times New Roman" w:hAnsi="Tahoma" w:cs="Tahoma"/>
          <w:lang w:eastAsia="es-CO"/>
        </w:rPr>
        <w:t xml:space="preserve"> - </w:t>
      </w:r>
      <w:r w:rsidRPr="00532FFC">
        <w:rPr>
          <w:rFonts w:ascii="Tahoma" w:eastAsia="Times New Roman" w:hAnsi="Tahoma" w:cs="Tahoma"/>
          <w:b/>
          <w:bCs/>
          <w:lang w:eastAsia="es-CO"/>
        </w:rPr>
        <w:t>C.R.Q.</w:t>
      </w:r>
      <w:r w:rsidRPr="00532FFC">
        <w:rPr>
          <w:rFonts w:ascii="Tahoma" w:eastAsia="Times New Roman" w:hAnsi="Tahoma" w:cs="Tahoma"/>
          <w:lang w:eastAsia="es-CO"/>
        </w:rPr>
        <w:t xml:space="preserve">, </w:t>
      </w:r>
      <w:r w:rsidRPr="00532FFC">
        <w:rPr>
          <w:rFonts w:ascii="Tahoma" w:eastAsia="Times New Roman" w:hAnsi="Tahoma" w:cs="Tahoma"/>
          <w:lang w:eastAsia="es-CO"/>
        </w:rPr>
        <w:lastRenderedPageBreak/>
        <w:t xml:space="preserve">de conformidad con el artículo 70 de la Ley 99 de 1993, y la </w:t>
      </w:r>
      <w:r w:rsidRPr="00532FFC">
        <w:rPr>
          <w:rFonts w:ascii="Tahoma" w:eastAsia="Times New Roman" w:hAnsi="Tahoma" w:cs="Tahoma"/>
        </w:rPr>
        <w:t xml:space="preserve">Resolución </w:t>
      </w:r>
      <w:r w:rsidRPr="00532FFC">
        <w:rPr>
          <w:rFonts w:ascii="Tahoma" w:eastAsia="Times New Roman" w:hAnsi="Tahoma" w:cs="Tahoma"/>
          <w:lang w:val="es-ES"/>
        </w:rPr>
        <w:t>número</w:t>
      </w:r>
      <w:r w:rsidRPr="00532FFC">
        <w:rPr>
          <w:rFonts w:ascii="Tahoma" w:eastAsia="Times New Roman" w:hAnsi="Tahoma" w:cs="Tahoma"/>
          <w:lang w:eastAsia="es-CO"/>
        </w:rPr>
        <w:t xml:space="preserve"> 257</w:t>
      </w:r>
      <w:r w:rsidRPr="00532FFC">
        <w:rPr>
          <w:rFonts w:ascii="Tahoma" w:eastAsia="Times New Roman" w:hAnsi="Tahoma" w:cs="Tahoma"/>
          <w:color w:val="000000"/>
          <w:lang w:val="es-ES_tradnl"/>
        </w:rPr>
        <w:t xml:space="preserve"> del 05 de febrero del año 2021, </w:t>
      </w:r>
      <w:r w:rsidRPr="00532FFC">
        <w:rPr>
          <w:rFonts w:ascii="Tahoma" w:eastAsia="Times New Roman" w:hAnsi="Tahoma" w:cs="Tahoma"/>
          <w:color w:val="000000" w:themeColor="text1"/>
          <w:lang w:val="es-ES" w:eastAsia="ar-SA"/>
        </w:rPr>
        <w:t xml:space="preserve">modificada parcialmente por la Resolución número 605 del día 21 de abril del año 2021, </w:t>
      </w:r>
      <w:r w:rsidRPr="00532FFC">
        <w:rPr>
          <w:rFonts w:ascii="Tahoma" w:eastAsia="Times New Roman" w:hAnsi="Tahoma" w:cs="Tahoma"/>
          <w:lang w:eastAsia="es-CO"/>
        </w:rPr>
        <w:t xml:space="preserve">expedida por la Dirección General de esta </w:t>
      </w:r>
      <w:r w:rsidRPr="00532FFC">
        <w:rPr>
          <w:rFonts w:ascii="Tahoma" w:eastAsia="Times New Roman" w:hAnsi="Tahoma" w:cs="Tahoma"/>
          <w:bCs/>
          <w:lang w:eastAsia="es-CO"/>
        </w:rPr>
        <w:t>Corporación</w:t>
      </w:r>
      <w:r w:rsidRPr="00532FFC">
        <w:rPr>
          <w:rFonts w:ascii="Tahoma" w:eastAsia="Times New Roman" w:hAnsi="Tahoma" w:cs="Tahoma"/>
          <w:lang w:eastAsia="es-CO"/>
        </w:rPr>
        <w:t>.</w:t>
      </w:r>
    </w:p>
    <w:p w14:paraId="65BC3A3B" w14:textId="77777777" w:rsidR="0016096C" w:rsidRPr="00532FFC" w:rsidRDefault="0016096C" w:rsidP="0016096C">
      <w:pPr>
        <w:contextualSpacing/>
        <w:jc w:val="both"/>
        <w:rPr>
          <w:rFonts w:ascii="Tahoma" w:eastAsia="Times New Roman" w:hAnsi="Tahoma" w:cs="Tahoma"/>
          <w:lang w:eastAsia="es-CO"/>
        </w:rPr>
      </w:pPr>
    </w:p>
    <w:p w14:paraId="0112D70F"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QUINTO</w:t>
      </w:r>
      <w:r w:rsidRPr="00532FFC">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14:paraId="4AD103F6" w14:textId="77777777" w:rsidR="0016096C" w:rsidRPr="00532FFC" w:rsidRDefault="0016096C" w:rsidP="0016096C">
      <w:pPr>
        <w:contextualSpacing/>
        <w:jc w:val="both"/>
        <w:rPr>
          <w:rFonts w:ascii="Tahoma" w:eastAsia="Times New Roman" w:hAnsi="Tahoma" w:cs="Tahoma"/>
          <w:lang w:eastAsia="es-CO"/>
        </w:rPr>
      </w:pPr>
    </w:p>
    <w:p w14:paraId="4F91BFF8"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b/>
          <w:lang w:eastAsia="es-CO"/>
        </w:rPr>
        <w:t>ARTÍCULO SEXTO</w:t>
      </w:r>
      <w:r w:rsidRPr="00532FFC">
        <w:rPr>
          <w:rFonts w:ascii="Tahoma" w:eastAsia="Times New Roman" w:hAnsi="Tahoma" w:cs="Tahoma"/>
          <w:lang w:eastAsia="es-CO"/>
        </w:rPr>
        <w:t>: - Contra el presente Acto Administrativo no procede recurso alguno por tratarse de un Auto de Trámite, conforme con el artículo 75 de la Ley 1437 de 2011.</w:t>
      </w:r>
    </w:p>
    <w:p w14:paraId="257E7CF7" w14:textId="77777777" w:rsidR="0016096C" w:rsidRPr="00532FFC" w:rsidRDefault="0016096C" w:rsidP="0016096C">
      <w:pPr>
        <w:contextualSpacing/>
        <w:jc w:val="both"/>
        <w:rPr>
          <w:rFonts w:ascii="Tahoma" w:eastAsia="Times New Roman" w:hAnsi="Tahoma" w:cs="Tahoma"/>
          <w:lang w:eastAsia="es-CO"/>
        </w:rPr>
      </w:pPr>
    </w:p>
    <w:p w14:paraId="008CCA7A" w14:textId="77777777" w:rsidR="0016096C" w:rsidRPr="00532FFC" w:rsidRDefault="0016096C" w:rsidP="0016096C">
      <w:pPr>
        <w:contextualSpacing/>
        <w:jc w:val="both"/>
        <w:rPr>
          <w:rFonts w:ascii="Tahoma" w:eastAsia="Times New Roman" w:hAnsi="Tahoma" w:cs="Tahoma"/>
          <w:lang w:eastAsia="es-CO"/>
        </w:rPr>
      </w:pPr>
      <w:r w:rsidRPr="00532FFC">
        <w:rPr>
          <w:rFonts w:ascii="Tahoma" w:eastAsia="Times New Roman" w:hAnsi="Tahoma" w:cs="Tahoma"/>
          <w:lang w:eastAsia="es-CO"/>
        </w:rPr>
        <w:t xml:space="preserve">Dado en Armenia, Quindío, del día </w:t>
      </w:r>
      <w:r w:rsidRPr="00532FFC">
        <w:rPr>
          <w:rFonts w:ascii="Tahoma" w:hAnsi="Tahoma" w:cs="Tahoma"/>
        </w:rPr>
        <w:t>veinticinco (25) de junio de dos mil veintiuno (2021).</w:t>
      </w:r>
    </w:p>
    <w:p w14:paraId="34406D62" w14:textId="77777777" w:rsidR="0016096C" w:rsidRPr="00532FFC" w:rsidRDefault="0016096C" w:rsidP="0016096C">
      <w:pPr>
        <w:contextualSpacing/>
        <w:rPr>
          <w:rFonts w:ascii="Tahoma" w:eastAsia="Times New Roman" w:hAnsi="Tahoma" w:cs="Tahoma"/>
          <w:b/>
          <w:bCs/>
          <w:lang w:eastAsia="es-CO"/>
        </w:rPr>
      </w:pPr>
    </w:p>
    <w:p w14:paraId="26B111E2" w14:textId="77777777" w:rsidR="0016096C" w:rsidRPr="00532FFC" w:rsidRDefault="0016096C" w:rsidP="0016096C">
      <w:pPr>
        <w:contextualSpacing/>
        <w:jc w:val="center"/>
        <w:rPr>
          <w:rFonts w:ascii="Tahoma" w:eastAsia="Times New Roman" w:hAnsi="Tahoma" w:cs="Tahoma"/>
          <w:b/>
          <w:bCs/>
          <w:lang w:eastAsia="es-CO"/>
        </w:rPr>
      </w:pPr>
    </w:p>
    <w:p w14:paraId="7207E2CD" w14:textId="77777777" w:rsidR="0016096C" w:rsidRPr="00532FFC" w:rsidRDefault="0016096C" w:rsidP="0016096C">
      <w:pPr>
        <w:contextualSpacing/>
        <w:jc w:val="center"/>
        <w:rPr>
          <w:rFonts w:ascii="Tahoma" w:eastAsia="Times New Roman" w:hAnsi="Tahoma" w:cs="Tahoma"/>
          <w:b/>
          <w:bCs/>
          <w:lang w:eastAsia="es-CO"/>
        </w:rPr>
      </w:pPr>
      <w:r w:rsidRPr="00532FFC">
        <w:rPr>
          <w:rFonts w:ascii="Tahoma" w:eastAsia="Times New Roman" w:hAnsi="Tahoma" w:cs="Tahoma"/>
          <w:b/>
          <w:bCs/>
          <w:lang w:eastAsia="es-CO"/>
        </w:rPr>
        <w:t>NOTIFÍQUESE, PUBLÍQUESE Y CÚMPLASE</w:t>
      </w:r>
    </w:p>
    <w:p w14:paraId="3394D6E9" w14:textId="77777777" w:rsidR="0016096C" w:rsidRPr="00532FFC" w:rsidRDefault="0016096C" w:rsidP="0016096C">
      <w:pPr>
        <w:contextualSpacing/>
        <w:jc w:val="center"/>
        <w:rPr>
          <w:rFonts w:ascii="Tahoma" w:eastAsia="Times New Roman" w:hAnsi="Tahoma" w:cs="Tahoma"/>
          <w:b/>
          <w:bCs/>
          <w:lang w:eastAsia="es-CO"/>
        </w:rPr>
      </w:pPr>
    </w:p>
    <w:p w14:paraId="7005713F" w14:textId="77777777" w:rsidR="0016096C" w:rsidRPr="00532FFC" w:rsidRDefault="0016096C" w:rsidP="0016096C">
      <w:pPr>
        <w:contextualSpacing/>
        <w:jc w:val="center"/>
        <w:rPr>
          <w:rFonts w:ascii="Tahoma" w:eastAsia="Times New Roman" w:hAnsi="Tahoma" w:cs="Tahoma"/>
          <w:b/>
          <w:bCs/>
          <w:lang w:eastAsia="es-CO"/>
        </w:rPr>
      </w:pPr>
    </w:p>
    <w:p w14:paraId="1BD67E77" w14:textId="77777777" w:rsidR="0016096C" w:rsidRPr="00532FFC" w:rsidRDefault="0016096C" w:rsidP="0016096C">
      <w:pPr>
        <w:ind w:left="708" w:hanging="708"/>
        <w:contextualSpacing/>
        <w:jc w:val="center"/>
        <w:rPr>
          <w:rFonts w:ascii="Tahoma" w:eastAsia="Times New Roman" w:hAnsi="Tahoma" w:cs="Tahoma"/>
          <w:b/>
          <w:bCs/>
          <w:color w:val="000000"/>
          <w:lang w:eastAsia="es-CO"/>
        </w:rPr>
      </w:pPr>
    </w:p>
    <w:p w14:paraId="0EBE6962" w14:textId="77777777" w:rsidR="0016096C" w:rsidRPr="00532FFC" w:rsidRDefault="0016096C" w:rsidP="0016096C">
      <w:pPr>
        <w:contextualSpacing/>
        <w:jc w:val="center"/>
        <w:rPr>
          <w:rFonts w:ascii="Tahoma" w:hAnsi="Tahoma" w:cs="Tahoma"/>
          <w:b/>
        </w:rPr>
      </w:pPr>
      <w:r w:rsidRPr="00532FFC">
        <w:rPr>
          <w:rFonts w:ascii="Tahoma" w:hAnsi="Tahoma" w:cs="Tahoma"/>
          <w:b/>
        </w:rPr>
        <w:t>CARLOS ARIEL TRUKE OSPINA</w:t>
      </w:r>
    </w:p>
    <w:p w14:paraId="39DD9963" w14:textId="77777777" w:rsidR="0016096C" w:rsidRPr="00532FFC" w:rsidRDefault="0016096C" w:rsidP="0016096C">
      <w:pPr>
        <w:contextualSpacing/>
        <w:jc w:val="center"/>
        <w:rPr>
          <w:rFonts w:ascii="Tahoma" w:hAnsi="Tahoma" w:cs="Tahoma"/>
        </w:rPr>
      </w:pPr>
      <w:r w:rsidRPr="00532FFC">
        <w:rPr>
          <w:rFonts w:ascii="Tahoma" w:hAnsi="Tahoma" w:cs="Tahoma"/>
        </w:rPr>
        <w:t>Subdirector de Regulación y Control Ambiental</w:t>
      </w:r>
    </w:p>
    <w:p w14:paraId="54169FE1" w14:textId="03004E10" w:rsidR="0016096C" w:rsidRPr="00532FFC" w:rsidRDefault="0016096C" w:rsidP="0016096C">
      <w:pPr>
        <w:rPr>
          <w:rFonts w:ascii="Tahoma" w:hAnsi="Tahoma" w:cs="Tahoma"/>
        </w:rPr>
      </w:pPr>
    </w:p>
    <w:p w14:paraId="02716DE6" w14:textId="77777777" w:rsidR="0016096C" w:rsidRPr="00532FFC" w:rsidRDefault="0016096C" w:rsidP="0016096C">
      <w:pPr>
        <w:tabs>
          <w:tab w:val="center" w:pos="4419"/>
          <w:tab w:val="right" w:pos="8838"/>
        </w:tabs>
        <w:jc w:val="center"/>
        <w:rPr>
          <w:rFonts w:ascii="Tahoma" w:hAnsi="Tahoma" w:cs="Tahoma"/>
          <w:b/>
        </w:rPr>
      </w:pPr>
      <w:r w:rsidRPr="00532FFC">
        <w:rPr>
          <w:rFonts w:ascii="Tahoma" w:hAnsi="Tahoma" w:cs="Tahoma"/>
          <w:b/>
        </w:rPr>
        <w:t xml:space="preserve">RESOLUCIÓN NÚMERO 974 </w:t>
      </w:r>
      <w:r w:rsidRPr="00532FFC">
        <w:rPr>
          <w:rFonts w:ascii="Tahoma" w:eastAsia="Times New Roman" w:hAnsi="Tahoma" w:cs="Tahoma"/>
          <w:b/>
          <w:bCs/>
          <w:lang w:val="es-ES"/>
        </w:rPr>
        <w:t>DEL DIA OCHO (08) DE JUNIO DE DOS MIL VEINTIUNO (2021)</w:t>
      </w:r>
    </w:p>
    <w:p w14:paraId="5491BDBC" w14:textId="77777777" w:rsidR="0016096C" w:rsidRPr="00532FFC" w:rsidRDefault="0016096C" w:rsidP="0016096C">
      <w:pPr>
        <w:jc w:val="center"/>
        <w:rPr>
          <w:rFonts w:ascii="Tahoma" w:hAnsi="Tahoma" w:cs="Tahoma"/>
          <w:b/>
          <w:i/>
        </w:rPr>
      </w:pPr>
      <w:r w:rsidRPr="00532FFC">
        <w:rPr>
          <w:rFonts w:ascii="Tahoma" w:hAnsi="Tahoma" w:cs="Tahoma"/>
          <w:b/>
          <w:i/>
          <w:lang w:eastAsia="es-CO"/>
        </w:rPr>
        <w:t>“</w:t>
      </w:r>
      <w:r w:rsidRPr="00532FFC">
        <w:rPr>
          <w:rFonts w:ascii="Tahoma" w:hAnsi="Tahoma" w:cs="Tahoma"/>
          <w:b/>
          <w:i/>
        </w:rPr>
        <w:t xml:space="preserve">POR MEDIO DE LA CUAL SE ORDENA UN DESISTIMIENTO Y ARCHIVO DE LA SOLICITUD DE CONCESIÓN DE AGUAS SUPERFICIALES PRESENTADA POR EL SEÑOR GUSTAVO ALBERTO JARAMILLO. - </w:t>
      </w:r>
      <w:r w:rsidRPr="00532FFC">
        <w:rPr>
          <w:rFonts w:ascii="Tahoma" w:hAnsi="Tahoma" w:cs="Tahoma"/>
          <w:b/>
          <w:i/>
        </w:rPr>
        <w:t>EXPEDIENTE ADMINISTRATIVO 2689-21”</w:t>
      </w:r>
    </w:p>
    <w:p w14:paraId="4611BA15" w14:textId="77777777" w:rsidR="0016096C" w:rsidRPr="00532FFC" w:rsidRDefault="0016096C" w:rsidP="0016096C">
      <w:pPr>
        <w:rPr>
          <w:rFonts w:ascii="Tahoma" w:eastAsia="Times New Roman" w:hAnsi="Tahoma" w:cs="Tahoma"/>
          <w:b/>
          <w:color w:val="000000"/>
        </w:rPr>
      </w:pPr>
    </w:p>
    <w:p w14:paraId="311C907F" w14:textId="77777777" w:rsidR="0016096C" w:rsidRPr="00532FFC" w:rsidRDefault="0016096C" w:rsidP="0016096C">
      <w:pPr>
        <w:jc w:val="center"/>
        <w:rPr>
          <w:rFonts w:ascii="Tahoma" w:eastAsia="Times New Roman" w:hAnsi="Tahoma" w:cs="Tahoma"/>
          <w:b/>
          <w:color w:val="000000"/>
        </w:rPr>
      </w:pPr>
      <w:r w:rsidRPr="00532FFC">
        <w:rPr>
          <w:rFonts w:ascii="Tahoma" w:eastAsia="Times New Roman" w:hAnsi="Tahoma" w:cs="Tahoma"/>
          <w:b/>
          <w:color w:val="000000"/>
        </w:rPr>
        <w:t>RESUELVE</w:t>
      </w:r>
    </w:p>
    <w:p w14:paraId="2FE01BF3" w14:textId="77777777" w:rsidR="0016096C" w:rsidRPr="00532FFC" w:rsidRDefault="0016096C" w:rsidP="0016096C">
      <w:pPr>
        <w:jc w:val="both"/>
        <w:rPr>
          <w:rFonts w:ascii="Tahoma" w:hAnsi="Tahoma" w:cs="Tahoma"/>
          <w:b/>
        </w:rPr>
      </w:pPr>
      <w:r w:rsidRPr="00532FFC">
        <w:rPr>
          <w:rFonts w:ascii="Tahoma" w:eastAsia="Times New Roman" w:hAnsi="Tahoma" w:cs="Tahoma"/>
          <w:b/>
          <w:color w:val="000000" w:themeColor="text1"/>
        </w:rPr>
        <w:t>ARTÍCULO PRIMERO</w:t>
      </w:r>
      <w:r w:rsidRPr="00532FFC">
        <w:rPr>
          <w:rFonts w:ascii="Tahoma" w:eastAsia="Times New Roman" w:hAnsi="Tahoma" w:cs="Tahoma"/>
          <w:color w:val="000000" w:themeColor="text1"/>
        </w:rPr>
        <w:t xml:space="preserve">: - </w:t>
      </w:r>
      <w:r w:rsidRPr="00532FFC">
        <w:rPr>
          <w:rFonts w:ascii="Tahoma" w:eastAsia="Times New Roman" w:hAnsi="Tahoma" w:cs="Tahoma"/>
          <w:b/>
          <w:color w:val="000000" w:themeColor="text1"/>
        </w:rPr>
        <w:t>DESISTIR</w:t>
      </w:r>
      <w:r w:rsidRPr="00532FFC">
        <w:rPr>
          <w:rFonts w:ascii="Tahoma" w:eastAsia="Times New Roman" w:hAnsi="Tahoma" w:cs="Tahoma"/>
          <w:color w:val="000000" w:themeColor="text1"/>
        </w:rPr>
        <w:t xml:space="preserve"> por parte de la</w:t>
      </w:r>
      <w:r w:rsidRPr="00532FFC">
        <w:rPr>
          <w:rFonts w:ascii="Tahoma" w:eastAsia="Times New Roman" w:hAnsi="Tahoma" w:cs="Tahoma"/>
          <w:lang w:eastAsia="es-CO"/>
        </w:rPr>
        <w:t xml:space="preserve"> </w:t>
      </w:r>
      <w:r w:rsidRPr="00532FFC">
        <w:rPr>
          <w:rFonts w:ascii="Tahoma" w:eastAsia="Times New Roman" w:hAnsi="Tahoma" w:cs="Tahoma"/>
          <w:b/>
          <w:lang w:eastAsia="es-CO"/>
        </w:rPr>
        <w:t>CORPORACIÓN AUTÓNOMA REGIONAL DEL QUINDÍO – CRQ,</w:t>
      </w:r>
      <w:r w:rsidRPr="00532FFC">
        <w:rPr>
          <w:rFonts w:ascii="Tahoma" w:eastAsia="Times New Roman" w:hAnsi="Tahoma" w:cs="Tahoma"/>
          <w:color w:val="000000" w:themeColor="text1"/>
        </w:rPr>
        <w:t xml:space="preserve"> la solicitud de </w:t>
      </w:r>
      <w:r w:rsidRPr="00532FFC">
        <w:rPr>
          <w:rFonts w:ascii="Tahoma" w:eastAsia="Times New Roman" w:hAnsi="Tahoma" w:cs="Tahoma"/>
          <w:b/>
          <w:color w:val="000000" w:themeColor="text1"/>
        </w:rPr>
        <w:t xml:space="preserve">CONCESIÓN DE AGUAS SUPERFICIALES </w:t>
      </w:r>
      <w:r w:rsidRPr="00532FFC">
        <w:rPr>
          <w:rFonts w:ascii="Tahoma" w:eastAsia="Times New Roman" w:hAnsi="Tahoma" w:cs="Tahoma"/>
          <w:color w:val="000000" w:themeColor="text1"/>
        </w:rPr>
        <w:t>para</w:t>
      </w:r>
      <w:r w:rsidRPr="00532FFC">
        <w:rPr>
          <w:rFonts w:ascii="Tahoma" w:eastAsia="Times New Roman" w:hAnsi="Tahoma" w:cs="Tahoma"/>
          <w:b/>
          <w:color w:val="000000" w:themeColor="text1"/>
        </w:rPr>
        <w:t xml:space="preserve"> uso pecuario</w:t>
      </w:r>
      <w:r w:rsidRPr="00532FFC">
        <w:rPr>
          <w:rFonts w:ascii="Tahoma" w:eastAsia="Times New Roman" w:hAnsi="Tahoma" w:cs="Tahoma"/>
          <w:color w:val="000000" w:themeColor="text1"/>
        </w:rPr>
        <w:t>,</w:t>
      </w:r>
      <w:r w:rsidRPr="00532FFC">
        <w:rPr>
          <w:rFonts w:ascii="Tahoma" w:eastAsia="Times New Roman" w:hAnsi="Tahoma" w:cs="Tahoma"/>
          <w:b/>
          <w:color w:val="000000" w:themeColor="text1"/>
        </w:rPr>
        <w:t xml:space="preserve"> </w:t>
      </w:r>
      <w:r w:rsidRPr="00532FFC">
        <w:rPr>
          <w:rFonts w:ascii="Tahoma" w:eastAsia="Times New Roman" w:hAnsi="Tahoma" w:cs="Tahoma"/>
          <w:color w:val="000000" w:themeColor="text1"/>
        </w:rPr>
        <w:t>presentada por</w:t>
      </w:r>
      <w:r w:rsidRPr="00532FFC">
        <w:rPr>
          <w:rFonts w:ascii="Tahoma" w:eastAsia="Times New Roman" w:hAnsi="Tahoma" w:cs="Tahoma"/>
          <w:lang w:eastAsia="es-CO"/>
        </w:rPr>
        <w:t xml:space="preserve"> el señor </w:t>
      </w:r>
      <w:r w:rsidRPr="00532FFC">
        <w:rPr>
          <w:rFonts w:ascii="Tahoma" w:eastAsia="Times New Roman" w:hAnsi="Tahoma" w:cs="Tahoma"/>
          <w:b/>
          <w:lang w:eastAsia="es-CO"/>
        </w:rPr>
        <w:t>GUSTAVO ALBERTO JARAMILLO</w:t>
      </w:r>
      <w:r w:rsidRPr="00532FFC">
        <w:rPr>
          <w:rFonts w:ascii="Tahoma" w:eastAsia="Times New Roman" w:hAnsi="Tahoma" w:cs="Tahoma"/>
          <w:lang w:eastAsia="es-CO"/>
        </w:rPr>
        <w:t xml:space="preserve">, identificado con cédula de ciudadanía número 18.392.425, expedida en Calarcá (Q), actuando en calidad de copropietario, en beneficio del </w:t>
      </w:r>
      <w:r w:rsidRPr="00532FFC">
        <w:rPr>
          <w:rFonts w:ascii="Tahoma" w:eastAsia="Times New Roman" w:hAnsi="Tahoma" w:cs="Tahoma"/>
        </w:rPr>
        <w:t>predio denominado:</w:t>
      </w:r>
      <w:r w:rsidRPr="00532FFC">
        <w:rPr>
          <w:rFonts w:ascii="Tahoma" w:hAnsi="Tahoma" w:cs="Tahoma"/>
          <w:b/>
        </w:rPr>
        <w:t xml:space="preserve"> 1) LOTE. LA SUIZA</w:t>
      </w:r>
      <w:r w:rsidRPr="00532FFC">
        <w:rPr>
          <w:rFonts w:ascii="Tahoma" w:hAnsi="Tahoma" w:cs="Tahoma"/>
        </w:rPr>
        <w:t xml:space="preserve">, ubicado en la Vereda </w:t>
      </w:r>
      <w:r w:rsidRPr="00532FFC">
        <w:rPr>
          <w:rFonts w:ascii="Tahoma" w:hAnsi="Tahoma" w:cs="Tahoma"/>
          <w:b/>
        </w:rPr>
        <w:t xml:space="preserve">CALARCA </w:t>
      </w:r>
      <w:r w:rsidRPr="00532FFC">
        <w:rPr>
          <w:rFonts w:ascii="Tahoma" w:hAnsi="Tahoma" w:cs="Tahoma"/>
        </w:rPr>
        <w:t xml:space="preserve">del Municipio de </w:t>
      </w:r>
      <w:r w:rsidRPr="00532FFC">
        <w:rPr>
          <w:rFonts w:ascii="Tahoma" w:hAnsi="Tahoma" w:cs="Tahoma"/>
          <w:b/>
        </w:rPr>
        <w:t xml:space="preserve">CALARCA (Q), </w:t>
      </w:r>
      <w:r w:rsidRPr="00532FFC">
        <w:rPr>
          <w:rFonts w:ascii="Tahoma" w:hAnsi="Tahoma" w:cs="Tahoma"/>
        </w:rPr>
        <w:t xml:space="preserve">identificado con </w:t>
      </w:r>
      <w:proofErr w:type="spellStart"/>
      <w:r w:rsidRPr="00532FFC">
        <w:rPr>
          <w:rFonts w:ascii="Tahoma" w:hAnsi="Tahoma" w:cs="Tahoma"/>
        </w:rPr>
        <w:t>matricula</w:t>
      </w:r>
      <w:proofErr w:type="spellEnd"/>
      <w:r w:rsidRPr="00532FFC">
        <w:rPr>
          <w:rFonts w:ascii="Tahoma" w:hAnsi="Tahoma" w:cs="Tahoma"/>
        </w:rPr>
        <w:t xml:space="preserve"> inmobiliario No. </w:t>
      </w:r>
      <w:r w:rsidRPr="00532FFC">
        <w:rPr>
          <w:rFonts w:ascii="Tahoma" w:hAnsi="Tahoma" w:cs="Tahoma"/>
          <w:b/>
        </w:rPr>
        <w:t xml:space="preserve">282-23796 </w:t>
      </w:r>
      <w:r w:rsidRPr="00532FFC">
        <w:rPr>
          <w:rFonts w:ascii="Tahoma" w:hAnsi="Tahoma" w:cs="Tahoma"/>
        </w:rPr>
        <w:t xml:space="preserve">y ficha catastral No. </w:t>
      </w:r>
      <w:r w:rsidRPr="00532FFC">
        <w:rPr>
          <w:rFonts w:ascii="Tahoma" w:hAnsi="Tahoma" w:cs="Tahoma"/>
          <w:b/>
        </w:rPr>
        <w:t>0001000000130036000000000</w:t>
      </w:r>
      <w:r w:rsidRPr="00532FFC">
        <w:rPr>
          <w:rFonts w:ascii="Tahoma" w:hAnsi="Tahoma" w:cs="Tahoma"/>
        </w:rPr>
        <w:t xml:space="preserve">, </w:t>
      </w:r>
      <w:r w:rsidRPr="00532FFC">
        <w:rPr>
          <w:rStyle w:val="a0"/>
          <w:rFonts w:ascii="Tahoma" w:hAnsi="Tahoma" w:cs="Tahoma"/>
          <w:color w:val="000000" w:themeColor="text1"/>
        </w:rPr>
        <w:t>sin perjuicio que la respectiva solicitud pueda ser nuevamente presentada con el lleno de los requisitos legales, de conformidad</w:t>
      </w:r>
      <w:r w:rsidRPr="00532FFC">
        <w:rPr>
          <w:rFonts w:ascii="Tahoma" w:hAnsi="Tahoma" w:cs="Tahoma"/>
        </w:rPr>
        <w:t xml:space="preserve"> con las consideraciones expuestas en el presente acto administrativo.</w:t>
      </w:r>
      <w:r w:rsidRPr="00532FFC">
        <w:rPr>
          <w:rFonts w:ascii="Tahoma" w:hAnsi="Tahoma" w:cs="Tahoma"/>
          <w:b/>
        </w:rPr>
        <w:t xml:space="preserve"> </w:t>
      </w:r>
    </w:p>
    <w:p w14:paraId="439CFB84" w14:textId="77777777" w:rsidR="0016096C" w:rsidRPr="00532FFC" w:rsidRDefault="0016096C" w:rsidP="0016096C">
      <w:pPr>
        <w:jc w:val="both"/>
        <w:rPr>
          <w:rFonts w:ascii="Tahoma" w:eastAsia="Times New Roman" w:hAnsi="Tahoma" w:cs="Tahoma"/>
          <w:b/>
          <w:color w:val="000000" w:themeColor="text1"/>
        </w:rPr>
      </w:pPr>
    </w:p>
    <w:p w14:paraId="7869C04E" w14:textId="77777777" w:rsidR="0016096C" w:rsidRPr="00532FFC" w:rsidRDefault="0016096C" w:rsidP="0016096C">
      <w:pPr>
        <w:jc w:val="both"/>
        <w:rPr>
          <w:rFonts w:ascii="Tahoma" w:eastAsia="Times New Roman" w:hAnsi="Tahoma" w:cs="Tahoma"/>
          <w:color w:val="000000" w:themeColor="text1"/>
        </w:rPr>
      </w:pPr>
      <w:r w:rsidRPr="00532FFC">
        <w:rPr>
          <w:rFonts w:ascii="Tahoma" w:eastAsia="Times New Roman" w:hAnsi="Tahoma" w:cs="Tahoma"/>
          <w:b/>
          <w:color w:val="000000" w:themeColor="text1"/>
        </w:rPr>
        <w:t>ARTÍCULO SEGUNDO:</w:t>
      </w:r>
      <w:r w:rsidRPr="00532FFC">
        <w:rPr>
          <w:rFonts w:ascii="Tahoma" w:eastAsia="Times New Roman" w:hAnsi="Tahoma" w:cs="Tahoma"/>
          <w:color w:val="000000" w:themeColor="text1"/>
        </w:rPr>
        <w:t xml:space="preserve"> - Como consecuencia de lo anterior,</w:t>
      </w:r>
      <w:r w:rsidRPr="00532FFC">
        <w:rPr>
          <w:rFonts w:ascii="Tahoma" w:eastAsia="Times New Roman" w:hAnsi="Tahoma" w:cs="Tahoma"/>
          <w:b/>
          <w:color w:val="000000" w:themeColor="text1"/>
        </w:rPr>
        <w:t xml:space="preserve"> ARCHIVAR</w:t>
      </w:r>
      <w:r w:rsidRPr="00532FFC">
        <w:rPr>
          <w:rFonts w:ascii="Tahoma" w:hAnsi="Tahoma" w:cs="Tahoma"/>
        </w:rPr>
        <w:t xml:space="preserve"> el </w:t>
      </w:r>
      <w:r w:rsidRPr="00532FFC">
        <w:rPr>
          <w:rFonts w:ascii="Tahoma" w:hAnsi="Tahoma" w:cs="Tahoma"/>
          <w:b/>
        </w:rPr>
        <w:t>expediente número 2689-21,</w:t>
      </w:r>
      <w:r w:rsidRPr="00532FFC">
        <w:rPr>
          <w:rFonts w:ascii="Tahoma" w:hAnsi="Tahoma" w:cs="Tahoma"/>
        </w:rPr>
        <w:t xml:space="preserve"> relacionado con la solicitud </w:t>
      </w:r>
      <w:r w:rsidRPr="00532FFC">
        <w:rPr>
          <w:rFonts w:ascii="Tahoma" w:eastAsia="Times New Roman" w:hAnsi="Tahoma" w:cs="Tahoma"/>
          <w:color w:val="000000" w:themeColor="text1"/>
        </w:rPr>
        <w:t>de concesión de aguas Superficiales</w:t>
      </w:r>
      <w:r w:rsidRPr="00532FFC">
        <w:rPr>
          <w:rFonts w:ascii="Tahoma" w:eastAsia="Times New Roman" w:hAnsi="Tahoma" w:cs="Tahoma"/>
        </w:rPr>
        <w:t xml:space="preserve">, con fundamento </w:t>
      </w:r>
      <w:r w:rsidRPr="00532FFC">
        <w:rPr>
          <w:rFonts w:ascii="Tahoma" w:eastAsia="Times New Roman" w:hAnsi="Tahoma" w:cs="Tahoma"/>
          <w:color w:val="000000" w:themeColor="text1"/>
        </w:rPr>
        <w:t>en la parte considerativa del presente proveído.</w:t>
      </w:r>
    </w:p>
    <w:p w14:paraId="0C0369E0" w14:textId="77777777" w:rsidR="0016096C" w:rsidRPr="00532FFC" w:rsidRDefault="0016096C" w:rsidP="0016096C">
      <w:pPr>
        <w:jc w:val="both"/>
        <w:rPr>
          <w:rFonts w:ascii="Tahoma" w:eastAsia="Times New Roman" w:hAnsi="Tahoma" w:cs="Tahoma"/>
          <w:color w:val="000000" w:themeColor="text1"/>
        </w:rPr>
      </w:pPr>
    </w:p>
    <w:p w14:paraId="7A015B76"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rPr>
        <w:t xml:space="preserve">ARTÍCULO TERCERO: </w:t>
      </w:r>
      <w:proofErr w:type="gramStart"/>
      <w:r w:rsidRPr="00532FFC">
        <w:rPr>
          <w:rFonts w:ascii="Tahoma" w:eastAsia="Times New Roman" w:hAnsi="Tahoma" w:cs="Tahoma"/>
          <w:b/>
        </w:rPr>
        <w:t>-  NOTIFÍQUESE</w:t>
      </w:r>
      <w:proofErr w:type="gramEnd"/>
      <w:r w:rsidRPr="00532FFC">
        <w:rPr>
          <w:rFonts w:ascii="Tahoma" w:eastAsia="Times New Roman" w:hAnsi="Tahoma" w:cs="Tahoma"/>
          <w:b/>
        </w:rPr>
        <w:t xml:space="preserve"> </w:t>
      </w:r>
      <w:r w:rsidRPr="00532FFC">
        <w:rPr>
          <w:rFonts w:ascii="Tahoma" w:eastAsia="Times New Roman" w:hAnsi="Tahoma" w:cs="Tahoma"/>
        </w:rPr>
        <w:t>el contenido del presente acto administrativo al señor</w:t>
      </w:r>
      <w:r w:rsidRPr="00532FFC">
        <w:rPr>
          <w:rFonts w:ascii="Tahoma" w:eastAsia="Times New Roman" w:hAnsi="Tahoma" w:cs="Tahoma"/>
          <w:lang w:eastAsia="es-CO"/>
        </w:rPr>
        <w:t xml:space="preserve"> </w:t>
      </w:r>
      <w:r w:rsidRPr="00532FFC">
        <w:rPr>
          <w:rFonts w:ascii="Tahoma" w:eastAsia="Times New Roman" w:hAnsi="Tahoma" w:cs="Tahoma"/>
          <w:b/>
          <w:lang w:eastAsia="es-CO"/>
        </w:rPr>
        <w:t>GUSTAVO ALBERTO JARAMILLO</w:t>
      </w:r>
      <w:r w:rsidRPr="00532FFC">
        <w:rPr>
          <w:rFonts w:ascii="Tahoma" w:eastAsia="Times New Roman" w:hAnsi="Tahoma" w:cs="Tahoma"/>
          <w:lang w:eastAsia="es-CO"/>
        </w:rPr>
        <w:t xml:space="preserve">, </w:t>
      </w:r>
      <w:r w:rsidRPr="00532FFC">
        <w:rPr>
          <w:rFonts w:ascii="Tahoma" w:eastAsia="Times New Roman" w:hAnsi="Tahoma" w:cs="Tahoma"/>
          <w:b/>
          <w:lang w:eastAsia="es-CO"/>
        </w:rPr>
        <w:t>GLORIA INES JARAMILLO GAVIRIA</w:t>
      </w:r>
      <w:r w:rsidRPr="00532FFC">
        <w:rPr>
          <w:rFonts w:ascii="Tahoma" w:eastAsia="Times New Roman" w:hAnsi="Tahoma" w:cs="Tahoma"/>
          <w:lang w:eastAsia="es-CO"/>
        </w:rPr>
        <w:t xml:space="preserve"> en calidad de copropietarios, </w:t>
      </w:r>
      <w:r w:rsidRPr="00532FFC">
        <w:rPr>
          <w:rFonts w:ascii="Tahoma" w:eastAsia="Times New Roman" w:hAnsi="Tahoma" w:cs="Tahoma"/>
        </w:rPr>
        <w:t>o a</w:t>
      </w:r>
      <w:r w:rsidRPr="00532FFC">
        <w:rPr>
          <w:rFonts w:ascii="Tahoma" w:eastAsia="Times New Roman" w:hAnsi="Tahoma" w:cs="Tahoma"/>
          <w:color w:val="000000"/>
        </w:rPr>
        <w:t xml:space="preserve"> la persona </w:t>
      </w:r>
      <w:r w:rsidRPr="00532FFC">
        <w:rPr>
          <w:rFonts w:ascii="Tahoma" w:eastAsia="Times New Roman" w:hAnsi="Tahoma" w:cs="Tahoma"/>
          <w:color w:val="000000"/>
        </w:rPr>
        <w:lastRenderedPageBreak/>
        <w:t>debidamente autorizada por el interesado para notificarse</w:t>
      </w:r>
      <w:r w:rsidRPr="00532FFC">
        <w:rPr>
          <w:rFonts w:ascii="Tahoma" w:eastAsia="Times New Roman" w:hAnsi="Tahoma" w:cs="Tahoma"/>
          <w:bCs/>
        </w:rPr>
        <w:t>,</w:t>
      </w:r>
      <w:r w:rsidRPr="00532FFC">
        <w:rPr>
          <w:rFonts w:ascii="Tahoma" w:eastAsia="Times New Roman" w:hAnsi="Tahoma" w:cs="Tahoma"/>
          <w:b/>
          <w:bCs/>
        </w:rPr>
        <w:t xml:space="preserve"> </w:t>
      </w:r>
      <w:r w:rsidRPr="00532FFC">
        <w:rPr>
          <w:rFonts w:ascii="Tahoma" w:eastAsia="Times New Roman" w:hAnsi="Tahoma" w:cs="Tahoma"/>
        </w:rPr>
        <w:t>de conformidad con lo preceptuado en la Ley 1437 de 2011.</w:t>
      </w:r>
    </w:p>
    <w:p w14:paraId="211EBAB3" w14:textId="77777777" w:rsidR="0016096C" w:rsidRPr="00532FFC" w:rsidRDefault="0016096C" w:rsidP="0016096C">
      <w:pPr>
        <w:jc w:val="both"/>
        <w:rPr>
          <w:rFonts w:ascii="Tahoma" w:eastAsia="Times New Roman" w:hAnsi="Tahoma" w:cs="Tahoma"/>
        </w:rPr>
      </w:pPr>
    </w:p>
    <w:p w14:paraId="32ED302E" w14:textId="77777777" w:rsidR="0016096C" w:rsidRPr="00532FFC" w:rsidRDefault="0016096C" w:rsidP="0016096C">
      <w:pPr>
        <w:jc w:val="both"/>
        <w:rPr>
          <w:rFonts w:ascii="Tahoma" w:eastAsia="Times New Roman" w:hAnsi="Tahoma" w:cs="Tahoma"/>
          <w:b/>
          <w:bCs/>
          <w:color w:val="000000" w:themeColor="text1"/>
        </w:rPr>
      </w:pPr>
      <w:r w:rsidRPr="00532FFC">
        <w:rPr>
          <w:rFonts w:ascii="Tahoma" w:eastAsia="Times New Roman" w:hAnsi="Tahoma" w:cs="Tahoma"/>
          <w:b/>
          <w:color w:val="000000" w:themeColor="text1"/>
        </w:rPr>
        <w:t xml:space="preserve">ARTÍCULO CUARTO: </w:t>
      </w:r>
      <w:r w:rsidRPr="00532FFC">
        <w:rPr>
          <w:rFonts w:ascii="Tahoma" w:eastAsia="Times New Roman" w:hAnsi="Tahoma" w:cs="Tahoma"/>
          <w:b/>
          <w:bCs/>
          <w:color w:val="000000" w:themeColor="text1"/>
        </w:rPr>
        <w:t xml:space="preserve">- </w:t>
      </w:r>
      <w:r w:rsidRPr="00532FFC">
        <w:rPr>
          <w:rFonts w:ascii="Tahoma" w:eastAsia="Times New Roman" w:hAnsi="Tahoma" w:cs="Tahoma"/>
          <w:color w:val="000000" w:themeColor="text1"/>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14:paraId="505E35AB" w14:textId="77777777" w:rsidR="0016096C" w:rsidRPr="00532FFC" w:rsidRDefault="0016096C" w:rsidP="0016096C">
      <w:pPr>
        <w:jc w:val="both"/>
        <w:rPr>
          <w:rFonts w:ascii="Tahoma" w:eastAsia="Times New Roman" w:hAnsi="Tahoma" w:cs="Tahoma"/>
        </w:rPr>
      </w:pPr>
    </w:p>
    <w:p w14:paraId="493DBC9C" w14:textId="77777777" w:rsidR="0016096C" w:rsidRPr="00532FFC" w:rsidRDefault="0016096C" w:rsidP="0016096C">
      <w:pPr>
        <w:jc w:val="both"/>
        <w:rPr>
          <w:rFonts w:ascii="Tahoma" w:eastAsia="Times New Roman" w:hAnsi="Tahoma" w:cs="Tahoma"/>
          <w:lang w:eastAsia="es-CO"/>
        </w:rPr>
      </w:pPr>
      <w:r w:rsidRPr="00532FFC">
        <w:rPr>
          <w:rFonts w:ascii="Tahoma" w:eastAsia="Times New Roman" w:hAnsi="Tahoma" w:cs="Tahoma"/>
          <w:b/>
          <w:bCs/>
          <w:lang w:eastAsia="es-CO"/>
        </w:rPr>
        <w:t>ARTÍCULO QUINTO:</w:t>
      </w:r>
      <w:r w:rsidRPr="00532FFC">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14:paraId="60797E31" w14:textId="77777777" w:rsidR="0016096C" w:rsidRPr="00532FFC" w:rsidRDefault="0016096C" w:rsidP="0016096C">
      <w:pPr>
        <w:jc w:val="both"/>
        <w:rPr>
          <w:rFonts w:ascii="Tahoma" w:eastAsia="Times New Roman" w:hAnsi="Tahoma" w:cs="Tahoma"/>
        </w:rPr>
      </w:pPr>
    </w:p>
    <w:p w14:paraId="2FEB0F9E" w14:textId="77777777" w:rsidR="0016096C" w:rsidRPr="00532FFC" w:rsidRDefault="0016096C" w:rsidP="0016096C">
      <w:pPr>
        <w:jc w:val="both"/>
        <w:rPr>
          <w:rFonts w:ascii="Tahoma" w:eastAsia="Times New Roman" w:hAnsi="Tahoma" w:cs="Tahoma"/>
          <w:u w:val="single"/>
        </w:rPr>
      </w:pPr>
      <w:r w:rsidRPr="00532FFC">
        <w:rPr>
          <w:rFonts w:ascii="Tahoma" w:eastAsia="Times New Roman" w:hAnsi="Tahoma" w:cs="Tahoma"/>
        </w:rPr>
        <w:t xml:space="preserve">Dada en Armenia, Quindío a los </w:t>
      </w:r>
      <w:r w:rsidRPr="00532FFC">
        <w:rPr>
          <w:rFonts w:ascii="Tahoma" w:eastAsia="Times New Roman" w:hAnsi="Tahoma" w:cs="Tahoma"/>
          <w:u w:val="single"/>
        </w:rPr>
        <w:t>_______________________________________________.</w:t>
      </w:r>
    </w:p>
    <w:p w14:paraId="67C2F6DD" w14:textId="77777777" w:rsidR="0016096C" w:rsidRPr="00532FFC" w:rsidRDefault="0016096C" w:rsidP="0016096C">
      <w:pPr>
        <w:jc w:val="both"/>
        <w:rPr>
          <w:rFonts w:ascii="Tahoma" w:eastAsia="Times New Roman" w:hAnsi="Tahoma" w:cs="Tahoma"/>
          <w:u w:val="single"/>
        </w:rPr>
      </w:pPr>
    </w:p>
    <w:p w14:paraId="3D856DA7" w14:textId="77777777" w:rsidR="0016096C" w:rsidRPr="00532FFC" w:rsidRDefault="0016096C" w:rsidP="0016096C">
      <w:pPr>
        <w:jc w:val="both"/>
        <w:rPr>
          <w:rFonts w:ascii="Tahoma" w:eastAsia="Times New Roman" w:hAnsi="Tahoma" w:cs="Tahoma"/>
          <w:b/>
        </w:rPr>
      </w:pPr>
    </w:p>
    <w:p w14:paraId="42CC72B0" w14:textId="77777777" w:rsidR="0016096C" w:rsidRPr="00532FFC" w:rsidRDefault="0016096C" w:rsidP="0016096C">
      <w:pPr>
        <w:jc w:val="center"/>
        <w:rPr>
          <w:rFonts w:ascii="Tahoma" w:eastAsia="Times New Roman" w:hAnsi="Tahoma" w:cs="Tahoma"/>
          <w:b/>
        </w:rPr>
      </w:pPr>
      <w:r w:rsidRPr="00532FFC">
        <w:rPr>
          <w:rFonts w:ascii="Tahoma" w:eastAsia="Times New Roman" w:hAnsi="Tahoma" w:cs="Tahoma"/>
          <w:b/>
        </w:rPr>
        <w:t>NOTÍFIQUESE, PUBLÍQUESE Y CÚMPLASE</w:t>
      </w:r>
    </w:p>
    <w:p w14:paraId="3858ADAB" w14:textId="77777777" w:rsidR="0016096C" w:rsidRPr="00532FFC" w:rsidRDefault="0016096C" w:rsidP="0016096C">
      <w:pPr>
        <w:rPr>
          <w:rFonts w:ascii="Tahoma" w:eastAsia="Times New Roman" w:hAnsi="Tahoma" w:cs="Tahoma"/>
          <w:b/>
        </w:rPr>
      </w:pPr>
    </w:p>
    <w:p w14:paraId="3D0B49E5" w14:textId="77777777" w:rsidR="0016096C" w:rsidRPr="00532FFC" w:rsidRDefault="0016096C" w:rsidP="0016096C">
      <w:pPr>
        <w:rPr>
          <w:rFonts w:ascii="Tahoma" w:eastAsia="Times New Roman" w:hAnsi="Tahoma" w:cs="Tahoma"/>
          <w:b/>
        </w:rPr>
      </w:pPr>
    </w:p>
    <w:p w14:paraId="751EA8AF" w14:textId="77777777" w:rsidR="0016096C" w:rsidRPr="00532FFC" w:rsidRDefault="0016096C" w:rsidP="0016096C">
      <w:pPr>
        <w:jc w:val="center"/>
        <w:rPr>
          <w:rFonts w:ascii="Tahoma" w:hAnsi="Tahoma" w:cs="Tahoma"/>
          <w:b/>
        </w:rPr>
      </w:pPr>
    </w:p>
    <w:p w14:paraId="343A4141" w14:textId="77777777" w:rsidR="0016096C" w:rsidRPr="00532FFC" w:rsidRDefault="0016096C" w:rsidP="0016096C">
      <w:pPr>
        <w:jc w:val="center"/>
        <w:rPr>
          <w:rFonts w:ascii="Tahoma" w:hAnsi="Tahoma" w:cs="Tahoma"/>
          <w:b/>
        </w:rPr>
      </w:pPr>
    </w:p>
    <w:p w14:paraId="39E621DF" w14:textId="77777777" w:rsidR="0016096C" w:rsidRPr="00532FFC" w:rsidRDefault="0016096C" w:rsidP="0016096C">
      <w:pPr>
        <w:jc w:val="center"/>
        <w:rPr>
          <w:rFonts w:ascii="Tahoma" w:hAnsi="Tahoma" w:cs="Tahoma"/>
          <w:b/>
        </w:rPr>
      </w:pPr>
    </w:p>
    <w:p w14:paraId="4CAE37E3" w14:textId="77777777" w:rsidR="0016096C" w:rsidRPr="00532FFC" w:rsidRDefault="0016096C" w:rsidP="0016096C">
      <w:pPr>
        <w:jc w:val="center"/>
        <w:rPr>
          <w:rFonts w:ascii="Tahoma" w:hAnsi="Tahoma" w:cs="Tahoma"/>
          <w:b/>
        </w:rPr>
      </w:pPr>
      <w:r w:rsidRPr="00532FFC">
        <w:rPr>
          <w:rFonts w:ascii="Tahoma" w:hAnsi="Tahoma" w:cs="Tahoma"/>
          <w:b/>
        </w:rPr>
        <w:t>CARLOS ARIEL TRUKE OSPINA</w:t>
      </w:r>
    </w:p>
    <w:p w14:paraId="52A2CB11" w14:textId="77777777" w:rsidR="0016096C" w:rsidRPr="00532FFC" w:rsidRDefault="0016096C" w:rsidP="0016096C">
      <w:pPr>
        <w:jc w:val="center"/>
        <w:rPr>
          <w:rFonts w:ascii="Tahoma" w:hAnsi="Tahoma" w:cs="Tahoma"/>
        </w:rPr>
      </w:pPr>
      <w:r w:rsidRPr="00532FFC">
        <w:rPr>
          <w:rFonts w:ascii="Tahoma" w:hAnsi="Tahoma" w:cs="Tahoma"/>
        </w:rPr>
        <w:t xml:space="preserve">Subdirector de Regulación y Control Ambiental </w:t>
      </w:r>
    </w:p>
    <w:p w14:paraId="4A552F94" w14:textId="77777777" w:rsidR="0016096C" w:rsidRPr="00532FFC" w:rsidRDefault="0016096C" w:rsidP="0016096C">
      <w:pPr>
        <w:jc w:val="both"/>
        <w:rPr>
          <w:rFonts w:ascii="Tahoma" w:hAnsi="Tahoma" w:cs="Tahoma"/>
        </w:rPr>
      </w:pPr>
    </w:p>
    <w:p w14:paraId="410F29E4" w14:textId="77777777" w:rsidR="0016096C" w:rsidRPr="00532FFC" w:rsidRDefault="0016096C" w:rsidP="0016096C">
      <w:pPr>
        <w:jc w:val="both"/>
        <w:rPr>
          <w:rFonts w:ascii="Tahoma" w:hAnsi="Tahoma" w:cs="Tahoma"/>
        </w:rPr>
      </w:pPr>
    </w:p>
    <w:p w14:paraId="0E86490B" w14:textId="77777777" w:rsidR="0016096C" w:rsidRPr="00532FFC" w:rsidRDefault="0016096C" w:rsidP="0016096C">
      <w:pPr>
        <w:tabs>
          <w:tab w:val="center" w:pos="4419"/>
          <w:tab w:val="right" w:pos="8838"/>
        </w:tabs>
        <w:jc w:val="center"/>
        <w:rPr>
          <w:rFonts w:ascii="Tahoma" w:hAnsi="Tahoma" w:cs="Tahoma"/>
          <w:b/>
        </w:rPr>
      </w:pPr>
      <w:bookmarkStart w:id="0" w:name="_Hlk87807449"/>
      <w:r w:rsidRPr="00532FFC">
        <w:rPr>
          <w:rFonts w:ascii="Tahoma" w:hAnsi="Tahoma" w:cs="Tahoma"/>
          <w:b/>
          <w:bCs/>
        </w:rPr>
        <w:t xml:space="preserve">RESOLUCIÓN NÚMERO 975 </w:t>
      </w:r>
      <w:r w:rsidRPr="00532FFC">
        <w:rPr>
          <w:rFonts w:ascii="Tahoma" w:hAnsi="Tahoma" w:cs="Tahoma"/>
          <w:b/>
        </w:rPr>
        <w:t>DEL DIA OCHO (08) DE JUNIO DEL AÑO DOS MIL VEINTIUNO</w:t>
      </w:r>
    </w:p>
    <w:bookmarkEnd w:id="0"/>
    <w:p w14:paraId="50ACF028" w14:textId="77777777" w:rsidR="0016096C" w:rsidRPr="00532FFC" w:rsidRDefault="0016096C" w:rsidP="0016096C">
      <w:pPr>
        <w:tabs>
          <w:tab w:val="center" w:pos="4419"/>
          <w:tab w:val="right" w:pos="8838"/>
        </w:tabs>
        <w:jc w:val="center"/>
        <w:rPr>
          <w:rFonts w:ascii="Tahoma" w:eastAsia="Times New Roman" w:hAnsi="Tahoma" w:cs="Tahoma"/>
          <w:lang w:val="es-ES"/>
        </w:rPr>
      </w:pPr>
      <w:r w:rsidRPr="00532FFC">
        <w:rPr>
          <w:rFonts w:ascii="Tahoma" w:eastAsia="Times New Roman" w:hAnsi="Tahoma" w:cs="Tahoma"/>
          <w:b/>
          <w:bCs/>
          <w:i/>
          <w:lang w:val="es-ES"/>
        </w:rPr>
        <w:t>“POR MEDIO DE LA CUAL SE</w:t>
      </w:r>
      <w:r w:rsidRPr="00532FFC">
        <w:rPr>
          <w:rFonts w:ascii="Tahoma" w:eastAsia="Times New Roman" w:hAnsi="Tahoma" w:cs="Tahoma"/>
          <w:bCs/>
          <w:i/>
          <w:lang w:val="es-ES"/>
        </w:rPr>
        <w:t xml:space="preserve"> </w:t>
      </w:r>
      <w:r w:rsidRPr="00532FFC">
        <w:rPr>
          <w:rFonts w:ascii="Tahoma" w:eastAsia="Times New Roman" w:hAnsi="Tahoma" w:cs="Tahoma"/>
          <w:b/>
          <w:bCs/>
          <w:i/>
          <w:lang w:val="es-ES"/>
        </w:rPr>
        <w:t>OTORGA Y PRORROGA CONCESIÓN DE AGUAS SUPERFICIALES PARA USO DOMESTICO AL SEÑOR LEON DARIO DE LOS RIOS Y SE TOMAN OTRAS DISPOSICIONES - EXPEDIENTE 842, RADICADO 2970-2021”</w:t>
      </w:r>
    </w:p>
    <w:p w14:paraId="6A797EA7" w14:textId="51FCCD78" w:rsidR="0016096C" w:rsidRPr="00532FFC" w:rsidRDefault="0016096C" w:rsidP="0016096C">
      <w:pPr>
        <w:rPr>
          <w:rFonts w:ascii="Tahoma" w:hAnsi="Tahoma" w:cs="Tahoma"/>
        </w:rPr>
      </w:pPr>
    </w:p>
    <w:p w14:paraId="6A6357A6" w14:textId="00265A18" w:rsidR="0016096C" w:rsidRPr="00532FFC" w:rsidRDefault="0016096C" w:rsidP="0016096C">
      <w:pPr>
        <w:rPr>
          <w:rFonts w:ascii="Tahoma" w:hAnsi="Tahoma" w:cs="Tahoma"/>
        </w:rPr>
      </w:pPr>
    </w:p>
    <w:p w14:paraId="5A011C99" w14:textId="77777777" w:rsidR="0016096C" w:rsidRPr="00532FFC" w:rsidRDefault="0016096C" w:rsidP="0016096C">
      <w:pPr>
        <w:jc w:val="center"/>
        <w:rPr>
          <w:rFonts w:ascii="Tahoma" w:eastAsia="Times New Roman" w:hAnsi="Tahoma" w:cs="Tahoma"/>
          <w:b/>
          <w:bCs/>
        </w:rPr>
      </w:pPr>
      <w:r w:rsidRPr="00532FFC">
        <w:rPr>
          <w:rFonts w:ascii="Tahoma" w:hAnsi="Tahoma" w:cs="Tahoma"/>
        </w:rPr>
        <w:tab/>
      </w:r>
      <w:r w:rsidRPr="00532FFC">
        <w:rPr>
          <w:rFonts w:ascii="Tahoma" w:eastAsia="Times New Roman" w:hAnsi="Tahoma" w:cs="Tahoma"/>
          <w:b/>
          <w:bCs/>
        </w:rPr>
        <w:t>RESUELVE</w:t>
      </w:r>
    </w:p>
    <w:p w14:paraId="77B2ECF9" w14:textId="77777777" w:rsidR="0016096C" w:rsidRPr="00532FFC" w:rsidRDefault="0016096C" w:rsidP="0016096C">
      <w:pPr>
        <w:jc w:val="both"/>
        <w:rPr>
          <w:rFonts w:ascii="Tahoma" w:eastAsia="Times New Roman" w:hAnsi="Tahoma" w:cs="Tahoma"/>
          <w:bCs/>
        </w:rPr>
      </w:pPr>
    </w:p>
    <w:p w14:paraId="263A1308" w14:textId="77777777" w:rsidR="0016096C" w:rsidRPr="00532FFC" w:rsidRDefault="0016096C" w:rsidP="0016096C">
      <w:pPr>
        <w:jc w:val="both"/>
        <w:rPr>
          <w:rFonts w:ascii="Tahoma" w:eastAsia="Times New Roman" w:hAnsi="Tahoma" w:cs="Tahoma"/>
          <w:b/>
          <w:bCs/>
          <w:lang w:val="es-ES_tradnl"/>
        </w:rPr>
      </w:pPr>
      <w:r w:rsidRPr="00532FFC">
        <w:rPr>
          <w:rFonts w:ascii="Tahoma" w:eastAsia="Times New Roman" w:hAnsi="Tahoma" w:cs="Tahoma"/>
          <w:b/>
          <w:bCs/>
        </w:rPr>
        <w:t xml:space="preserve">ARTÍCULO PRIMERO: </w:t>
      </w:r>
      <w:r w:rsidRPr="00532FFC">
        <w:rPr>
          <w:rFonts w:ascii="Tahoma" w:eastAsia="Times New Roman" w:hAnsi="Tahoma" w:cs="Tahoma"/>
          <w:b/>
        </w:rPr>
        <w:t>PRORROGAR</w:t>
      </w:r>
      <w:r w:rsidRPr="00532FFC">
        <w:rPr>
          <w:rFonts w:ascii="Tahoma" w:eastAsia="Times New Roman" w:hAnsi="Tahoma" w:cs="Tahoma"/>
        </w:rPr>
        <w:t xml:space="preserve"> a favor d</w:t>
      </w:r>
      <w:r w:rsidRPr="00532FFC">
        <w:rPr>
          <w:rFonts w:ascii="Tahoma" w:eastAsiaTheme="minorEastAsia" w:hAnsi="Tahoma" w:cs="Tahoma"/>
          <w:lang w:eastAsia="es-CO"/>
        </w:rPr>
        <w:t xml:space="preserve">el señor </w:t>
      </w:r>
      <w:r w:rsidRPr="00532FFC">
        <w:rPr>
          <w:rFonts w:ascii="Tahoma" w:eastAsiaTheme="minorEastAsia" w:hAnsi="Tahoma" w:cs="Tahoma"/>
          <w:b/>
          <w:lang w:eastAsia="es-CO"/>
        </w:rPr>
        <w:t>LEON DARIO DE LOS RIOS</w:t>
      </w:r>
      <w:r w:rsidRPr="00532FFC">
        <w:rPr>
          <w:rFonts w:ascii="Tahoma" w:eastAsiaTheme="minorEastAsia" w:hAnsi="Tahoma" w:cs="Tahoma"/>
          <w:lang w:eastAsia="es-CO"/>
        </w:rPr>
        <w:t>, identificado con la cédula de ciudadanía número 8.295.321 expedida en el municipio de Medellín (A)</w:t>
      </w:r>
      <w:r w:rsidRPr="00532FFC">
        <w:rPr>
          <w:rFonts w:ascii="Tahoma" w:hAnsi="Tahoma" w:cs="Tahoma"/>
        </w:rPr>
        <w:t xml:space="preserve">, </w:t>
      </w:r>
      <w:r w:rsidRPr="00532FFC">
        <w:rPr>
          <w:rFonts w:ascii="Tahoma" w:eastAsia="Times New Roman" w:hAnsi="Tahoma" w:cs="Tahoma"/>
          <w:b/>
          <w:lang w:eastAsia="es-CO"/>
        </w:rPr>
        <w:t xml:space="preserve">CONCESIÓN DE AGUAS SUPERFICIALES </w:t>
      </w:r>
      <w:r w:rsidRPr="00532FFC">
        <w:rPr>
          <w:rFonts w:ascii="Tahoma" w:eastAsia="Times New Roman" w:hAnsi="Tahoma" w:cs="Tahoma"/>
          <w:lang w:eastAsia="es-CO"/>
        </w:rPr>
        <w:t xml:space="preserve">para uso doméstico, </w:t>
      </w:r>
      <w:r w:rsidRPr="00532FFC">
        <w:rPr>
          <w:rFonts w:ascii="Tahoma" w:eastAsia="Times New Roman" w:hAnsi="Tahoma" w:cs="Tahoma"/>
          <w:bCs/>
        </w:rPr>
        <w:t>en beneficio de los predios denominados:</w:t>
      </w:r>
      <w:r w:rsidRPr="00532FFC">
        <w:rPr>
          <w:rFonts w:ascii="Tahoma" w:hAnsi="Tahoma" w:cs="Tahoma"/>
          <w:b/>
        </w:rPr>
        <w:t xml:space="preserve"> </w:t>
      </w:r>
      <w:r w:rsidRPr="00532FFC">
        <w:rPr>
          <w:rFonts w:ascii="Tahoma" w:eastAsiaTheme="minorEastAsia" w:hAnsi="Tahoma" w:cs="Tahoma"/>
          <w:b/>
        </w:rPr>
        <w:t xml:space="preserve">1) LOTE 6 URB. ALTOS DE COCORA </w:t>
      </w:r>
      <w:r w:rsidRPr="00532FFC">
        <w:rPr>
          <w:rFonts w:ascii="Tahoma" w:hAnsi="Tahoma" w:cs="Tahoma"/>
        </w:rPr>
        <w:t xml:space="preserve">ubicado en la vereda </w:t>
      </w:r>
      <w:r w:rsidRPr="00532FFC">
        <w:rPr>
          <w:rFonts w:ascii="Tahoma" w:hAnsi="Tahoma" w:cs="Tahoma"/>
          <w:b/>
        </w:rPr>
        <w:t>SALENTO</w:t>
      </w:r>
      <w:r w:rsidRPr="00532FFC">
        <w:rPr>
          <w:rFonts w:ascii="Tahoma" w:hAnsi="Tahoma" w:cs="Tahoma"/>
          <w:b/>
          <w:bCs/>
        </w:rPr>
        <w:t xml:space="preserve">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SALENTO (Q)</w:t>
      </w:r>
      <w:r w:rsidRPr="00532FFC">
        <w:rPr>
          <w:rFonts w:ascii="Tahoma" w:hAnsi="Tahoma" w:cs="Tahoma"/>
        </w:rPr>
        <w:t xml:space="preserve"> identificado con el folio de matrícula inmobiliaria número</w:t>
      </w:r>
      <w:r w:rsidRPr="00532FFC">
        <w:rPr>
          <w:rFonts w:ascii="Tahoma" w:hAnsi="Tahoma" w:cs="Tahoma"/>
          <w:b/>
        </w:rPr>
        <w:t xml:space="preserve"> 280-101386 </w:t>
      </w:r>
      <w:r w:rsidRPr="00532FFC">
        <w:rPr>
          <w:rFonts w:ascii="Tahoma" w:hAnsi="Tahoma" w:cs="Tahoma"/>
        </w:rPr>
        <w:t xml:space="preserve">y ficha catastral número </w:t>
      </w:r>
      <w:r w:rsidRPr="00532FFC">
        <w:rPr>
          <w:rFonts w:ascii="Tahoma" w:hAnsi="Tahoma" w:cs="Tahoma"/>
          <w:b/>
        </w:rPr>
        <w:t>63690000000030097000</w:t>
      </w:r>
      <w:r w:rsidRPr="00532FFC">
        <w:rPr>
          <w:rFonts w:ascii="Tahoma" w:hAnsi="Tahoma" w:cs="Tahoma"/>
        </w:rPr>
        <w:t xml:space="preserve"> y el predio denominado: </w:t>
      </w:r>
      <w:r w:rsidRPr="00532FFC">
        <w:rPr>
          <w:rFonts w:ascii="Tahoma" w:eastAsiaTheme="minorEastAsia" w:hAnsi="Tahoma" w:cs="Tahoma"/>
          <w:b/>
        </w:rPr>
        <w:t xml:space="preserve">1) LOTE 7 URB. ALTOS DE COCORA  </w:t>
      </w:r>
      <w:r w:rsidRPr="00532FFC">
        <w:rPr>
          <w:rFonts w:ascii="Tahoma" w:hAnsi="Tahoma" w:cs="Tahoma"/>
        </w:rPr>
        <w:t xml:space="preserve">ubicado en la vereda </w:t>
      </w:r>
      <w:r w:rsidRPr="00532FFC">
        <w:rPr>
          <w:rFonts w:ascii="Tahoma" w:hAnsi="Tahoma" w:cs="Tahoma"/>
          <w:b/>
        </w:rPr>
        <w:t>SALENTO</w:t>
      </w:r>
      <w:r w:rsidRPr="00532FFC">
        <w:rPr>
          <w:rFonts w:ascii="Tahoma" w:hAnsi="Tahoma" w:cs="Tahoma"/>
          <w:b/>
          <w:bCs/>
        </w:rPr>
        <w:t xml:space="preserve">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 xml:space="preserve">SALENTO (Q) </w:t>
      </w:r>
      <w:r w:rsidRPr="00532FFC">
        <w:rPr>
          <w:rFonts w:ascii="Tahoma" w:hAnsi="Tahoma" w:cs="Tahoma"/>
        </w:rPr>
        <w:t>identificado con el folio de matrícula inmobiliaria número</w:t>
      </w:r>
      <w:r w:rsidRPr="00532FFC">
        <w:rPr>
          <w:rFonts w:ascii="Tahoma" w:hAnsi="Tahoma" w:cs="Tahoma"/>
          <w:b/>
        </w:rPr>
        <w:t xml:space="preserve"> 280-101387 </w:t>
      </w:r>
      <w:r w:rsidRPr="00532FFC">
        <w:rPr>
          <w:rFonts w:ascii="Tahoma" w:hAnsi="Tahoma" w:cs="Tahoma"/>
        </w:rPr>
        <w:t xml:space="preserve">y ficha catastral número </w:t>
      </w:r>
      <w:r w:rsidRPr="00532FFC">
        <w:rPr>
          <w:rFonts w:ascii="Tahoma" w:hAnsi="Tahoma" w:cs="Tahoma"/>
          <w:b/>
        </w:rPr>
        <w:lastRenderedPageBreak/>
        <w:t>63690000000030098000</w:t>
      </w:r>
      <w:r w:rsidRPr="00532FFC">
        <w:rPr>
          <w:rFonts w:ascii="Tahoma" w:eastAsia="Times New Roman" w:hAnsi="Tahoma" w:cs="Tahoma"/>
          <w:bCs/>
        </w:rPr>
        <w:t xml:space="preserve">, como se detalla a continuación: </w:t>
      </w:r>
    </w:p>
    <w:p w14:paraId="1CF8D613" w14:textId="77777777" w:rsidR="0016096C" w:rsidRPr="00532FFC" w:rsidRDefault="0016096C" w:rsidP="0016096C">
      <w:pPr>
        <w:jc w:val="both"/>
        <w:rPr>
          <w:rFonts w:ascii="Tahoma" w:eastAsia="Times New Roman" w:hAnsi="Tahoma" w:cs="Tahoma"/>
          <w:bCs/>
        </w:rPr>
      </w:pP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3"/>
        <w:gridCol w:w="1428"/>
        <w:gridCol w:w="1364"/>
        <w:gridCol w:w="1245"/>
        <w:gridCol w:w="1633"/>
      </w:tblGrid>
      <w:tr w:rsidR="0016096C" w:rsidRPr="00532FFC" w14:paraId="384FC8E2" w14:textId="77777777" w:rsidTr="00E949D3">
        <w:trPr>
          <w:trHeight w:val="419"/>
          <w:jc w:val="center"/>
        </w:trPr>
        <w:tc>
          <w:tcPr>
            <w:tcW w:w="2693" w:type="dxa"/>
            <w:shd w:val="clear" w:color="auto" w:fill="auto"/>
            <w:noWrap/>
            <w:vAlign w:val="center"/>
            <w:hideMark/>
          </w:tcPr>
          <w:p w14:paraId="11396B46" w14:textId="77777777" w:rsidR="0016096C" w:rsidRPr="00532FFC" w:rsidRDefault="0016096C" w:rsidP="00E949D3">
            <w:pPr>
              <w:jc w:val="center"/>
              <w:rPr>
                <w:rFonts w:ascii="Tahoma" w:eastAsia="Times New Roman" w:hAnsi="Tahoma" w:cs="Tahoma"/>
                <w:b/>
                <w:bCs/>
                <w:i/>
                <w:color w:val="000000"/>
                <w:lang w:eastAsia="es-CO"/>
              </w:rPr>
            </w:pPr>
            <w:r w:rsidRPr="00532FFC">
              <w:rPr>
                <w:rFonts w:ascii="Tahoma" w:eastAsia="Times New Roman" w:hAnsi="Tahoma" w:cs="Tahoma"/>
                <w:b/>
                <w:bCs/>
                <w:i/>
                <w:color w:val="000000"/>
                <w:lang w:eastAsia="es-CO"/>
              </w:rPr>
              <w:t>Fuente Hídrica</w:t>
            </w:r>
          </w:p>
        </w:tc>
        <w:tc>
          <w:tcPr>
            <w:tcW w:w="1428" w:type="dxa"/>
            <w:shd w:val="clear" w:color="auto" w:fill="auto"/>
            <w:noWrap/>
            <w:vAlign w:val="center"/>
            <w:hideMark/>
          </w:tcPr>
          <w:p w14:paraId="62D52422"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Caudal a Otorgar (l/s)</w:t>
            </w:r>
          </w:p>
        </w:tc>
        <w:tc>
          <w:tcPr>
            <w:tcW w:w="1364" w:type="dxa"/>
            <w:shd w:val="clear" w:color="auto" w:fill="auto"/>
            <w:vAlign w:val="center"/>
            <w:hideMark/>
          </w:tcPr>
          <w:p w14:paraId="25D82609"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Bocatoma</w:t>
            </w:r>
          </w:p>
        </w:tc>
        <w:tc>
          <w:tcPr>
            <w:tcW w:w="1193" w:type="dxa"/>
            <w:vAlign w:val="center"/>
          </w:tcPr>
          <w:p w14:paraId="70380082"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Uso</w:t>
            </w:r>
          </w:p>
        </w:tc>
        <w:tc>
          <w:tcPr>
            <w:tcW w:w="1451" w:type="dxa"/>
            <w:vAlign w:val="center"/>
          </w:tcPr>
          <w:p w14:paraId="2F7861E1"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Unidad Hidrográfica</w:t>
            </w:r>
          </w:p>
        </w:tc>
      </w:tr>
      <w:tr w:rsidR="0016096C" w:rsidRPr="00532FFC" w14:paraId="3C317FF7" w14:textId="77777777" w:rsidTr="00E949D3">
        <w:trPr>
          <w:trHeight w:val="155"/>
          <w:jc w:val="center"/>
        </w:trPr>
        <w:tc>
          <w:tcPr>
            <w:tcW w:w="2693" w:type="dxa"/>
            <w:shd w:val="clear" w:color="auto" w:fill="auto"/>
            <w:noWrap/>
            <w:vAlign w:val="center"/>
          </w:tcPr>
          <w:p w14:paraId="67DA5F44"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hAnsi="Tahoma" w:cs="Tahoma"/>
                <w:bCs/>
                <w:i/>
              </w:rPr>
              <w:t xml:space="preserve">Innominada </w:t>
            </w:r>
            <w:proofErr w:type="spellStart"/>
            <w:r w:rsidRPr="00532FFC">
              <w:rPr>
                <w:rFonts w:ascii="Tahoma" w:hAnsi="Tahoma" w:cs="Tahoma"/>
                <w:bCs/>
                <w:i/>
              </w:rPr>
              <w:t>Barcinales</w:t>
            </w:r>
            <w:proofErr w:type="spellEnd"/>
          </w:p>
        </w:tc>
        <w:tc>
          <w:tcPr>
            <w:tcW w:w="1428" w:type="dxa"/>
            <w:shd w:val="clear" w:color="auto" w:fill="auto"/>
            <w:noWrap/>
            <w:vAlign w:val="center"/>
          </w:tcPr>
          <w:p w14:paraId="3F859363"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0.02</w:t>
            </w:r>
          </w:p>
        </w:tc>
        <w:tc>
          <w:tcPr>
            <w:tcW w:w="1364" w:type="dxa"/>
            <w:shd w:val="clear" w:color="auto" w:fill="auto"/>
            <w:noWrap/>
            <w:vAlign w:val="center"/>
          </w:tcPr>
          <w:p w14:paraId="02741516"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Principal</w:t>
            </w:r>
          </w:p>
        </w:tc>
        <w:tc>
          <w:tcPr>
            <w:tcW w:w="1193" w:type="dxa"/>
            <w:vAlign w:val="center"/>
          </w:tcPr>
          <w:p w14:paraId="3A59917C"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Doméstico</w:t>
            </w:r>
          </w:p>
        </w:tc>
        <w:tc>
          <w:tcPr>
            <w:tcW w:w="1451" w:type="dxa"/>
            <w:vAlign w:val="center"/>
          </w:tcPr>
          <w:p w14:paraId="192F0723"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 xml:space="preserve">Río </w:t>
            </w:r>
            <w:proofErr w:type="spellStart"/>
            <w:r w:rsidRPr="00532FFC">
              <w:rPr>
                <w:rFonts w:ascii="Tahoma" w:eastAsia="Times New Roman" w:hAnsi="Tahoma" w:cs="Tahoma"/>
                <w:i/>
                <w:color w:val="000000"/>
                <w:lang w:eastAsia="es-CO"/>
              </w:rPr>
              <w:t>Navarco</w:t>
            </w:r>
            <w:proofErr w:type="spellEnd"/>
          </w:p>
        </w:tc>
      </w:tr>
    </w:tbl>
    <w:p w14:paraId="5206EDB0" w14:textId="77777777" w:rsidR="0016096C" w:rsidRPr="00532FFC" w:rsidRDefault="0016096C" w:rsidP="0016096C">
      <w:pPr>
        <w:pStyle w:val="Prrafodelista"/>
        <w:adjustRightInd w:val="0"/>
        <w:contextualSpacing/>
        <w:jc w:val="both"/>
        <w:rPr>
          <w:rFonts w:ascii="Tahoma" w:hAnsi="Tahoma" w:cs="Tahoma"/>
          <w:sz w:val="24"/>
          <w:szCs w:val="24"/>
          <w:lang w:val="es-ES"/>
        </w:rPr>
      </w:pPr>
    </w:p>
    <w:p w14:paraId="6ED9534C" w14:textId="77777777" w:rsidR="0016096C" w:rsidRPr="00532FFC" w:rsidRDefault="0016096C" w:rsidP="0016096C">
      <w:pPr>
        <w:jc w:val="both"/>
        <w:rPr>
          <w:rFonts w:ascii="Tahoma" w:hAnsi="Tahoma" w:cs="Tahoma"/>
          <w:i/>
        </w:rPr>
      </w:pPr>
    </w:p>
    <w:p w14:paraId="225D8D10"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PARÁGRAFO PRIMERO: - </w:t>
      </w:r>
      <w:r w:rsidRPr="00532FFC">
        <w:rPr>
          <w:rFonts w:ascii="Tahoma" w:eastAsia="Times New Roman" w:hAnsi="Tahoma" w:cs="Tahoma"/>
        </w:rPr>
        <w:t xml:space="preserve">El término de la </w:t>
      </w:r>
      <w:r w:rsidRPr="00532FFC">
        <w:rPr>
          <w:rFonts w:ascii="Tahoma" w:eastAsia="Times New Roman" w:hAnsi="Tahoma" w:cs="Tahoma"/>
          <w:b/>
        </w:rPr>
        <w:t>CONCESIÓN DE AGUAS SUPERFICIALES</w:t>
      </w:r>
      <w:r w:rsidRPr="00532FFC">
        <w:rPr>
          <w:rFonts w:ascii="Tahoma" w:eastAsia="Times New Roman" w:hAnsi="Tahoma" w:cs="Tahoma"/>
        </w:rPr>
        <w:t xml:space="preserve">, será de </w:t>
      </w:r>
      <w:r w:rsidRPr="00532FFC">
        <w:rPr>
          <w:rFonts w:ascii="Tahoma" w:eastAsia="Times New Roman" w:hAnsi="Tahoma" w:cs="Tahoma"/>
          <w:b/>
        </w:rPr>
        <w:t>cinco</w:t>
      </w:r>
      <w:r w:rsidRPr="00532FFC">
        <w:rPr>
          <w:rFonts w:ascii="Tahoma" w:eastAsia="Times New Roman" w:hAnsi="Tahoma" w:cs="Tahoma"/>
        </w:rPr>
        <w:t xml:space="preserve"> </w:t>
      </w:r>
      <w:r w:rsidRPr="00532FFC">
        <w:rPr>
          <w:rFonts w:ascii="Tahoma" w:eastAsia="Times New Roman" w:hAnsi="Tahoma" w:cs="Tahoma"/>
          <w:b/>
          <w:bCs/>
        </w:rPr>
        <w:t xml:space="preserve">(05) años </w:t>
      </w:r>
      <w:r w:rsidRPr="00532FFC">
        <w:rPr>
          <w:rFonts w:ascii="Tahoma" w:eastAsia="Times New Roman" w:hAnsi="Tahoma" w:cs="Tahoma"/>
        </w:rPr>
        <w:t xml:space="preserve">contados a partir de la fecha de ejecutoria de la presente Resolución, término que podrá ser prorrogado a petición del concesionario dentro del último año de vigencia. </w:t>
      </w:r>
    </w:p>
    <w:p w14:paraId="79F95B6D" w14:textId="77777777" w:rsidR="0016096C" w:rsidRPr="00532FFC" w:rsidRDefault="0016096C" w:rsidP="0016096C">
      <w:pPr>
        <w:jc w:val="both"/>
        <w:rPr>
          <w:rFonts w:ascii="Tahoma" w:eastAsia="Times New Roman" w:hAnsi="Tahoma" w:cs="Tahoma"/>
        </w:rPr>
      </w:pPr>
    </w:p>
    <w:p w14:paraId="6E3562C6" w14:textId="77777777" w:rsidR="0016096C" w:rsidRPr="00532FFC" w:rsidRDefault="0016096C" w:rsidP="0016096C">
      <w:pPr>
        <w:jc w:val="both"/>
        <w:rPr>
          <w:rFonts w:ascii="Tahoma" w:eastAsia="Times New Roman" w:hAnsi="Tahoma" w:cs="Tahoma"/>
          <w:color w:val="000000"/>
        </w:rPr>
      </w:pPr>
      <w:r w:rsidRPr="00532FFC">
        <w:rPr>
          <w:rFonts w:ascii="Tahoma" w:eastAsia="Times New Roman" w:hAnsi="Tahoma" w:cs="Tahoma"/>
          <w:b/>
        </w:rPr>
        <w:t>PARÁGRAFO SEGUNDO: -</w:t>
      </w:r>
      <w:r w:rsidRPr="00532FFC">
        <w:rPr>
          <w:rFonts w:ascii="Tahoma" w:eastAsia="Times New Roman" w:hAnsi="Tahoma" w:cs="Tahoma"/>
        </w:rPr>
        <w:t xml:space="preserve"> </w:t>
      </w:r>
      <w:r w:rsidRPr="00532FFC">
        <w:rPr>
          <w:rFonts w:ascii="Tahoma" w:eastAsia="Times New Roman" w:hAnsi="Tahoma" w:cs="Tahoma"/>
          <w:b/>
        </w:rPr>
        <w:t xml:space="preserve">PRÓRROGA: </w:t>
      </w:r>
      <w:r w:rsidRPr="00532FFC">
        <w:rPr>
          <w:rFonts w:ascii="Tahoma" w:hAnsi="Tahoma" w:cs="Tahoma"/>
        </w:rPr>
        <w:t xml:space="preserve">El </w:t>
      </w:r>
      <w:r w:rsidRPr="00532FFC">
        <w:rPr>
          <w:rFonts w:ascii="Tahoma" w:eastAsia="Times New Roman" w:hAnsi="Tahoma" w:cs="Tahoma"/>
        </w:rPr>
        <w:t xml:space="preserve">término de la concesión de aguas podrá ser prorrogado a petición del Concesionario dentro del último año de vigencia, salvo razones de conveniencia pública, conforme a lo estipulado en la </w:t>
      </w:r>
      <w:r w:rsidRPr="00532FFC">
        <w:rPr>
          <w:rFonts w:ascii="Tahoma" w:hAnsi="Tahoma" w:cs="Tahoma"/>
        </w:rPr>
        <w:t>sección 8 del Capítulo 2 d</w:t>
      </w:r>
      <w:r w:rsidRPr="00532FFC">
        <w:rPr>
          <w:rFonts w:ascii="Tahoma" w:eastAsia="Times New Roman" w:hAnsi="Tahoma" w:cs="Tahoma"/>
        </w:rPr>
        <w:t xml:space="preserve">el </w:t>
      </w:r>
      <w:r w:rsidRPr="00532FFC">
        <w:rPr>
          <w:rFonts w:ascii="Tahoma" w:hAnsi="Tahoma" w:cs="Tahoma"/>
        </w:rPr>
        <w:t xml:space="preserve">artículo 2.2.3.2.8.4 del Decreto 1076 de 2015 (artículo 47 del Decreto 1541 de 1978). </w:t>
      </w:r>
      <w:r w:rsidRPr="00532FFC">
        <w:rPr>
          <w:rFonts w:ascii="Tahoma" w:eastAsia="Times New Roman" w:hAnsi="Tahoma" w:cs="Tahoma"/>
        </w:rPr>
        <w:t>En el caso de no solicitar ante esta Autoridad Ambiental la prórroga de la presente concesión de aguas dentro del término señalado anteriormente, se entenderá que la misma se da por terminada, sin perjuicio de lo dispuesto en el</w:t>
      </w:r>
      <w:r w:rsidRPr="00532FFC">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532FFC">
        <w:rPr>
          <w:rFonts w:ascii="Tahoma" w:eastAsia="Times New Roman" w:hAnsi="Tahoma" w:cs="Tahoma"/>
        </w:rPr>
        <w:t xml:space="preserve">tramite una nueva concesión de aguas </w:t>
      </w:r>
      <w:r w:rsidRPr="00532FFC">
        <w:rPr>
          <w:rFonts w:ascii="Tahoma" w:eastAsia="Times New Roman" w:hAnsi="Tahoma" w:cs="Tahoma"/>
          <w:color w:val="000000"/>
        </w:rPr>
        <w:t>con el cumplimiento de los requisitos establecidos en</w:t>
      </w:r>
      <w:r w:rsidRPr="00532FFC">
        <w:rPr>
          <w:rFonts w:ascii="Tahoma" w:hAnsi="Tahoma" w:cs="Tahoma"/>
        </w:rPr>
        <w:t xml:space="preserve"> la Sección 9 del Capítulo 2 artículos 2.2.3.2.9.1. y </w:t>
      </w:r>
      <w:r w:rsidRPr="00532FFC">
        <w:rPr>
          <w:rFonts w:ascii="Tahoma" w:hAnsi="Tahoma" w:cs="Tahoma"/>
        </w:rPr>
        <w:t xml:space="preserve">2.2.3.2.9.2. del Decreto 1076 de 2015 (artículos 54 y 55 del Decreto 1541 de 1978) </w:t>
      </w:r>
      <w:r w:rsidRPr="00532FFC">
        <w:rPr>
          <w:rFonts w:ascii="Tahoma" w:eastAsia="Times New Roman" w:hAnsi="Tahoma" w:cs="Tahoma"/>
          <w:color w:val="000000"/>
        </w:rPr>
        <w:t>y demás normas concordantes.</w:t>
      </w:r>
    </w:p>
    <w:p w14:paraId="111B41A4" w14:textId="77777777" w:rsidR="0016096C" w:rsidRPr="00532FFC" w:rsidRDefault="0016096C" w:rsidP="0016096C">
      <w:pPr>
        <w:jc w:val="both"/>
        <w:rPr>
          <w:rFonts w:ascii="Tahoma" w:eastAsia="Times New Roman" w:hAnsi="Tahoma" w:cs="Tahoma"/>
        </w:rPr>
      </w:pPr>
    </w:p>
    <w:p w14:paraId="5DB1DFDB"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PARÁGRAFO TERCERO: - </w:t>
      </w:r>
      <w:r w:rsidRPr="00532FFC">
        <w:rPr>
          <w:rFonts w:ascii="Tahoma" w:eastAsia="Times New Roman" w:hAnsi="Tahoma" w:cs="Tahoma"/>
        </w:rPr>
        <w:t>El sistema de captación es por gravedad.</w:t>
      </w:r>
    </w:p>
    <w:p w14:paraId="0BE5C601" w14:textId="77777777" w:rsidR="0016096C" w:rsidRPr="00532FFC" w:rsidRDefault="0016096C" w:rsidP="0016096C">
      <w:pPr>
        <w:jc w:val="both"/>
        <w:rPr>
          <w:rFonts w:ascii="Tahoma" w:eastAsia="Times New Roman" w:hAnsi="Tahoma" w:cs="Tahoma"/>
          <w:b/>
          <w:bCs/>
        </w:rPr>
      </w:pPr>
    </w:p>
    <w:p w14:paraId="08E9C7FE" w14:textId="77777777" w:rsidR="0016096C" w:rsidRPr="00532FFC" w:rsidRDefault="0016096C" w:rsidP="0016096C">
      <w:pPr>
        <w:jc w:val="both"/>
        <w:rPr>
          <w:rFonts w:ascii="Tahoma" w:eastAsia="Times New Roman" w:hAnsi="Tahoma" w:cs="Tahoma"/>
          <w:b/>
          <w:bCs/>
        </w:rPr>
      </w:pPr>
      <w:r w:rsidRPr="00532FFC">
        <w:rPr>
          <w:rFonts w:ascii="Tahoma" w:eastAsia="Times New Roman" w:hAnsi="Tahoma" w:cs="Tahoma"/>
          <w:b/>
          <w:bCs/>
        </w:rPr>
        <w:t xml:space="preserve">PARÁGRAFO CUARTO: </w:t>
      </w:r>
      <w:proofErr w:type="gramStart"/>
      <w:r w:rsidRPr="00532FFC">
        <w:rPr>
          <w:rFonts w:ascii="Tahoma" w:eastAsia="Times New Roman" w:hAnsi="Tahoma" w:cs="Tahoma"/>
          <w:b/>
          <w:bCs/>
        </w:rPr>
        <w:t>-</w:t>
      </w:r>
      <w:r w:rsidRPr="00532FFC">
        <w:rPr>
          <w:rFonts w:ascii="Tahoma" w:eastAsia="Times New Roman" w:hAnsi="Tahoma" w:cs="Tahoma"/>
        </w:rPr>
        <w:t xml:space="preserve"> </w:t>
      </w:r>
      <w:r w:rsidRPr="00532FFC">
        <w:rPr>
          <w:rFonts w:ascii="Tahoma" w:eastAsia="Times New Roman" w:hAnsi="Tahoma" w:cs="Tahoma"/>
          <w:b/>
          <w:bCs/>
        </w:rPr>
        <w:t xml:space="preserve"> </w:t>
      </w:r>
      <w:r w:rsidRPr="00532FFC">
        <w:rPr>
          <w:rFonts w:ascii="Tahoma" w:eastAsia="Times New Roman" w:hAnsi="Tahoma" w:cs="Tahoma"/>
        </w:rPr>
        <w:t>La</w:t>
      </w:r>
      <w:proofErr w:type="gramEnd"/>
      <w:r w:rsidRPr="00532FFC">
        <w:rPr>
          <w:rFonts w:ascii="Tahoma" w:eastAsia="Times New Roman" w:hAnsi="Tahoma" w:cs="Tahoma"/>
        </w:rPr>
        <w:t xml:space="preserve"> </w:t>
      </w:r>
      <w:r w:rsidRPr="00532FFC">
        <w:rPr>
          <w:rFonts w:ascii="Tahoma" w:eastAsia="Times New Roman" w:hAnsi="Tahoma" w:cs="Tahoma"/>
          <w:b/>
        </w:rPr>
        <w:t>CONCESIÓN DE AGUAS SUPERFICIALES</w:t>
      </w:r>
      <w:r w:rsidRPr="00532FFC">
        <w:rPr>
          <w:rFonts w:ascii="Tahoma" w:eastAsia="Times New Roman" w:hAnsi="Tahoma" w:cs="Tahoma"/>
        </w:rPr>
        <w:t xml:space="preserve"> es para uso exclusivamente doméstico, cualquier proyecto, obra o actividad diferente que requiera de infraestructura, deberá iniciarse ante esta Autoridad Ambiental el correspondiente trámite de concesión de agua. </w:t>
      </w:r>
    </w:p>
    <w:p w14:paraId="0BAA1486" w14:textId="77777777" w:rsidR="0016096C" w:rsidRPr="00532FFC" w:rsidRDefault="0016096C" w:rsidP="0016096C">
      <w:pPr>
        <w:jc w:val="both"/>
        <w:rPr>
          <w:rFonts w:ascii="Tahoma" w:eastAsia="Times New Roman" w:hAnsi="Tahoma" w:cs="Tahoma"/>
          <w:b/>
          <w:bCs/>
        </w:rPr>
      </w:pPr>
    </w:p>
    <w:p w14:paraId="16E20377" w14:textId="77777777" w:rsidR="0016096C" w:rsidRPr="00532FFC" w:rsidRDefault="0016096C" w:rsidP="0016096C">
      <w:pPr>
        <w:jc w:val="both"/>
        <w:rPr>
          <w:rFonts w:ascii="Tahoma" w:eastAsia="Times New Roman" w:hAnsi="Tahoma" w:cs="Tahoma"/>
          <w:bCs/>
        </w:rPr>
      </w:pPr>
      <w:r w:rsidRPr="00532FFC">
        <w:rPr>
          <w:rFonts w:ascii="Tahoma" w:eastAsia="Times New Roman" w:hAnsi="Tahoma" w:cs="Tahoma"/>
          <w:b/>
          <w:bCs/>
        </w:rPr>
        <w:t xml:space="preserve">ARTÍCULO SEGUNDO: - OBLIGACIONES: - </w:t>
      </w:r>
      <w:r w:rsidRPr="00532FFC">
        <w:rPr>
          <w:rFonts w:ascii="Tahoma" w:hAnsi="Tahoma" w:cs="Tahoma"/>
        </w:rPr>
        <w:t xml:space="preserve">El señor </w:t>
      </w:r>
      <w:r w:rsidRPr="00532FFC">
        <w:rPr>
          <w:rFonts w:ascii="Tahoma" w:hAnsi="Tahoma" w:cs="Tahoma"/>
          <w:b/>
        </w:rPr>
        <w:t>LEON DARIO DE LOS RIOS</w:t>
      </w:r>
      <w:r w:rsidRPr="00532FFC">
        <w:rPr>
          <w:rFonts w:ascii="Tahoma" w:eastAsia="Times New Roman" w:hAnsi="Tahoma" w:cs="Tahoma"/>
          <w:bCs/>
        </w:rPr>
        <w:t xml:space="preserve">, debe cumplir con las siguientes obligaciones: </w:t>
      </w:r>
    </w:p>
    <w:p w14:paraId="77ABBB34" w14:textId="77777777" w:rsidR="0016096C" w:rsidRPr="00532FFC" w:rsidRDefault="0016096C" w:rsidP="0016096C">
      <w:pPr>
        <w:jc w:val="both"/>
        <w:rPr>
          <w:rFonts w:ascii="Tahoma" w:hAnsi="Tahoma" w:cs="Tahoma"/>
        </w:rPr>
      </w:pPr>
    </w:p>
    <w:p w14:paraId="1239A4F7" w14:textId="77777777" w:rsidR="0016096C" w:rsidRPr="00532FFC" w:rsidRDefault="0016096C" w:rsidP="0016096C">
      <w:pPr>
        <w:numPr>
          <w:ilvl w:val="0"/>
          <w:numId w:val="2"/>
        </w:numPr>
        <w:contextualSpacing/>
        <w:jc w:val="both"/>
        <w:rPr>
          <w:rFonts w:ascii="Tahoma" w:eastAsia="Times New Roman" w:hAnsi="Tahoma" w:cs="Tahoma"/>
          <w:color w:val="000000"/>
          <w:lang w:eastAsia="es-MX"/>
        </w:rPr>
      </w:pPr>
      <w:r w:rsidRPr="00532FFC">
        <w:rPr>
          <w:rFonts w:ascii="Tahoma" w:hAnsi="Tahoma" w:cs="Tahoma"/>
        </w:rPr>
        <w:t>En cumplimiento de</w:t>
      </w:r>
      <w:r w:rsidRPr="00532FFC">
        <w:rPr>
          <w:rFonts w:ascii="Tahoma" w:eastAsia="Times New Roman" w:hAnsi="Tahoma" w:cs="Tahoma"/>
        </w:rPr>
        <w:t>l Libro 2 Parte 2 Título 2 Capítulo I S</w:t>
      </w:r>
      <w:r w:rsidRPr="00532FFC">
        <w:rPr>
          <w:rFonts w:ascii="Tahoma" w:hAnsi="Tahoma" w:cs="Tahoma"/>
        </w:rPr>
        <w:t>ección 18 d</w:t>
      </w:r>
      <w:r w:rsidRPr="00532FFC">
        <w:rPr>
          <w:rFonts w:ascii="Tahoma" w:eastAsia="Times New Roman" w:hAnsi="Tahoma" w:cs="Tahoma"/>
        </w:rPr>
        <w:t xml:space="preserve">el </w:t>
      </w:r>
      <w:r w:rsidRPr="00532FFC">
        <w:rPr>
          <w:rFonts w:ascii="Tahoma" w:hAnsi="Tahoma" w:cs="Tahoma"/>
        </w:rPr>
        <w:t>artículo 2.2.1.1.18.1 del Decreto 1076 de 2015 (artículo 1 del Decreto 1449 de 1977)</w:t>
      </w:r>
      <w:r w:rsidRPr="00532FFC">
        <w:rPr>
          <w:rFonts w:ascii="Tahoma" w:hAnsi="Tahoma" w:cs="Tahoma"/>
          <w:bCs/>
          <w:color w:val="000000"/>
          <w:shd w:val="clear" w:color="auto" w:fill="FFFFFF"/>
        </w:rPr>
        <w:t xml:space="preserve">, </w:t>
      </w:r>
      <w:r w:rsidRPr="00532FFC">
        <w:rPr>
          <w:rFonts w:ascii="Tahoma" w:hAnsi="Tahoma" w:cs="Tahoma"/>
        </w:rPr>
        <w:t xml:space="preserve">los concesionarios deberán: </w:t>
      </w:r>
    </w:p>
    <w:p w14:paraId="487A60EF" w14:textId="77777777" w:rsidR="0016096C" w:rsidRPr="00532FFC" w:rsidRDefault="0016096C" w:rsidP="0016096C">
      <w:pPr>
        <w:contextualSpacing/>
        <w:jc w:val="both"/>
        <w:rPr>
          <w:rFonts w:ascii="Tahoma" w:eastAsia="Times New Roman" w:hAnsi="Tahoma" w:cs="Tahoma"/>
          <w:color w:val="000000"/>
          <w:lang w:eastAsia="es-MX"/>
        </w:rPr>
      </w:pPr>
    </w:p>
    <w:p w14:paraId="19E59C6D" w14:textId="77777777" w:rsidR="0016096C" w:rsidRPr="00532FFC" w:rsidRDefault="0016096C" w:rsidP="0016096C">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No incorporar en las aguas cuerpos o sustancias sólidas, líquidas o gaseosas, tales como basuras, desechos, desperdicios o cualquier sustancia tóxica, o lavar en ellas utensilios, empaques o envases que los contengan o hayan contenido.</w:t>
      </w:r>
    </w:p>
    <w:p w14:paraId="18AEAEC8" w14:textId="77777777" w:rsidR="0016096C" w:rsidRPr="00532FFC" w:rsidRDefault="0016096C" w:rsidP="0016096C">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 xml:space="preserve">No provocar la alteración del flujo natural de las aguas o el cambio de su lecho o cauce como resultado de la construcción o desarrollo de </w:t>
      </w:r>
      <w:r w:rsidRPr="00532FFC">
        <w:rPr>
          <w:rFonts w:ascii="Tahoma" w:eastAsia="Times New Roman" w:hAnsi="Tahoma" w:cs="Tahoma"/>
          <w:color w:val="000000"/>
          <w:lang w:eastAsia="es-MX"/>
        </w:rPr>
        <w:lastRenderedPageBreak/>
        <w:t>actividades no amparadas por la concesión de agua.</w:t>
      </w:r>
    </w:p>
    <w:p w14:paraId="0073F671" w14:textId="77777777" w:rsidR="0016096C" w:rsidRPr="00532FFC" w:rsidRDefault="0016096C" w:rsidP="0016096C">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 xml:space="preserve">Aprovechar las aguas con eficiencia y economía. </w:t>
      </w:r>
    </w:p>
    <w:p w14:paraId="7BC200F9" w14:textId="77777777" w:rsidR="0016096C" w:rsidRPr="00532FFC" w:rsidRDefault="0016096C" w:rsidP="0016096C">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No utilizar mayor cantidad de agua que la otorgada en la concesión.</w:t>
      </w:r>
    </w:p>
    <w:p w14:paraId="5CAC4BF0" w14:textId="77777777" w:rsidR="0016096C" w:rsidRPr="00532FFC" w:rsidRDefault="0016096C" w:rsidP="0016096C">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Construir y mantener las instalaciones y obras hidráulicas en las condiciones adecuadas.</w:t>
      </w:r>
    </w:p>
    <w:p w14:paraId="58EA28C0" w14:textId="77777777" w:rsidR="0016096C" w:rsidRPr="00532FFC" w:rsidRDefault="0016096C" w:rsidP="0016096C">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Conservar en buen estado el cauce, controlar los residuos de fertilizantes, con el fin de mantener el flujo normal de las aguas.</w:t>
      </w:r>
    </w:p>
    <w:p w14:paraId="2A2A438A" w14:textId="77777777" w:rsidR="0016096C" w:rsidRPr="00532FFC" w:rsidRDefault="0016096C" w:rsidP="0016096C">
      <w:pPr>
        <w:ind w:left="720"/>
        <w:contextualSpacing/>
        <w:jc w:val="both"/>
        <w:rPr>
          <w:rFonts w:ascii="Tahoma" w:eastAsia="Times New Roman" w:hAnsi="Tahoma" w:cs="Tahoma"/>
          <w:color w:val="000000"/>
          <w:lang w:eastAsia="es-MX"/>
        </w:rPr>
      </w:pPr>
    </w:p>
    <w:p w14:paraId="326DCD4A" w14:textId="77777777" w:rsidR="0016096C" w:rsidRPr="00532FFC" w:rsidRDefault="0016096C" w:rsidP="0016096C">
      <w:pPr>
        <w:numPr>
          <w:ilvl w:val="0"/>
          <w:numId w:val="2"/>
        </w:numPr>
        <w:contextualSpacing/>
        <w:jc w:val="both"/>
        <w:rPr>
          <w:rFonts w:ascii="Tahoma" w:eastAsia="Times New Roman" w:hAnsi="Tahoma" w:cs="Tahoma"/>
          <w:color w:val="000000"/>
          <w:lang w:eastAsia="es-MX"/>
        </w:rPr>
      </w:pPr>
      <w:r w:rsidRPr="00532FFC">
        <w:rPr>
          <w:rFonts w:ascii="Tahoma" w:hAnsi="Tahoma" w:cs="Tahoma"/>
        </w:rPr>
        <w:t>En caso de requerir modificaciones se deberá informar a la Corporación Autónoma Regional del Quindío para establecer la viabilidad de concederlas.</w:t>
      </w:r>
    </w:p>
    <w:p w14:paraId="396966A7" w14:textId="77777777" w:rsidR="0016096C" w:rsidRPr="00532FFC" w:rsidRDefault="0016096C" w:rsidP="0016096C">
      <w:pPr>
        <w:ind w:left="360"/>
        <w:contextualSpacing/>
        <w:jc w:val="both"/>
        <w:rPr>
          <w:rFonts w:ascii="Tahoma" w:eastAsia="Times New Roman" w:hAnsi="Tahoma" w:cs="Tahoma"/>
          <w:color w:val="000000"/>
          <w:lang w:eastAsia="es-MX"/>
        </w:rPr>
      </w:pPr>
    </w:p>
    <w:p w14:paraId="1B93D52F" w14:textId="77777777" w:rsidR="0016096C" w:rsidRPr="00532FFC" w:rsidRDefault="0016096C" w:rsidP="0016096C">
      <w:pPr>
        <w:numPr>
          <w:ilvl w:val="0"/>
          <w:numId w:val="2"/>
        </w:numPr>
        <w:contextualSpacing/>
        <w:jc w:val="both"/>
        <w:rPr>
          <w:rFonts w:ascii="Tahoma" w:eastAsia="Times New Roman" w:hAnsi="Tahoma" w:cs="Tahoma"/>
          <w:color w:val="000000"/>
          <w:lang w:eastAsia="es-MX"/>
        </w:rPr>
      </w:pPr>
      <w:r w:rsidRPr="00532FFC">
        <w:rPr>
          <w:rFonts w:ascii="Tahoma" w:hAnsi="Tahoma" w:cs="Tahoma"/>
        </w:rPr>
        <w:t xml:space="preserve">El agua otorgada en concesión es única y exclusivamente para uso doméstico, cualquier uso diferente al otorgado se considera incumplimiento de las obligaciones de la concesión y podrá dar inicio a actuaciones de tipo sancionatorio.  </w:t>
      </w:r>
    </w:p>
    <w:p w14:paraId="11662E9D" w14:textId="77777777" w:rsidR="0016096C" w:rsidRPr="00532FFC" w:rsidRDefault="0016096C" w:rsidP="0016096C">
      <w:pPr>
        <w:ind w:left="360"/>
        <w:contextualSpacing/>
        <w:jc w:val="both"/>
        <w:rPr>
          <w:rFonts w:ascii="Tahoma" w:eastAsia="Times New Roman" w:hAnsi="Tahoma" w:cs="Tahoma"/>
          <w:color w:val="000000"/>
          <w:lang w:eastAsia="es-MX"/>
        </w:rPr>
      </w:pPr>
    </w:p>
    <w:p w14:paraId="1816FBE7" w14:textId="77777777" w:rsidR="0016096C" w:rsidRPr="00532FFC" w:rsidRDefault="0016096C" w:rsidP="0016096C">
      <w:pPr>
        <w:numPr>
          <w:ilvl w:val="0"/>
          <w:numId w:val="2"/>
        </w:numPr>
        <w:contextualSpacing/>
        <w:jc w:val="both"/>
        <w:rPr>
          <w:rFonts w:ascii="Tahoma" w:eastAsia="Times New Roman" w:hAnsi="Tahoma" w:cs="Tahoma"/>
          <w:color w:val="000000"/>
          <w:lang w:eastAsia="es-MX"/>
        </w:rPr>
      </w:pPr>
      <w:r w:rsidRPr="00532FFC">
        <w:rPr>
          <w:rFonts w:ascii="Tahoma" w:eastAsia="Times New Roman" w:hAnsi="Tahoma" w:cs="Tahoma"/>
          <w:color w:val="000000"/>
          <w:lang w:eastAsia="es-MX"/>
        </w:rPr>
        <w:t>En caso de cambio de residencia del Concesionario, se deberá informar a esta Corporación con el fin de actualizar los datos de correspondencia.</w:t>
      </w:r>
    </w:p>
    <w:p w14:paraId="44CA8F9B" w14:textId="77777777" w:rsidR="0016096C" w:rsidRPr="00532FFC" w:rsidRDefault="0016096C" w:rsidP="0016096C">
      <w:pPr>
        <w:ind w:left="360"/>
        <w:contextualSpacing/>
        <w:jc w:val="both"/>
        <w:rPr>
          <w:rFonts w:ascii="Tahoma" w:eastAsia="Times New Roman" w:hAnsi="Tahoma" w:cs="Tahoma"/>
          <w:color w:val="000000"/>
          <w:lang w:eastAsia="es-MX"/>
        </w:rPr>
      </w:pPr>
    </w:p>
    <w:p w14:paraId="29F3FA1D" w14:textId="77777777" w:rsidR="0016096C" w:rsidRPr="00532FFC" w:rsidRDefault="0016096C" w:rsidP="0016096C">
      <w:pPr>
        <w:numPr>
          <w:ilvl w:val="0"/>
          <w:numId w:val="2"/>
        </w:numPr>
        <w:contextualSpacing/>
        <w:jc w:val="both"/>
        <w:rPr>
          <w:rFonts w:ascii="Tahoma" w:eastAsia="Times New Roman" w:hAnsi="Tahoma" w:cs="Tahoma"/>
          <w:color w:val="000000"/>
          <w:lang w:eastAsia="es-MX"/>
        </w:rPr>
      </w:pPr>
      <w:r w:rsidRPr="00532FFC">
        <w:rPr>
          <w:rFonts w:ascii="Tahoma" w:hAnsi="Tahoma" w:cs="Tahoma"/>
        </w:rPr>
        <w:t>El Concesionario deberá, dar cumplimiento al Artículo 2.2.1.1.18.2. del Decreto 1076 de 2015 (Artículo 3, Decreto 1449/1977), con relación a:</w:t>
      </w:r>
    </w:p>
    <w:p w14:paraId="0FCEE4FC" w14:textId="77777777" w:rsidR="0016096C" w:rsidRPr="00532FFC" w:rsidRDefault="0016096C" w:rsidP="0016096C">
      <w:pPr>
        <w:shd w:val="clear" w:color="auto" w:fill="FFFFFF"/>
        <w:ind w:left="708"/>
        <w:rPr>
          <w:rFonts w:ascii="Tahoma" w:hAnsi="Tahoma" w:cs="Tahoma"/>
        </w:rPr>
      </w:pPr>
    </w:p>
    <w:p w14:paraId="0F333EBD" w14:textId="77777777" w:rsidR="0016096C" w:rsidRPr="00532FFC" w:rsidRDefault="0016096C" w:rsidP="0016096C">
      <w:pPr>
        <w:shd w:val="clear" w:color="auto" w:fill="FFFFFF"/>
        <w:ind w:left="708"/>
        <w:jc w:val="both"/>
        <w:rPr>
          <w:rFonts w:ascii="Tahoma" w:hAnsi="Tahoma" w:cs="Tahoma"/>
          <w:i/>
        </w:rPr>
      </w:pPr>
      <w:r w:rsidRPr="00532FFC">
        <w:rPr>
          <w:rFonts w:ascii="Tahoma" w:hAnsi="Tahoma" w:cs="Tahoma"/>
          <w:i/>
        </w:rPr>
        <w:t>“1. Mantener en cobertura boscosa dentro del predio las áreas forestales protectoras.</w:t>
      </w:r>
    </w:p>
    <w:p w14:paraId="3BFA8C10" w14:textId="77777777" w:rsidR="0016096C" w:rsidRPr="00532FFC" w:rsidRDefault="0016096C" w:rsidP="0016096C">
      <w:pPr>
        <w:shd w:val="clear" w:color="auto" w:fill="FFFFFF"/>
        <w:ind w:left="708"/>
        <w:jc w:val="both"/>
        <w:rPr>
          <w:rFonts w:ascii="Tahoma" w:hAnsi="Tahoma" w:cs="Tahoma"/>
          <w:i/>
        </w:rPr>
      </w:pPr>
    </w:p>
    <w:p w14:paraId="15DC0C85" w14:textId="77777777" w:rsidR="0016096C" w:rsidRPr="00532FFC" w:rsidRDefault="0016096C" w:rsidP="0016096C">
      <w:pPr>
        <w:shd w:val="clear" w:color="auto" w:fill="FFFFFF"/>
        <w:ind w:left="708"/>
        <w:jc w:val="both"/>
        <w:rPr>
          <w:rFonts w:ascii="Tahoma" w:eastAsia="Times New Roman" w:hAnsi="Tahoma" w:cs="Tahoma"/>
          <w:i/>
          <w:color w:val="444444"/>
          <w:lang w:eastAsia="es-CO"/>
        </w:rPr>
      </w:pPr>
      <w:r w:rsidRPr="00532FFC">
        <w:rPr>
          <w:rFonts w:ascii="Tahoma" w:hAnsi="Tahoma" w:cs="Tahoma"/>
          <w:i/>
        </w:rPr>
        <w:t>Se entiende por áreas forestales protectoras:</w:t>
      </w:r>
      <w:r w:rsidRPr="00532FFC">
        <w:rPr>
          <w:rFonts w:ascii="Tahoma" w:eastAsia="Times New Roman" w:hAnsi="Tahoma" w:cs="Tahoma"/>
          <w:i/>
          <w:color w:val="000000"/>
          <w:lang w:eastAsia="es-CO"/>
        </w:rPr>
        <w:t> </w:t>
      </w:r>
    </w:p>
    <w:p w14:paraId="35D90177" w14:textId="77777777" w:rsidR="0016096C" w:rsidRPr="00532FFC" w:rsidRDefault="0016096C" w:rsidP="0016096C">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Los nacimientos de fuentes de aguas en una extensión por lo menos de 100 metros a la redonda, medidos a partir de su periferia.</w:t>
      </w:r>
    </w:p>
    <w:p w14:paraId="611A0014" w14:textId="77777777" w:rsidR="0016096C" w:rsidRPr="00532FFC" w:rsidRDefault="0016096C" w:rsidP="0016096C">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14:paraId="3D81F4E7" w14:textId="77777777" w:rsidR="0016096C" w:rsidRPr="00532FFC" w:rsidRDefault="0016096C" w:rsidP="0016096C">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Los terrenos con pendientes superiores al 100% (45).</w:t>
      </w:r>
    </w:p>
    <w:p w14:paraId="3D9D2280" w14:textId="77777777" w:rsidR="0016096C" w:rsidRPr="00532FFC" w:rsidRDefault="0016096C" w:rsidP="0016096C">
      <w:pPr>
        <w:shd w:val="clear" w:color="auto" w:fill="FFFFFF"/>
        <w:ind w:left="1068"/>
        <w:jc w:val="both"/>
        <w:rPr>
          <w:rFonts w:ascii="Tahoma" w:eastAsia="Times New Roman" w:hAnsi="Tahoma" w:cs="Tahoma"/>
          <w:i/>
          <w:color w:val="444444"/>
          <w:lang w:eastAsia="es-CO"/>
        </w:rPr>
      </w:pPr>
    </w:p>
    <w:p w14:paraId="50416782" w14:textId="77777777" w:rsidR="0016096C" w:rsidRPr="00532FFC" w:rsidRDefault="0016096C" w:rsidP="0016096C">
      <w:pPr>
        <w:ind w:left="708"/>
        <w:jc w:val="both"/>
        <w:rPr>
          <w:rFonts w:ascii="Tahoma" w:hAnsi="Tahoma" w:cs="Tahoma"/>
          <w:i/>
          <w:lang w:eastAsia="es-CO"/>
        </w:rPr>
      </w:pPr>
      <w:r w:rsidRPr="00532FFC">
        <w:rPr>
          <w:rFonts w:ascii="Tahoma" w:hAnsi="Tahoma" w:cs="Tahoma"/>
          <w:i/>
          <w:lang w:eastAsia="es-CO"/>
        </w:rPr>
        <w:t>2. Proteger los ejemplares de especies de la flora silvestre vedadas que existan dentro del predio.</w:t>
      </w:r>
    </w:p>
    <w:p w14:paraId="782CCC5A" w14:textId="77777777" w:rsidR="0016096C" w:rsidRPr="00532FFC" w:rsidRDefault="0016096C" w:rsidP="0016096C">
      <w:pPr>
        <w:jc w:val="both"/>
        <w:rPr>
          <w:rFonts w:ascii="Tahoma" w:hAnsi="Tahoma" w:cs="Tahoma"/>
          <w:i/>
          <w:lang w:eastAsia="es-CO"/>
        </w:rPr>
      </w:pPr>
    </w:p>
    <w:p w14:paraId="69A888A3" w14:textId="77777777" w:rsidR="0016096C" w:rsidRPr="00532FFC" w:rsidRDefault="0016096C" w:rsidP="0016096C">
      <w:pPr>
        <w:ind w:left="708"/>
        <w:jc w:val="both"/>
        <w:rPr>
          <w:rFonts w:ascii="Tahoma" w:hAnsi="Tahoma" w:cs="Tahoma"/>
          <w:i/>
          <w:lang w:eastAsia="es-CO"/>
        </w:rPr>
      </w:pPr>
      <w:r w:rsidRPr="00532FFC">
        <w:rPr>
          <w:rFonts w:ascii="Tahoma" w:hAnsi="Tahoma" w:cs="Tahoma"/>
          <w:i/>
          <w:lang w:eastAsia="es-CO"/>
        </w:rPr>
        <w:t>3. Cumplir las disposiciones relacionadas con la prevención de incendios, de plagas forestales y con el control de quemas”</w:t>
      </w:r>
    </w:p>
    <w:p w14:paraId="018EBD72" w14:textId="77777777" w:rsidR="0016096C" w:rsidRPr="00532FFC" w:rsidRDefault="0016096C" w:rsidP="0016096C">
      <w:pPr>
        <w:ind w:left="360"/>
        <w:contextualSpacing/>
        <w:jc w:val="both"/>
        <w:rPr>
          <w:rFonts w:ascii="Tahoma" w:hAnsi="Tahoma" w:cs="Tahoma"/>
        </w:rPr>
      </w:pPr>
    </w:p>
    <w:p w14:paraId="5C0664ED" w14:textId="77777777" w:rsidR="0016096C" w:rsidRPr="00532FFC" w:rsidRDefault="0016096C" w:rsidP="0016096C">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7C5ABFDF" w14:textId="77777777" w:rsidR="0016096C" w:rsidRPr="00532FFC" w:rsidRDefault="0016096C" w:rsidP="0016096C">
      <w:pPr>
        <w:pStyle w:val="Prrafodelista"/>
        <w:widowControl/>
        <w:autoSpaceDE/>
        <w:autoSpaceDN/>
        <w:ind w:left="360"/>
        <w:contextualSpacing/>
        <w:jc w:val="both"/>
        <w:rPr>
          <w:rFonts w:ascii="Tahoma" w:eastAsiaTheme="minorHAnsi" w:hAnsi="Tahoma" w:cs="Tahoma"/>
          <w:sz w:val="24"/>
          <w:szCs w:val="24"/>
        </w:rPr>
      </w:pPr>
    </w:p>
    <w:p w14:paraId="407FC945" w14:textId="77777777" w:rsidR="0016096C" w:rsidRPr="00532FFC" w:rsidRDefault="0016096C" w:rsidP="0016096C">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 xml:space="preserve">El concesionario deberá enviar mensualmente a esta Entidad los </w:t>
      </w:r>
      <w:r w:rsidRPr="00532FFC">
        <w:rPr>
          <w:rFonts w:ascii="Tahoma" w:eastAsia="Calibri" w:hAnsi="Tahoma" w:cs="Tahoma"/>
          <w:sz w:val="24"/>
          <w:szCs w:val="24"/>
        </w:rPr>
        <w:lastRenderedPageBreak/>
        <w:t xml:space="preserve">reportes de agua efectivamente captada. </w:t>
      </w:r>
    </w:p>
    <w:p w14:paraId="01592E44" w14:textId="77777777" w:rsidR="0016096C" w:rsidRPr="00532FFC" w:rsidRDefault="0016096C" w:rsidP="0016096C">
      <w:pPr>
        <w:pStyle w:val="Prrafodelista"/>
        <w:rPr>
          <w:rFonts w:ascii="Tahoma" w:hAnsi="Tahoma" w:cs="Tahoma"/>
          <w:sz w:val="24"/>
          <w:szCs w:val="24"/>
        </w:rPr>
      </w:pPr>
    </w:p>
    <w:p w14:paraId="5550A425" w14:textId="77777777" w:rsidR="0016096C" w:rsidRPr="00532FFC" w:rsidRDefault="0016096C" w:rsidP="0016096C">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11B5F730" w14:textId="77777777" w:rsidR="0016096C" w:rsidRPr="00532FFC" w:rsidRDefault="0016096C" w:rsidP="0016096C">
      <w:pPr>
        <w:pStyle w:val="Prrafodelista"/>
        <w:rPr>
          <w:rFonts w:ascii="Tahoma" w:eastAsia="Calibri" w:hAnsi="Tahoma" w:cs="Tahoma"/>
          <w:sz w:val="24"/>
          <w:szCs w:val="24"/>
        </w:rPr>
      </w:pPr>
    </w:p>
    <w:p w14:paraId="0CD89FEB" w14:textId="77777777" w:rsidR="0016096C" w:rsidRPr="00532FFC" w:rsidRDefault="0016096C" w:rsidP="0016096C">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Calibri" w:hAnsi="Tahoma" w:cs="Tahoma"/>
          <w:sz w:val="24"/>
          <w:szCs w:val="24"/>
        </w:rPr>
        <w:t>Tener en cuenta los principios de sostenibilidad y buenas prácticas ambientales.</w:t>
      </w:r>
    </w:p>
    <w:p w14:paraId="6D7BA5AD" w14:textId="77777777" w:rsidR="0016096C" w:rsidRPr="00532FFC" w:rsidRDefault="0016096C" w:rsidP="0016096C">
      <w:pPr>
        <w:pStyle w:val="Prrafodelista"/>
        <w:widowControl/>
        <w:autoSpaceDE/>
        <w:autoSpaceDN/>
        <w:ind w:left="360"/>
        <w:contextualSpacing/>
        <w:jc w:val="both"/>
        <w:rPr>
          <w:rFonts w:ascii="Tahoma" w:eastAsia="Calibri" w:hAnsi="Tahoma" w:cs="Tahoma"/>
          <w:sz w:val="24"/>
          <w:szCs w:val="24"/>
        </w:rPr>
      </w:pPr>
    </w:p>
    <w:p w14:paraId="3B8FDD9A" w14:textId="77777777" w:rsidR="0016096C" w:rsidRPr="00532FFC" w:rsidRDefault="0016096C" w:rsidP="0016096C">
      <w:pPr>
        <w:numPr>
          <w:ilvl w:val="0"/>
          <w:numId w:val="2"/>
        </w:numPr>
        <w:contextualSpacing/>
        <w:jc w:val="both"/>
        <w:rPr>
          <w:rFonts w:ascii="Tahoma" w:hAnsi="Tahoma" w:cs="Tahoma"/>
          <w:shd w:val="clear" w:color="auto" w:fill="FFFFFF"/>
        </w:rPr>
      </w:pPr>
      <w:r w:rsidRPr="00532FFC">
        <w:rPr>
          <w:rFonts w:ascii="Tahoma" w:hAnsi="Tahoma" w:cs="Tahoma"/>
          <w:shd w:val="clear" w:color="auto" w:fill="FFFFFF"/>
        </w:rPr>
        <w:t xml:space="preserve">La concesión de aguas será destinada para uso doméstico,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14:paraId="19352B40" w14:textId="77777777" w:rsidR="0016096C" w:rsidRPr="00532FFC" w:rsidRDefault="0016096C" w:rsidP="0016096C">
      <w:pPr>
        <w:pStyle w:val="Prrafodelista"/>
        <w:widowControl/>
        <w:autoSpaceDE/>
        <w:autoSpaceDN/>
        <w:ind w:left="360"/>
        <w:contextualSpacing/>
        <w:jc w:val="both"/>
        <w:rPr>
          <w:rFonts w:ascii="Tahoma" w:hAnsi="Tahoma" w:cs="Tahoma"/>
          <w:sz w:val="24"/>
          <w:szCs w:val="24"/>
        </w:rPr>
      </w:pPr>
    </w:p>
    <w:p w14:paraId="27C8E29C" w14:textId="77777777" w:rsidR="0016096C" w:rsidRPr="00532FFC" w:rsidRDefault="0016096C" w:rsidP="0016096C">
      <w:pPr>
        <w:numPr>
          <w:ilvl w:val="0"/>
          <w:numId w:val="2"/>
        </w:numPr>
        <w:contextualSpacing/>
        <w:jc w:val="both"/>
        <w:rPr>
          <w:rFonts w:ascii="Tahoma" w:hAnsi="Tahoma" w:cs="Tahoma"/>
        </w:rPr>
      </w:pPr>
      <w:r w:rsidRPr="00532FFC">
        <w:rPr>
          <w:rFonts w:ascii="Tahoma" w:eastAsia="Times New Roman" w:hAnsi="Tahoma" w:cs="Tahoma"/>
          <w:lang w:val="es-ES"/>
        </w:rPr>
        <w:t xml:space="preserve">En el evento que el beneficiario de la concesión requiera </w:t>
      </w:r>
      <w:r w:rsidRPr="00532FFC">
        <w:rPr>
          <w:rFonts w:ascii="Tahoma" w:eastAsia="Times New Roman" w:hAnsi="Tahoma" w:cs="Tahoma"/>
          <w:lang w:eastAsia="es-CO"/>
        </w:rPr>
        <w:t>incorporar o introducir a las aguas o suelos sustancias o desechos líquidos o sólidos, ésta deberá solicitar</w:t>
      </w:r>
      <w:r w:rsidRPr="00532FFC">
        <w:rPr>
          <w:rFonts w:ascii="Tahoma" w:eastAsia="Times New Roman" w:hAnsi="Tahoma" w:cs="Tahoma"/>
          <w:b/>
          <w:bCs/>
          <w:lang w:val="es-ES"/>
        </w:rPr>
        <w:t>,</w:t>
      </w:r>
      <w:r w:rsidRPr="00532FFC">
        <w:rPr>
          <w:rFonts w:ascii="Tahoma" w:hAnsi="Tahoma" w:cs="Tahoma"/>
        </w:rPr>
        <w:t xml:space="preserve"> ante la Corporación Autónoma Regional del Quindío – C.R.Q., </w:t>
      </w:r>
      <w:r w:rsidRPr="00532FFC">
        <w:rPr>
          <w:rFonts w:ascii="Tahoma" w:hAnsi="Tahoma" w:cs="Tahoma"/>
          <w:b/>
        </w:rPr>
        <w:t>permiso de vertimiento</w:t>
      </w:r>
      <w:r w:rsidRPr="00532FFC">
        <w:rPr>
          <w:rFonts w:ascii="Tahoma" w:hAnsi="Tahoma" w:cs="Tahoma"/>
        </w:rPr>
        <w:t xml:space="preserve">, el cual deberá reunir los requisitos señalados en los artículos 2.2.3.3.5.1., 2.2.3.3.5.2. del Decreto 1076 de 2015 (artículos 41 y 42 del Decreto 3930 de 2010) y demás normas concordantes. Lo anterior, en cumplimiento del </w:t>
      </w:r>
      <w:r w:rsidRPr="00532FFC">
        <w:rPr>
          <w:rFonts w:ascii="Tahoma" w:eastAsia="Times New Roman" w:hAnsi="Tahoma" w:cs="Tahoma"/>
          <w:bCs/>
          <w:lang w:eastAsia="es-CO"/>
        </w:rPr>
        <w:t xml:space="preserve">artículo 2.2.3.2.20.2. del Decreto 1076 de 2015 (Decreto 1541 de 1978; artículo 208). </w:t>
      </w:r>
    </w:p>
    <w:p w14:paraId="60AA4287" w14:textId="77777777" w:rsidR="0016096C" w:rsidRPr="00532FFC" w:rsidRDefault="0016096C" w:rsidP="0016096C">
      <w:pPr>
        <w:pStyle w:val="Prrafodelista"/>
        <w:ind w:left="360"/>
        <w:contextualSpacing/>
        <w:jc w:val="both"/>
        <w:rPr>
          <w:rFonts w:ascii="Tahoma" w:eastAsia="Calibri" w:hAnsi="Tahoma" w:cs="Tahoma"/>
          <w:sz w:val="24"/>
          <w:szCs w:val="24"/>
        </w:rPr>
      </w:pPr>
    </w:p>
    <w:p w14:paraId="7EC7164C" w14:textId="77777777" w:rsidR="0016096C" w:rsidRPr="00532FFC" w:rsidRDefault="0016096C" w:rsidP="0016096C">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Times New Roman" w:hAnsi="Tahoma" w:cs="Tahoma"/>
          <w:iCs/>
          <w:sz w:val="24"/>
          <w:szCs w:val="24"/>
          <w:lang w:eastAsia="es-ES"/>
        </w:rPr>
        <w:t>Dar estricto cumplimiento a la demás normatividad ambiental vigente y aplicable</w:t>
      </w:r>
    </w:p>
    <w:p w14:paraId="36AF58F9" w14:textId="77777777" w:rsidR="0016096C" w:rsidRPr="00532FFC" w:rsidRDefault="0016096C" w:rsidP="0016096C">
      <w:pPr>
        <w:contextualSpacing/>
        <w:jc w:val="both"/>
        <w:rPr>
          <w:rFonts w:ascii="Tahoma" w:eastAsia="Times New Roman" w:hAnsi="Tahoma" w:cs="Tahoma"/>
          <w:b/>
          <w:iCs/>
        </w:rPr>
      </w:pPr>
    </w:p>
    <w:p w14:paraId="7FF50991" w14:textId="77777777" w:rsidR="0016096C" w:rsidRPr="00532FFC" w:rsidRDefault="0016096C" w:rsidP="0016096C">
      <w:pPr>
        <w:contextualSpacing/>
        <w:jc w:val="both"/>
        <w:rPr>
          <w:rFonts w:ascii="Tahoma" w:eastAsia="Times New Roman" w:hAnsi="Tahoma" w:cs="Tahoma"/>
          <w:b/>
          <w:iCs/>
        </w:rPr>
      </w:pPr>
      <w:r w:rsidRPr="00532FFC">
        <w:rPr>
          <w:rFonts w:ascii="Tahoma" w:eastAsia="Times New Roman" w:hAnsi="Tahoma" w:cs="Tahoma"/>
          <w:b/>
          <w:iCs/>
        </w:rPr>
        <w:t>PARÁGRAFO PRIMERO: PROHIBICIONES DEL CONCESIONARIO:</w:t>
      </w:r>
    </w:p>
    <w:p w14:paraId="767CF9F5" w14:textId="77777777" w:rsidR="0016096C" w:rsidRPr="00532FFC" w:rsidRDefault="0016096C" w:rsidP="0016096C">
      <w:pPr>
        <w:contextualSpacing/>
        <w:jc w:val="both"/>
        <w:rPr>
          <w:rFonts w:ascii="Tahoma" w:eastAsia="Times New Roman" w:hAnsi="Tahoma" w:cs="Tahoma"/>
          <w:iCs/>
        </w:rPr>
      </w:pPr>
    </w:p>
    <w:p w14:paraId="338E16A1"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hAnsi="Tahoma" w:cs="Tahoma"/>
          <w:bCs/>
        </w:rPr>
        <w:t>Emplear la concesión para un uso diferente al otorgado en el artículo primero del presente acto administrativo.</w:t>
      </w:r>
    </w:p>
    <w:p w14:paraId="6D06E43E" w14:textId="77777777" w:rsidR="0016096C" w:rsidRPr="00532FFC" w:rsidRDefault="0016096C" w:rsidP="0016096C">
      <w:pPr>
        <w:ind w:left="720"/>
        <w:contextualSpacing/>
        <w:jc w:val="both"/>
        <w:rPr>
          <w:rFonts w:ascii="Tahoma" w:eastAsia="Times New Roman" w:hAnsi="Tahoma" w:cs="Tahoma"/>
          <w:iCs/>
        </w:rPr>
      </w:pPr>
    </w:p>
    <w:p w14:paraId="3C6F22D9"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hAnsi="Tahoma" w:cs="Tahoma"/>
          <w:bCs/>
        </w:rPr>
        <w:t>El concesionario no podrá obstaculizar o impedir con elementos el normal flujo hídrico, sin perjuicio de lo estipulado en el artículo 2.2.2.3.2.3. del Decreto 1076 de 2015.</w:t>
      </w:r>
    </w:p>
    <w:p w14:paraId="0E98B048" w14:textId="77777777" w:rsidR="0016096C" w:rsidRPr="00532FFC" w:rsidRDefault="0016096C" w:rsidP="0016096C">
      <w:pPr>
        <w:contextualSpacing/>
        <w:jc w:val="both"/>
        <w:rPr>
          <w:rFonts w:ascii="Tahoma" w:eastAsia="Times New Roman" w:hAnsi="Tahoma" w:cs="Tahoma"/>
          <w:iCs/>
        </w:rPr>
      </w:pPr>
    </w:p>
    <w:p w14:paraId="12AF7EA5"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eastAsia="Times New Roman" w:hAnsi="Tahoma" w:cs="Tahoma"/>
          <w:iCs/>
        </w:rPr>
        <w:t xml:space="preserve">Se prohíbe utilizar mayor cantidad de agua a la otorgada, desperdiciar o dar destinación diferente a las aguas asignadas. </w:t>
      </w:r>
    </w:p>
    <w:p w14:paraId="719A342A" w14:textId="77777777" w:rsidR="0016096C" w:rsidRPr="00532FFC" w:rsidRDefault="0016096C" w:rsidP="0016096C">
      <w:pPr>
        <w:ind w:left="720"/>
        <w:contextualSpacing/>
        <w:jc w:val="both"/>
        <w:rPr>
          <w:rFonts w:ascii="Tahoma" w:eastAsia="Times New Roman" w:hAnsi="Tahoma" w:cs="Tahoma"/>
          <w:iCs/>
        </w:rPr>
      </w:pPr>
    </w:p>
    <w:p w14:paraId="43D02040"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eastAsia="Times New Roman" w:hAnsi="Tahoma" w:cs="Tahoma"/>
          <w:iCs/>
        </w:rPr>
        <w:t>Obstaculizar, impedir la vigilancia o inspección a los funcionarios o contratistas competentes de la Corporación Autónoma Regional del Quindío – C.R.Q., o negarse a suministrar la información que se requiera por parte de éstos.</w:t>
      </w:r>
    </w:p>
    <w:p w14:paraId="22720DCB" w14:textId="77777777" w:rsidR="0016096C" w:rsidRPr="00532FFC" w:rsidRDefault="0016096C" w:rsidP="0016096C">
      <w:pPr>
        <w:ind w:left="720"/>
        <w:contextualSpacing/>
        <w:jc w:val="both"/>
        <w:rPr>
          <w:rFonts w:ascii="Tahoma" w:eastAsia="Times New Roman" w:hAnsi="Tahoma" w:cs="Tahoma"/>
          <w:iCs/>
        </w:rPr>
      </w:pPr>
    </w:p>
    <w:p w14:paraId="0C87F6B9"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eastAsia="Times New Roman" w:hAnsi="Tahoma" w:cs="Tahoma"/>
          <w:iCs/>
        </w:rPr>
        <w:t xml:space="preserve">Las demás prohibiciones contempladas en la </w:t>
      </w:r>
      <w:r w:rsidRPr="00532FFC">
        <w:rPr>
          <w:rFonts w:ascii="Tahoma" w:hAnsi="Tahoma" w:cs="Tahoma"/>
        </w:rPr>
        <w:t xml:space="preserve">Sección 24 del Capítulo 2 artículos 2.2.3.2.24.1. y 2.2.3.2.24.2. del Decreto 1076 de 2015 (artículos </w:t>
      </w:r>
      <w:r w:rsidRPr="00532FFC">
        <w:rPr>
          <w:rFonts w:ascii="Tahoma" w:eastAsia="Times New Roman" w:hAnsi="Tahoma" w:cs="Tahoma"/>
          <w:iCs/>
        </w:rPr>
        <w:lastRenderedPageBreak/>
        <w:t>238 y 239</w:t>
      </w:r>
      <w:r w:rsidRPr="00532FFC">
        <w:rPr>
          <w:rFonts w:ascii="Tahoma" w:hAnsi="Tahoma" w:cs="Tahoma"/>
        </w:rPr>
        <w:t xml:space="preserve"> del Decreto 1541 de 1978)</w:t>
      </w:r>
      <w:r w:rsidRPr="00532FFC">
        <w:rPr>
          <w:rFonts w:ascii="Tahoma" w:eastAsia="Times New Roman" w:hAnsi="Tahoma" w:cs="Tahoma"/>
          <w:iCs/>
        </w:rPr>
        <w:t>.</w:t>
      </w:r>
    </w:p>
    <w:p w14:paraId="5710BFBE" w14:textId="77777777" w:rsidR="0016096C" w:rsidRPr="00532FFC" w:rsidRDefault="0016096C" w:rsidP="0016096C">
      <w:pPr>
        <w:contextualSpacing/>
        <w:jc w:val="both"/>
        <w:rPr>
          <w:rFonts w:ascii="Tahoma" w:eastAsia="Times New Roman" w:hAnsi="Tahoma" w:cs="Tahoma"/>
          <w:b/>
        </w:rPr>
      </w:pPr>
    </w:p>
    <w:p w14:paraId="3898C021"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rPr>
        <w:t xml:space="preserve">ARTÍCULO TERCERO: APROBAR LOS PLANOS </w:t>
      </w:r>
      <w:r w:rsidRPr="00532FFC">
        <w:rPr>
          <w:rFonts w:ascii="Tahoma" w:eastAsia="Times New Roman" w:hAnsi="Tahoma" w:cs="Tahoma"/>
        </w:rPr>
        <w:t>y</w:t>
      </w:r>
      <w:r w:rsidRPr="00532FFC">
        <w:rPr>
          <w:rFonts w:ascii="Tahoma" w:eastAsia="Times New Roman" w:hAnsi="Tahoma" w:cs="Tahoma"/>
          <w:b/>
        </w:rPr>
        <w:t xml:space="preserve"> OBRAS CONSTRUIDAS, </w:t>
      </w:r>
      <w:r w:rsidRPr="00532FFC">
        <w:rPr>
          <w:rFonts w:ascii="Tahoma" w:eastAsia="Times New Roman" w:hAnsi="Tahoma" w:cs="Tahoma"/>
          <w:color w:val="000000"/>
          <w:lang w:eastAsia="ar-SA"/>
        </w:rPr>
        <w:t xml:space="preserve">para la captación, </w:t>
      </w:r>
      <w:r w:rsidRPr="00532FFC">
        <w:rPr>
          <w:rFonts w:ascii="Tahoma" w:hAnsi="Tahoma" w:cs="Tahoma"/>
        </w:rPr>
        <w:t xml:space="preserve">aducción, </w:t>
      </w:r>
      <w:proofErr w:type="spellStart"/>
      <w:r w:rsidRPr="00532FFC">
        <w:rPr>
          <w:rFonts w:ascii="Tahoma" w:hAnsi="Tahoma" w:cs="Tahoma"/>
        </w:rPr>
        <w:t>desarenación</w:t>
      </w:r>
      <w:proofErr w:type="spellEnd"/>
      <w:r w:rsidRPr="00532FFC">
        <w:rPr>
          <w:rFonts w:ascii="Tahoma" w:hAnsi="Tahoma" w:cs="Tahoma"/>
        </w:rPr>
        <w:t>, conducción, almacenamiento, derivación y restitución de sobrantes</w:t>
      </w:r>
      <w:r w:rsidRPr="00532FFC">
        <w:rPr>
          <w:rFonts w:ascii="Tahoma" w:eastAsia="Times New Roman" w:hAnsi="Tahoma" w:cs="Tahoma"/>
          <w:lang w:eastAsia="ar-SA"/>
        </w:rPr>
        <w:t xml:space="preserve">, </w:t>
      </w:r>
      <w:r w:rsidRPr="00532FFC">
        <w:rPr>
          <w:rFonts w:ascii="Tahoma" w:eastAsia="Times New Roman" w:hAnsi="Tahoma" w:cs="Tahoma"/>
        </w:rPr>
        <w:t>al señor</w:t>
      </w:r>
      <w:r w:rsidRPr="00532FFC">
        <w:rPr>
          <w:rFonts w:ascii="Tahoma" w:eastAsia="Times New Roman" w:hAnsi="Tahoma" w:cs="Tahoma"/>
          <w:b/>
        </w:rPr>
        <w:t xml:space="preserve"> </w:t>
      </w:r>
      <w:r w:rsidRPr="00532FFC">
        <w:rPr>
          <w:rFonts w:ascii="Tahoma" w:hAnsi="Tahoma" w:cs="Tahoma"/>
          <w:b/>
        </w:rPr>
        <w:t xml:space="preserve">LEON DARIO DE LOS RIOS </w:t>
      </w:r>
      <w:r w:rsidRPr="00532FFC">
        <w:rPr>
          <w:rFonts w:ascii="Tahoma" w:hAnsi="Tahoma" w:cs="Tahoma"/>
        </w:rPr>
        <w:t xml:space="preserve">, identificado con la cédula de ciudadanía número 8.295.321 expedida en el municipio de Medellín (A), dentro de la </w:t>
      </w:r>
      <w:r w:rsidRPr="00532FFC">
        <w:rPr>
          <w:rFonts w:ascii="Tahoma" w:eastAsia="Times New Roman" w:hAnsi="Tahoma" w:cs="Tahoma"/>
          <w:b/>
          <w:lang w:eastAsia="es-CO"/>
        </w:rPr>
        <w:t xml:space="preserve">CONCESIÓN DE AGUAS SUPERFICIALES </w:t>
      </w:r>
      <w:r w:rsidRPr="00532FFC">
        <w:rPr>
          <w:rFonts w:ascii="Tahoma" w:eastAsia="Times New Roman" w:hAnsi="Tahoma" w:cs="Tahoma"/>
          <w:lang w:eastAsia="es-CO"/>
        </w:rPr>
        <w:t xml:space="preserve">para uso doméstico, en beneficio de los predios denominados: </w:t>
      </w:r>
      <w:r w:rsidRPr="00532FFC">
        <w:rPr>
          <w:rFonts w:ascii="Tahoma" w:eastAsiaTheme="minorEastAsia" w:hAnsi="Tahoma" w:cs="Tahoma"/>
          <w:b/>
        </w:rPr>
        <w:t xml:space="preserve">1) LOTE 6 URB. ALTOS DE COCORA </w:t>
      </w:r>
      <w:r w:rsidRPr="00532FFC">
        <w:rPr>
          <w:rFonts w:ascii="Tahoma" w:hAnsi="Tahoma" w:cs="Tahoma"/>
        </w:rPr>
        <w:t xml:space="preserve">ubicado en la vereda </w:t>
      </w:r>
      <w:r w:rsidRPr="00532FFC">
        <w:rPr>
          <w:rFonts w:ascii="Tahoma" w:hAnsi="Tahoma" w:cs="Tahoma"/>
          <w:b/>
        </w:rPr>
        <w:t>SALENTO</w:t>
      </w:r>
      <w:r w:rsidRPr="00532FFC">
        <w:rPr>
          <w:rFonts w:ascii="Tahoma" w:hAnsi="Tahoma" w:cs="Tahoma"/>
          <w:b/>
          <w:bCs/>
        </w:rPr>
        <w:t xml:space="preserve">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SALENTO (Q)</w:t>
      </w:r>
      <w:r w:rsidRPr="00532FFC">
        <w:rPr>
          <w:rFonts w:ascii="Tahoma" w:hAnsi="Tahoma" w:cs="Tahoma"/>
        </w:rPr>
        <w:t xml:space="preserve"> identificado con el folio de matrícula inmobiliaria número</w:t>
      </w:r>
      <w:r w:rsidRPr="00532FFC">
        <w:rPr>
          <w:rFonts w:ascii="Tahoma" w:hAnsi="Tahoma" w:cs="Tahoma"/>
          <w:b/>
        </w:rPr>
        <w:t xml:space="preserve"> 280-101386 </w:t>
      </w:r>
      <w:r w:rsidRPr="00532FFC">
        <w:rPr>
          <w:rFonts w:ascii="Tahoma" w:hAnsi="Tahoma" w:cs="Tahoma"/>
        </w:rPr>
        <w:t xml:space="preserve">y ficha catastral número </w:t>
      </w:r>
      <w:r w:rsidRPr="00532FFC">
        <w:rPr>
          <w:rFonts w:ascii="Tahoma" w:hAnsi="Tahoma" w:cs="Tahoma"/>
          <w:b/>
        </w:rPr>
        <w:t>63690000000030097000</w:t>
      </w:r>
      <w:r w:rsidRPr="00532FFC">
        <w:rPr>
          <w:rFonts w:ascii="Tahoma" w:hAnsi="Tahoma" w:cs="Tahoma"/>
        </w:rPr>
        <w:t xml:space="preserve"> y el predio denominado: </w:t>
      </w:r>
      <w:r w:rsidRPr="00532FFC">
        <w:rPr>
          <w:rFonts w:ascii="Tahoma" w:eastAsiaTheme="minorEastAsia" w:hAnsi="Tahoma" w:cs="Tahoma"/>
          <w:b/>
        </w:rPr>
        <w:t xml:space="preserve">1) LOTE 7 URB. ALTOS DE COCORA  </w:t>
      </w:r>
      <w:r w:rsidRPr="00532FFC">
        <w:rPr>
          <w:rFonts w:ascii="Tahoma" w:hAnsi="Tahoma" w:cs="Tahoma"/>
        </w:rPr>
        <w:t xml:space="preserve">ubicado en la vereda </w:t>
      </w:r>
      <w:r w:rsidRPr="00532FFC">
        <w:rPr>
          <w:rFonts w:ascii="Tahoma" w:hAnsi="Tahoma" w:cs="Tahoma"/>
          <w:b/>
        </w:rPr>
        <w:t>SALENTO</w:t>
      </w:r>
      <w:r w:rsidRPr="00532FFC">
        <w:rPr>
          <w:rFonts w:ascii="Tahoma" w:hAnsi="Tahoma" w:cs="Tahoma"/>
          <w:b/>
          <w:bCs/>
        </w:rPr>
        <w:t xml:space="preserve">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 xml:space="preserve">SALENTO (Q) </w:t>
      </w:r>
      <w:r w:rsidRPr="00532FFC">
        <w:rPr>
          <w:rFonts w:ascii="Tahoma" w:hAnsi="Tahoma" w:cs="Tahoma"/>
        </w:rPr>
        <w:t>identificado con el folio de matrícula inmobiliaria número</w:t>
      </w:r>
      <w:r w:rsidRPr="00532FFC">
        <w:rPr>
          <w:rFonts w:ascii="Tahoma" w:hAnsi="Tahoma" w:cs="Tahoma"/>
          <w:b/>
        </w:rPr>
        <w:t xml:space="preserve"> 280-101387 </w:t>
      </w:r>
      <w:r w:rsidRPr="00532FFC">
        <w:rPr>
          <w:rFonts w:ascii="Tahoma" w:hAnsi="Tahoma" w:cs="Tahoma"/>
        </w:rPr>
        <w:t xml:space="preserve">y ficha catastral número </w:t>
      </w:r>
      <w:r w:rsidRPr="00532FFC">
        <w:rPr>
          <w:rFonts w:ascii="Tahoma" w:hAnsi="Tahoma" w:cs="Tahoma"/>
          <w:b/>
        </w:rPr>
        <w:t>63690000000030098000</w:t>
      </w:r>
      <w:r w:rsidRPr="00532FFC">
        <w:rPr>
          <w:rFonts w:ascii="Tahoma" w:eastAsia="Times New Roman" w:hAnsi="Tahoma" w:cs="Tahoma"/>
        </w:rPr>
        <w:t xml:space="preserve">, </w:t>
      </w:r>
      <w:r w:rsidRPr="00532FFC">
        <w:rPr>
          <w:rFonts w:ascii="Tahoma" w:eastAsia="Times New Roman" w:hAnsi="Tahoma" w:cs="Tahoma"/>
          <w:lang w:eastAsia="es-CO"/>
        </w:rPr>
        <w:t xml:space="preserve">con fundamento en los argumentos </w:t>
      </w:r>
      <w:r w:rsidRPr="00532FFC">
        <w:rPr>
          <w:rFonts w:ascii="Tahoma" w:eastAsia="Times New Roman" w:hAnsi="Tahoma" w:cs="Tahoma"/>
        </w:rPr>
        <w:t>técnicos y jurídicos expuestos en la parte considerativa del presente acto administrativo.</w:t>
      </w:r>
    </w:p>
    <w:p w14:paraId="570F7F3D" w14:textId="77777777" w:rsidR="0016096C" w:rsidRPr="00532FFC" w:rsidRDefault="0016096C" w:rsidP="0016096C">
      <w:pPr>
        <w:contextualSpacing/>
        <w:jc w:val="both"/>
        <w:rPr>
          <w:rFonts w:ascii="Tahoma" w:eastAsia="Times New Roman" w:hAnsi="Tahoma" w:cs="Tahoma"/>
          <w:b/>
        </w:rPr>
      </w:pPr>
    </w:p>
    <w:p w14:paraId="08912B6B" w14:textId="77777777" w:rsidR="0016096C" w:rsidRPr="00532FFC" w:rsidRDefault="0016096C" w:rsidP="0016096C">
      <w:pPr>
        <w:contextualSpacing/>
        <w:jc w:val="both"/>
        <w:rPr>
          <w:rFonts w:ascii="Tahoma" w:eastAsia="Times New Roman" w:hAnsi="Tahoma" w:cs="Tahoma"/>
        </w:rPr>
      </w:pPr>
      <w:r w:rsidRPr="00532FFC">
        <w:rPr>
          <w:rFonts w:ascii="Tahoma" w:eastAsia="Times New Roman" w:hAnsi="Tahoma" w:cs="Tahoma"/>
          <w:b/>
        </w:rPr>
        <w:t>ARTÍCULO CUARTO: -</w:t>
      </w:r>
      <w:r w:rsidRPr="00532FFC">
        <w:rPr>
          <w:rFonts w:ascii="Tahoma" w:eastAsia="Times New Roman" w:hAnsi="Tahoma" w:cs="Tahoma"/>
        </w:rPr>
        <w:t xml:space="preserve"> El </w:t>
      </w:r>
      <w:r w:rsidRPr="00532FFC">
        <w:rPr>
          <w:rFonts w:ascii="Tahoma" w:eastAsia="Times New Roman" w:hAnsi="Tahoma" w:cs="Tahoma"/>
          <w:b/>
        </w:rPr>
        <w:t xml:space="preserve">CONCESIONARIO, </w:t>
      </w:r>
      <w:r w:rsidRPr="00532FFC">
        <w:rPr>
          <w:rFonts w:ascii="Tahoma" w:eastAsia="Times New Roman" w:hAnsi="Tahoma" w:cs="Tahoma"/>
        </w:rPr>
        <w:t xml:space="preserve">deberá cancelar en la Oficina de Tesorería de esta Entidad, el valor correspondiente a los servicios de seguimiento ambiental, de conformidad con la Ley 633 de 2000, la Resolución número 1280 del 2010, </w:t>
      </w:r>
      <w:r w:rsidRPr="00532FFC">
        <w:rPr>
          <w:rFonts w:ascii="Tahoma" w:eastAsia="Times New Roman" w:hAnsi="Tahoma" w:cs="Tahoma"/>
        </w:rPr>
        <w:t xml:space="preserve">expedida por el Ministerio de Ambiente, vivienda y Desarrollo Territorial y la Resolución </w:t>
      </w:r>
      <w:r w:rsidRPr="00532FFC">
        <w:rPr>
          <w:rFonts w:ascii="Tahoma" w:eastAsia="Times New Roman" w:hAnsi="Tahoma" w:cs="Tahoma"/>
          <w:lang w:val="es-ES"/>
        </w:rPr>
        <w:t>número</w:t>
      </w:r>
      <w:r w:rsidRPr="00532FFC">
        <w:rPr>
          <w:rFonts w:ascii="Tahoma" w:eastAsia="Times New Roman" w:hAnsi="Tahoma" w:cs="Tahoma"/>
          <w:lang w:eastAsia="es-CO"/>
        </w:rPr>
        <w:t xml:space="preserve"> 257</w:t>
      </w:r>
      <w:r w:rsidRPr="00532FFC">
        <w:rPr>
          <w:rFonts w:ascii="Tahoma" w:eastAsia="Times New Roman" w:hAnsi="Tahoma" w:cs="Tahoma"/>
          <w:color w:val="000000"/>
          <w:lang w:val="es-ES_tradnl"/>
        </w:rPr>
        <w:t xml:space="preserve"> del 05 de febrero del año 2021, </w:t>
      </w:r>
      <w:r w:rsidRPr="00532FFC">
        <w:rPr>
          <w:rFonts w:ascii="Tahoma" w:eastAsia="Times New Roman" w:hAnsi="Tahoma" w:cs="Tahoma"/>
          <w:color w:val="000000" w:themeColor="text1"/>
          <w:lang w:val="es-ES" w:eastAsia="ar-SA"/>
        </w:rPr>
        <w:t>modificada parcialmente por la Resolución número 605 del día 21 de abril del año 2021</w:t>
      </w:r>
      <w:r w:rsidRPr="00532FFC">
        <w:rPr>
          <w:rFonts w:ascii="Tahoma" w:eastAsia="Times New Roman" w:hAnsi="Tahoma" w:cs="Tahoma"/>
        </w:rPr>
        <w:t>, proferida por esta Entidad.</w:t>
      </w:r>
    </w:p>
    <w:p w14:paraId="443B5CB2" w14:textId="77777777" w:rsidR="0016096C" w:rsidRPr="00532FFC" w:rsidRDefault="0016096C" w:rsidP="0016096C">
      <w:pPr>
        <w:contextualSpacing/>
        <w:jc w:val="both"/>
        <w:rPr>
          <w:rFonts w:ascii="Tahoma" w:hAnsi="Tahoma" w:cs="Tahoma"/>
          <w:b/>
          <w:bCs/>
        </w:rPr>
      </w:pPr>
    </w:p>
    <w:p w14:paraId="345FF4AD" w14:textId="77777777" w:rsidR="0016096C" w:rsidRPr="00532FFC" w:rsidRDefault="0016096C" w:rsidP="0016096C">
      <w:pPr>
        <w:contextualSpacing/>
        <w:jc w:val="both"/>
        <w:rPr>
          <w:rFonts w:ascii="Tahoma" w:hAnsi="Tahoma" w:cs="Tahoma"/>
        </w:rPr>
      </w:pPr>
      <w:r w:rsidRPr="00532FFC">
        <w:rPr>
          <w:rFonts w:ascii="Tahoma" w:hAnsi="Tahoma" w:cs="Tahoma"/>
          <w:b/>
          <w:bCs/>
        </w:rPr>
        <w:t>PARÁGRAFO: -</w:t>
      </w:r>
      <w:r w:rsidRPr="00532FFC">
        <w:rPr>
          <w:rFonts w:ascii="Tahoma" w:hAnsi="Tahoma" w:cs="Tahoma"/>
          <w:bCs/>
        </w:rPr>
        <w:t xml:space="preserve"> L</w:t>
      </w:r>
      <w:r w:rsidRPr="00532FFC">
        <w:rPr>
          <w:rFonts w:ascii="Tahoma" w:hAnsi="Tahoma" w:cs="Tahoma"/>
        </w:rPr>
        <w:t xml:space="preserve">a </w:t>
      </w:r>
      <w:r w:rsidRPr="00532FFC">
        <w:rPr>
          <w:rFonts w:ascii="Tahoma" w:hAnsi="Tahoma" w:cs="Tahoma"/>
          <w:b/>
        </w:rPr>
        <w:t xml:space="preserve">CORPORACIÓN AUTÓNOMA REGIONAL DEL QUINDÍO C.R.Q., </w:t>
      </w:r>
      <w:r w:rsidRPr="00532FFC">
        <w:rPr>
          <w:rFonts w:ascii="Tahoma" w:hAnsi="Tahoma" w:cs="Tahoma"/>
        </w:rPr>
        <w:t>ajustará el valor a pagar por los servicios de seguimiento de manera anual, de acuerdo con el índice de precios al consumidor.</w:t>
      </w:r>
    </w:p>
    <w:p w14:paraId="603A6CC8" w14:textId="77777777" w:rsidR="0016096C" w:rsidRPr="00532FFC" w:rsidRDefault="0016096C" w:rsidP="0016096C">
      <w:pPr>
        <w:shd w:val="clear" w:color="auto" w:fill="FFFFFF"/>
        <w:jc w:val="both"/>
        <w:rPr>
          <w:rFonts w:ascii="Tahoma" w:hAnsi="Tahoma" w:cs="Tahoma"/>
        </w:rPr>
      </w:pPr>
    </w:p>
    <w:p w14:paraId="3C6C2FFD" w14:textId="77777777" w:rsidR="0016096C" w:rsidRPr="00532FFC" w:rsidRDefault="0016096C" w:rsidP="0016096C">
      <w:pPr>
        <w:shd w:val="clear" w:color="auto" w:fill="FFFFFF"/>
        <w:jc w:val="both"/>
        <w:rPr>
          <w:rFonts w:ascii="Tahoma" w:eastAsia="Times New Roman" w:hAnsi="Tahoma" w:cs="Tahoma"/>
          <w:color w:val="000000" w:themeColor="text1"/>
          <w:lang w:eastAsia="es-CO"/>
        </w:rPr>
      </w:pPr>
      <w:r w:rsidRPr="00532FFC">
        <w:rPr>
          <w:rFonts w:ascii="Tahoma" w:hAnsi="Tahoma" w:cs="Tahoma"/>
        </w:rPr>
        <w:t xml:space="preserve">El primer pago por los </w:t>
      </w:r>
      <w:r w:rsidRPr="00532FFC">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14:paraId="1D79D601" w14:textId="77777777" w:rsidR="0016096C" w:rsidRPr="00532FFC" w:rsidRDefault="0016096C" w:rsidP="0016096C">
      <w:pPr>
        <w:jc w:val="both"/>
        <w:rPr>
          <w:rFonts w:ascii="Tahoma" w:eastAsia="Times New Roman" w:hAnsi="Tahoma" w:cs="Tahoma"/>
          <w:color w:val="000000" w:themeColor="text1"/>
          <w:lang w:eastAsia="es-CO"/>
        </w:rPr>
      </w:pPr>
    </w:p>
    <w:p w14:paraId="661396B7" w14:textId="77777777" w:rsidR="0016096C" w:rsidRPr="00532FFC" w:rsidRDefault="0016096C" w:rsidP="0016096C">
      <w:pPr>
        <w:jc w:val="both"/>
        <w:rPr>
          <w:rFonts w:ascii="Tahoma" w:hAnsi="Tahoma" w:cs="Tahoma"/>
        </w:rPr>
      </w:pPr>
      <w:r w:rsidRPr="00532FFC">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32FFC">
        <w:rPr>
          <w:rFonts w:ascii="Tahoma" w:hAnsi="Tahoma" w:cs="Tahoma"/>
        </w:rPr>
        <w:t xml:space="preserve"> </w:t>
      </w:r>
    </w:p>
    <w:p w14:paraId="1889C6B8" w14:textId="77777777" w:rsidR="0016096C" w:rsidRPr="00532FFC" w:rsidRDefault="0016096C" w:rsidP="0016096C">
      <w:pPr>
        <w:jc w:val="both"/>
        <w:rPr>
          <w:rFonts w:ascii="Tahoma" w:eastAsia="Times New Roman" w:hAnsi="Tahoma" w:cs="Tahoma"/>
          <w:color w:val="000000"/>
        </w:rPr>
      </w:pPr>
    </w:p>
    <w:p w14:paraId="78994B52"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QUINTO: - </w:t>
      </w:r>
      <w:r w:rsidRPr="00532FFC">
        <w:rPr>
          <w:rFonts w:ascii="Tahoma" w:eastAsia="Times New Roman" w:hAnsi="Tahoma" w:cs="Tahoma"/>
          <w:bCs/>
        </w:rPr>
        <w:t>El</w:t>
      </w:r>
      <w:r w:rsidRPr="00532FFC">
        <w:rPr>
          <w:rFonts w:ascii="Tahoma" w:eastAsia="Times New Roman" w:hAnsi="Tahoma" w:cs="Tahoma"/>
        </w:rPr>
        <w:t xml:space="preserve"> Concesionario deberá cuando lo requiera por parte de 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presentar informe sobre materia ambiental, y especialmente, sobre la cantidad consumida de recursos naturales y elementos ambientales de conformidad con el artículo 23 del Decreto 2811 de 1974.</w:t>
      </w:r>
    </w:p>
    <w:p w14:paraId="2BEB77C2" w14:textId="77777777" w:rsidR="0016096C" w:rsidRPr="00532FFC" w:rsidRDefault="0016096C" w:rsidP="0016096C">
      <w:pPr>
        <w:jc w:val="both"/>
        <w:rPr>
          <w:rFonts w:ascii="Tahoma" w:eastAsia="Times New Roman" w:hAnsi="Tahoma" w:cs="Tahoma"/>
        </w:rPr>
      </w:pPr>
    </w:p>
    <w:p w14:paraId="035E27C5"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rPr>
        <w:t xml:space="preserve">ARTÍCULO SEXTO: - </w:t>
      </w:r>
      <w:r w:rsidRPr="00532FFC">
        <w:rPr>
          <w:rFonts w:ascii="Tahoma" w:eastAsia="Times New Roman" w:hAnsi="Tahoma" w:cs="Tahoma"/>
        </w:rPr>
        <w:t xml:space="preserve">Las condiciones técnicas que se encontraron al </w:t>
      </w:r>
      <w:r w:rsidRPr="00532FFC">
        <w:rPr>
          <w:rFonts w:ascii="Tahoma" w:eastAsia="Times New Roman" w:hAnsi="Tahoma" w:cs="Tahoma"/>
        </w:rPr>
        <w:lastRenderedPageBreak/>
        <w:t>momento de la visita y que quedaron plasmadas en el concepto técnico rendido por el comisionado en este acto administrativo deberán mantenerse, por lo que la actividad u obra a realizarse deberá corresponder respectivamente a lo permitido en el presente.</w:t>
      </w:r>
      <w:r w:rsidRPr="00532FFC">
        <w:rPr>
          <w:rFonts w:ascii="Tahoma" w:eastAsia="Times New Roman" w:hAnsi="Tahoma" w:cs="Tahoma"/>
          <w:iCs/>
        </w:rPr>
        <w:t xml:space="preserve"> En caso de requerir modificaciones en las condiciones evidenciadas en la visita técnica se debe informar a la Corporación Autónoma Regional del Quindío – C.R.Q., para verificar la pertinencia de concederlas.</w:t>
      </w:r>
    </w:p>
    <w:p w14:paraId="4E285F52" w14:textId="77777777" w:rsidR="0016096C" w:rsidRPr="00532FFC" w:rsidRDefault="0016096C" w:rsidP="0016096C">
      <w:pPr>
        <w:autoSpaceDE w:val="0"/>
        <w:autoSpaceDN w:val="0"/>
        <w:adjustRightInd w:val="0"/>
        <w:jc w:val="both"/>
        <w:rPr>
          <w:rFonts w:ascii="Tahoma" w:eastAsia="Times New Roman" w:hAnsi="Tahoma" w:cs="Tahoma"/>
          <w:b/>
        </w:rPr>
      </w:pPr>
    </w:p>
    <w:p w14:paraId="7DDDB3D0" w14:textId="77777777" w:rsidR="0016096C" w:rsidRPr="00532FFC" w:rsidRDefault="0016096C" w:rsidP="0016096C">
      <w:pPr>
        <w:autoSpaceDE w:val="0"/>
        <w:autoSpaceDN w:val="0"/>
        <w:adjustRightInd w:val="0"/>
        <w:jc w:val="both"/>
        <w:rPr>
          <w:rFonts w:ascii="Tahoma" w:eastAsia="Times New Roman" w:hAnsi="Tahoma" w:cs="Tahoma"/>
          <w:b/>
        </w:rPr>
      </w:pPr>
      <w:r w:rsidRPr="00532FFC">
        <w:rPr>
          <w:rFonts w:ascii="Tahoma" w:eastAsia="Times New Roman" w:hAnsi="Tahoma" w:cs="Tahoma"/>
          <w:b/>
        </w:rPr>
        <w:t xml:space="preserve">ARTICULO SEPTIMO: - </w:t>
      </w:r>
      <w:r w:rsidRPr="00532FFC">
        <w:rPr>
          <w:rFonts w:ascii="Tahoma" w:eastAsia="Times New Roman" w:hAnsi="Tahoma" w:cs="Tahoma"/>
          <w:bCs/>
        </w:rPr>
        <w:t>El</w:t>
      </w:r>
      <w:r w:rsidRPr="00532FFC">
        <w:rPr>
          <w:rFonts w:ascii="Tahoma" w:eastAsia="Times New Roman" w:hAnsi="Tahoma" w:cs="Tahoma"/>
        </w:rPr>
        <w:t xml:space="preserve"> Concesionario deberá avisar de inmediato a la </w:t>
      </w:r>
      <w:r w:rsidRPr="00532FFC">
        <w:rPr>
          <w:rFonts w:ascii="Tahoma" w:hAnsi="Tahoma" w:cs="Tahoma"/>
        </w:rPr>
        <w:t xml:space="preserve">Corporación Autónoma Regional del Quindío – C.R.Q., </w:t>
      </w:r>
      <w:r w:rsidRPr="00532FFC">
        <w:rPr>
          <w:rFonts w:ascii="Tahoma" w:eastAsia="Times New Roman" w:hAnsi="Tahoma" w:cs="Tahoma"/>
        </w:rPr>
        <w:t>cuando se presenten situaciones de emergencia, indicando las causas, medidas adoptadas y tiempo de duración de dicha emergencia.</w:t>
      </w:r>
    </w:p>
    <w:p w14:paraId="3D482966" w14:textId="77777777" w:rsidR="0016096C" w:rsidRPr="00532FFC" w:rsidRDefault="0016096C" w:rsidP="0016096C">
      <w:pPr>
        <w:jc w:val="both"/>
        <w:rPr>
          <w:rFonts w:ascii="Tahoma" w:eastAsia="Times New Roman" w:hAnsi="Tahoma" w:cs="Tahoma"/>
          <w:b/>
        </w:rPr>
      </w:pPr>
    </w:p>
    <w:p w14:paraId="14690B32" w14:textId="77777777" w:rsidR="0016096C" w:rsidRPr="00532FFC" w:rsidRDefault="0016096C" w:rsidP="0016096C">
      <w:pPr>
        <w:autoSpaceDE w:val="0"/>
        <w:autoSpaceDN w:val="0"/>
        <w:adjustRightInd w:val="0"/>
        <w:jc w:val="both"/>
        <w:rPr>
          <w:rFonts w:ascii="Tahoma" w:eastAsia="Times New Roman" w:hAnsi="Tahoma" w:cs="Tahoma"/>
        </w:rPr>
      </w:pPr>
      <w:r w:rsidRPr="00532FFC">
        <w:rPr>
          <w:rFonts w:ascii="Tahoma" w:eastAsia="Times New Roman" w:hAnsi="Tahoma" w:cs="Tahoma"/>
          <w:b/>
          <w:bCs/>
        </w:rPr>
        <w:t>ARTICULO OCTAVO: -</w:t>
      </w:r>
      <w:r w:rsidRPr="00532FFC">
        <w:rPr>
          <w:rFonts w:ascii="Tahoma" w:eastAsia="Times New Roman" w:hAnsi="Tahoma" w:cs="Tahoma"/>
        </w:rPr>
        <w:t xml:space="preserve"> </w:t>
      </w:r>
      <w:r w:rsidRPr="00532FFC">
        <w:rPr>
          <w:rFonts w:ascii="Tahoma" w:eastAsia="Times New Roman" w:hAnsi="Tahoma" w:cs="Tahoma"/>
          <w:bCs/>
        </w:rPr>
        <w:t>El</w:t>
      </w:r>
      <w:r w:rsidRPr="00532FFC">
        <w:rPr>
          <w:rFonts w:ascii="Tahoma" w:eastAsia="Times New Roman" w:hAnsi="Tahoma" w:cs="Tahoma"/>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1CDF282D" w14:textId="77777777" w:rsidR="0016096C" w:rsidRPr="00532FFC" w:rsidRDefault="0016096C" w:rsidP="0016096C">
      <w:pPr>
        <w:autoSpaceDE w:val="0"/>
        <w:autoSpaceDN w:val="0"/>
        <w:adjustRightInd w:val="0"/>
        <w:jc w:val="both"/>
        <w:rPr>
          <w:rFonts w:ascii="Tahoma" w:eastAsia="Times New Roman" w:hAnsi="Tahoma" w:cs="Tahoma"/>
        </w:rPr>
      </w:pPr>
    </w:p>
    <w:p w14:paraId="381503DD"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ARTÍCULO NOVENO:</w:t>
      </w:r>
      <w:r w:rsidRPr="00532FFC">
        <w:rPr>
          <w:rFonts w:ascii="Tahoma" w:eastAsia="Times New Roman" w:hAnsi="Tahoma" w:cs="Tahoma"/>
          <w:b/>
        </w:rPr>
        <w:t xml:space="preserve"> -</w:t>
      </w:r>
      <w:r w:rsidRPr="00532FFC">
        <w:rPr>
          <w:rFonts w:ascii="Tahoma" w:eastAsia="Times New Roman" w:hAnsi="Tahoma" w:cs="Tahoma"/>
        </w:rPr>
        <w:t xml:space="preserve"> La concesión aquí otorgada no será obstáculo para que la </w:t>
      </w:r>
      <w:r w:rsidRPr="00532FFC">
        <w:rPr>
          <w:rFonts w:ascii="Tahoma" w:eastAsia="Times New Roman" w:hAnsi="Tahoma" w:cs="Tahoma"/>
          <w:bCs/>
        </w:rPr>
        <w:t>Corporación Autónoma Regional del Quindío - C.R.Q.</w:t>
      </w:r>
      <w:r w:rsidRPr="00532FFC">
        <w:rPr>
          <w:rFonts w:ascii="Tahoma" w:eastAsia="Times New Roman" w:hAnsi="Tahoma" w:cs="Tahoma"/>
        </w:rPr>
        <w:t xml:space="preserve">, de forma unilateral y con posterioridad: </w:t>
      </w:r>
    </w:p>
    <w:p w14:paraId="194213FF" w14:textId="77777777" w:rsidR="0016096C" w:rsidRPr="00532FFC" w:rsidRDefault="0016096C" w:rsidP="0016096C">
      <w:pPr>
        <w:jc w:val="both"/>
        <w:rPr>
          <w:rFonts w:ascii="Tahoma" w:eastAsia="Times New Roman" w:hAnsi="Tahoma" w:cs="Tahoma"/>
        </w:rPr>
      </w:pPr>
    </w:p>
    <w:p w14:paraId="1705E7E5" w14:textId="77777777" w:rsidR="0016096C" w:rsidRPr="00532FFC" w:rsidRDefault="0016096C" w:rsidP="0016096C">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Sectorice y reglamente el uso de la corriente.</w:t>
      </w:r>
    </w:p>
    <w:p w14:paraId="589DEFE4" w14:textId="77777777" w:rsidR="0016096C" w:rsidRPr="00532FFC" w:rsidRDefault="0016096C" w:rsidP="0016096C">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Modifique las condiciones de la concesión, cuando de conformidad a la prelación de los usos del agua, se presenten hecho o circunstancias que así lo obliguen.</w:t>
      </w:r>
    </w:p>
    <w:p w14:paraId="3E08E468" w14:textId="77777777" w:rsidR="0016096C" w:rsidRPr="00532FFC" w:rsidRDefault="0016096C" w:rsidP="0016096C">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Modifique las condiciones de la concesión, por razones de conveniencia pública, y/o el acaecimiento de hechos o circunstancias que alteren las condiciones ambientales del territorio.</w:t>
      </w:r>
    </w:p>
    <w:p w14:paraId="762F36CE" w14:textId="77777777" w:rsidR="0016096C" w:rsidRPr="00532FFC" w:rsidRDefault="0016096C" w:rsidP="0016096C">
      <w:pPr>
        <w:jc w:val="both"/>
        <w:rPr>
          <w:rFonts w:ascii="Tahoma" w:eastAsia="Times New Roman" w:hAnsi="Tahoma" w:cs="Tahoma"/>
          <w:b/>
          <w:bCs/>
        </w:rPr>
      </w:pPr>
    </w:p>
    <w:p w14:paraId="0C56728D" w14:textId="77777777" w:rsidR="0016096C" w:rsidRPr="00532FFC" w:rsidRDefault="0016096C" w:rsidP="0016096C">
      <w:pPr>
        <w:jc w:val="both"/>
        <w:rPr>
          <w:rFonts w:ascii="Tahoma" w:hAnsi="Tahoma" w:cs="Tahoma"/>
          <w:b/>
          <w:bCs/>
        </w:rPr>
      </w:pPr>
      <w:r w:rsidRPr="00532FFC">
        <w:rPr>
          <w:rFonts w:ascii="Tahoma" w:eastAsia="Times New Roman" w:hAnsi="Tahoma" w:cs="Tahoma"/>
          <w:b/>
          <w:bCs/>
        </w:rPr>
        <w:t>ARTÍCULO DÉCIMO:</w:t>
      </w:r>
      <w:r w:rsidRPr="00532FFC">
        <w:rPr>
          <w:rFonts w:ascii="Tahoma" w:hAnsi="Tahoma" w:cs="Tahoma"/>
          <w:b/>
          <w:bCs/>
        </w:rPr>
        <w:t xml:space="preserve"> </w:t>
      </w:r>
      <w:r w:rsidRPr="00532FFC">
        <w:rPr>
          <w:rFonts w:ascii="Tahoma" w:hAnsi="Tahoma" w:cs="Tahoma"/>
          <w:b/>
        </w:rPr>
        <w:t xml:space="preserve">- </w:t>
      </w:r>
      <w:r w:rsidRPr="00532FFC">
        <w:rPr>
          <w:rFonts w:ascii="Tahoma"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532FFC">
        <w:rPr>
          <w:rFonts w:ascii="Tahoma" w:hAnsi="Tahoma" w:cs="Tahoma"/>
          <w:b/>
          <w:bCs/>
        </w:rPr>
        <w:t xml:space="preserve"> CORPORACION AUTONOMA REGIONAL DEL QUINDIO - CRQ.</w:t>
      </w:r>
    </w:p>
    <w:p w14:paraId="6B754C7C" w14:textId="77777777" w:rsidR="0016096C" w:rsidRPr="00532FFC" w:rsidRDefault="0016096C" w:rsidP="0016096C">
      <w:pPr>
        <w:jc w:val="both"/>
        <w:rPr>
          <w:rFonts w:ascii="Tahoma" w:hAnsi="Tahoma" w:cs="Tahoma"/>
          <w:b/>
          <w:bCs/>
        </w:rPr>
      </w:pPr>
    </w:p>
    <w:p w14:paraId="0E0412E8" w14:textId="77777777" w:rsidR="0016096C" w:rsidRPr="00532FFC" w:rsidRDefault="0016096C" w:rsidP="0016096C">
      <w:pPr>
        <w:jc w:val="both"/>
        <w:rPr>
          <w:rFonts w:ascii="Tahoma" w:eastAsia="Times New Roman" w:hAnsi="Tahoma" w:cs="Tahoma"/>
          <w:b/>
          <w:bCs/>
        </w:rPr>
      </w:pPr>
      <w:r w:rsidRPr="00532FFC">
        <w:rPr>
          <w:rFonts w:ascii="Tahoma" w:eastAsia="Times New Roman" w:hAnsi="Tahoma" w:cs="Tahoma"/>
          <w:b/>
        </w:rPr>
        <w:t xml:space="preserve">ARTÍCULO DÉCIMO PRIMERO: - </w:t>
      </w:r>
      <w:r w:rsidRPr="00532FFC">
        <w:rPr>
          <w:rFonts w:ascii="Tahoma" w:eastAsia="Times New Roman" w:hAnsi="Tahoma" w:cs="Tahoma"/>
        </w:rPr>
        <w:t xml:space="preserve">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se reserva el derecho a revisar esta Concesión de Aguas, de oficio o a petición de parte, cuando considere conveniente y cuando las circunstancias que se tuvieron en cuenta para otorgarla, hayan variado.</w:t>
      </w:r>
    </w:p>
    <w:p w14:paraId="4D560A73" w14:textId="77777777" w:rsidR="0016096C" w:rsidRPr="00532FFC" w:rsidRDefault="0016096C" w:rsidP="0016096C">
      <w:pPr>
        <w:jc w:val="both"/>
        <w:rPr>
          <w:rFonts w:ascii="Tahoma" w:eastAsia="Times New Roman" w:hAnsi="Tahoma" w:cs="Tahoma"/>
          <w:b/>
          <w:bCs/>
        </w:rPr>
      </w:pPr>
    </w:p>
    <w:p w14:paraId="78DBB225" w14:textId="77777777" w:rsidR="0016096C" w:rsidRPr="00532FFC" w:rsidRDefault="0016096C" w:rsidP="0016096C">
      <w:pPr>
        <w:tabs>
          <w:tab w:val="left" w:pos="360"/>
        </w:tabs>
        <w:jc w:val="both"/>
        <w:rPr>
          <w:rFonts w:ascii="Tahoma" w:eastAsia="Times New Roman" w:hAnsi="Tahoma" w:cs="Tahoma"/>
        </w:rPr>
      </w:pPr>
      <w:r w:rsidRPr="00532FFC">
        <w:rPr>
          <w:rFonts w:ascii="Tahoma" w:eastAsia="Times New Roman" w:hAnsi="Tahoma" w:cs="Tahoma"/>
          <w:b/>
        </w:rPr>
        <w:t xml:space="preserve">ARTÍCULO DÉCIMO SEGUNDO: - </w:t>
      </w:r>
      <w:r w:rsidRPr="00532FFC">
        <w:rPr>
          <w:rFonts w:ascii="Tahoma" w:eastAsia="Times New Roman" w:hAnsi="Tahoma" w:cs="Tahoma"/>
        </w:rPr>
        <w:t xml:space="preserve">Para efectos de Control, Seguimiento y Vigilancia, que realizará la </w:t>
      </w:r>
      <w:r w:rsidRPr="00532FFC">
        <w:rPr>
          <w:rFonts w:ascii="Tahoma" w:eastAsia="Times New Roman" w:hAnsi="Tahoma" w:cs="Tahoma"/>
          <w:spacing w:val="-2"/>
        </w:rPr>
        <w:t>Corporación Autónoma Regional del Quindío – C.R.Q.,</w:t>
      </w:r>
      <w:r w:rsidRPr="00532FFC">
        <w:rPr>
          <w:rFonts w:ascii="Tahoma" w:eastAsia="Times New Roman" w:hAnsi="Tahoma" w:cs="Tahoma"/>
        </w:rPr>
        <w:t xml:space="preserve"> el concesionario deberá permitir el ingreso de los funcionarios encargados de esta labor sin previo aviso.</w:t>
      </w:r>
    </w:p>
    <w:p w14:paraId="1F4E2383" w14:textId="77777777" w:rsidR="0016096C" w:rsidRPr="00532FFC" w:rsidRDefault="0016096C" w:rsidP="0016096C">
      <w:pPr>
        <w:jc w:val="both"/>
        <w:rPr>
          <w:rFonts w:ascii="Tahoma" w:eastAsia="Times New Roman" w:hAnsi="Tahoma" w:cs="Tahoma"/>
          <w:b/>
          <w:bCs/>
        </w:rPr>
      </w:pPr>
    </w:p>
    <w:p w14:paraId="13B52BFD"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DECIMO TERCERO: - </w:t>
      </w:r>
      <w:r w:rsidRPr="00532FFC">
        <w:rPr>
          <w:rFonts w:ascii="Tahoma" w:eastAsia="Times New Roman" w:hAnsi="Tahoma" w:cs="Tahoma"/>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286542C2" w14:textId="77777777" w:rsidR="0016096C" w:rsidRPr="00532FFC" w:rsidRDefault="0016096C" w:rsidP="0016096C">
      <w:pPr>
        <w:jc w:val="both"/>
        <w:rPr>
          <w:rFonts w:ascii="Tahoma" w:eastAsia="Times New Roman" w:hAnsi="Tahoma" w:cs="Tahoma"/>
          <w:b/>
          <w:bCs/>
        </w:rPr>
      </w:pPr>
    </w:p>
    <w:p w14:paraId="4FBEC8A5"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DECIMO CUARTO: - </w:t>
      </w:r>
      <w:r w:rsidRPr="00532FFC">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32FFC">
        <w:rPr>
          <w:rFonts w:ascii="Tahoma" w:hAnsi="Tahoma" w:cs="Tahoma"/>
        </w:rPr>
        <w:t xml:space="preserve"> la Sección 8 del Capítulo 2 artículo 2.2.3.2.8.8. del Decreto 1076 de 2015 (artículo 51 del Decreto 1541 de 1978)</w:t>
      </w:r>
      <w:r w:rsidRPr="00532FFC">
        <w:rPr>
          <w:rFonts w:ascii="Tahoma" w:eastAsia="Times New Roman" w:hAnsi="Tahoma" w:cs="Tahoma"/>
        </w:rPr>
        <w:t xml:space="preserve">. 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está facultada para autorizar dicho traspaso conservando las condiciones originales o modificándolas.</w:t>
      </w:r>
    </w:p>
    <w:p w14:paraId="6524364F" w14:textId="77777777" w:rsidR="0016096C" w:rsidRPr="00532FFC" w:rsidRDefault="0016096C" w:rsidP="0016096C">
      <w:pPr>
        <w:jc w:val="both"/>
        <w:rPr>
          <w:rFonts w:ascii="Tahoma" w:eastAsia="Times New Roman" w:hAnsi="Tahoma" w:cs="Tahoma"/>
        </w:rPr>
      </w:pPr>
    </w:p>
    <w:p w14:paraId="394462C5"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DÉCIMO QUINTO: - </w:t>
      </w:r>
      <w:r w:rsidRPr="00532FFC">
        <w:rPr>
          <w:rFonts w:ascii="Tahoma" w:eastAsia="Times New Roman" w:hAnsi="Tahoma" w:cs="Tahoma"/>
        </w:rPr>
        <w:t>Serán causales de caducidad por la vía administrativa:</w:t>
      </w:r>
    </w:p>
    <w:p w14:paraId="0F8DF2E4" w14:textId="77777777" w:rsidR="0016096C" w:rsidRPr="00532FFC" w:rsidRDefault="0016096C" w:rsidP="0016096C">
      <w:pPr>
        <w:jc w:val="both"/>
        <w:rPr>
          <w:rFonts w:ascii="Tahoma" w:eastAsia="Times New Roman" w:hAnsi="Tahoma" w:cs="Tahoma"/>
        </w:rPr>
      </w:pPr>
    </w:p>
    <w:p w14:paraId="53ABC7B4" w14:textId="77777777" w:rsidR="0016096C" w:rsidRPr="00532FFC" w:rsidRDefault="0016096C" w:rsidP="0016096C">
      <w:pPr>
        <w:numPr>
          <w:ilvl w:val="0"/>
          <w:numId w:val="3"/>
        </w:numPr>
        <w:tabs>
          <w:tab w:val="left" w:pos="360"/>
        </w:tabs>
        <w:contextualSpacing/>
        <w:jc w:val="both"/>
        <w:rPr>
          <w:rFonts w:ascii="Tahoma" w:eastAsia="Times New Roman" w:hAnsi="Tahoma" w:cs="Tahoma"/>
        </w:rPr>
      </w:pPr>
      <w:r w:rsidRPr="00532FFC">
        <w:rPr>
          <w:rFonts w:ascii="Tahoma" w:eastAsia="Times New Roman" w:hAnsi="Tahoma" w:cs="Tahoma"/>
        </w:rPr>
        <w:t>El incumplimiento de las condiciones estipuladas en el presente acto administrativo</w:t>
      </w:r>
    </w:p>
    <w:p w14:paraId="00192B0C" w14:textId="77777777" w:rsidR="0016096C" w:rsidRPr="00532FFC" w:rsidRDefault="0016096C" w:rsidP="0016096C">
      <w:pPr>
        <w:numPr>
          <w:ilvl w:val="0"/>
          <w:numId w:val="3"/>
        </w:numPr>
        <w:tabs>
          <w:tab w:val="left" w:pos="360"/>
        </w:tabs>
        <w:contextualSpacing/>
        <w:jc w:val="both"/>
        <w:rPr>
          <w:rFonts w:ascii="Tahoma" w:eastAsia="Times New Roman" w:hAnsi="Tahoma" w:cs="Tahoma"/>
        </w:rPr>
      </w:pPr>
      <w:r w:rsidRPr="00532FFC">
        <w:rPr>
          <w:rFonts w:ascii="Tahoma" w:eastAsia="Times New Roman" w:hAnsi="Tahoma" w:cs="Tahoma"/>
        </w:rPr>
        <w:t>Las contempladas en el Artículo 62 del Decreto 2811 de 1974.</w:t>
      </w:r>
    </w:p>
    <w:p w14:paraId="609518FD" w14:textId="77777777" w:rsidR="0016096C" w:rsidRPr="00532FFC" w:rsidRDefault="0016096C" w:rsidP="0016096C">
      <w:pPr>
        <w:tabs>
          <w:tab w:val="left" w:pos="360"/>
        </w:tabs>
        <w:jc w:val="both"/>
        <w:rPr>
          <w:rFonts w:ascii="Tahoma" w:eastAsia="Times New Roman" w:hAnsi="Tahoma" w:cs="Tahoma"/>
          <w:b/>
          <w:bCs/>
        </w:rPr>
      </w:pPr>
    </w:p>
    <w:p w14:paraId="52EC9381" w14:textId="77777777" w:rsidR="0016096C" w:rsidRPr="00532FFC" w:rsidRDefault="0016096C" w:rsidP="0016096C">
      <w:pPr>
        <w:tabs>
          <w:tab w:val="left" w:pos="360"/>
        </w:tabs>
        <w:jc w:val="both"/>
        <w:rPr>
          <w:rFonts w:ascii="Tahoma" w:eastAsia="Times New Roman" w:hAnsi="Tahoma" w:cs="Tahoma"/>
        </w:rPr>
      </w:pPr>
      <w:r w:rsidRPr="00532FFC">
        <w:rPr>
          <w:rFonts w:ascii="Tahoma" w:eastAsia="Times New Roman" w:hAnsi="Tahoma" w:cs="Tahoma"/>
          <w:b/>
          <w:bCs/>
        </w:rPr>
        <w:t xml:space="preserve">ARTÍCULO DECIMO SEXTO: - </w:t>
      </w:r>
      <w:r w:rsidRPr="00532FFC">
        <w:rPr>
          <w:rFonts w:ascii="Tahoma" w:eastAsia="Times New Roman" w:hAnsi="Tahoma" w:cs="Tahoma"/>
        </w:rPr>
        <w:t>Previamente a la declaratoria 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14:paraId="58E38B10" w14:textId="77777777" w:rsidR="0016096C" w:rsidRPr="00532FFC" w:rsidRDefault="0016096C" w:rsidP="0016096C">
      <w:pPr>
        <w:tabs>
          <w:tab w:val="left" w:pos="360"/>
        </w:tabs>
        <w:jc w:val="both"/>
        <w:rPr>
          <w:rFonts w:ascii="Tahoma" w:eastAsia="Times New Roman" w:hAnsi="Tahoma" w:cs="Tahoma"/>
        </w:rPr>
      </w:pPr>
    </w:p>
    <w:p w14:paraId="2C5ABE6E" w14:textId="77777777" w:rsidR="0016096C" w:rsidRPr="00532FFC" w:rsidRDefault="0016096C" w:rsidP="0016096C">
      <w:pPr>
        <w:tabs>
          <w:tab w:val="left" w:pos="360"/>
        </w:tabs>
        <w:jc w:val="both"/>
        <w:rPr>
          <w:rFonts w:ascii="Tahoma" w:hAnsi="Tahoma" w:cs="Tahoma"/>
          <w:bCs/>
        </w:rPr>
      </w:pPr>
      <w:r w:rsidRPr="00532FFC">
        <w:rPr>
          <w:rFonts w:ascii="Tahoma" w:eastAsia="Times New Roman" w:hAnsi="Tahoma" w:cs="Tahoma"/>
          <w:b/>
          <w:bCs/>
        </w:rPr>
        <w:t xml:space="preserve">ARTÍCULO DECIMO SEPTIMO: </w:t>
      </w:r>
      <w:proofErr w:type="gramStart"/>
      <w:r w:rsidRPr="00532FFC">
        <w:rPr>
          <w:rFonts w:ascii="Tahoma" w:eastAsia="Times New Roman" w:hAnsi="Tahoma" w:cs="Tahoma"/>
          <w:b/>
          <w:bCs/>
        </w:rPr>
        <w:t xml:space="preserve">-  </w:t>
      </w:r>
      <w:r w:rsidRPr="00532FFC">
        <w:rPr>
          <w:rFonts w:ascii="Tahoma" w:eastAsia="Times New Roman" w:hAnsi="Tahoma" w:cs="Tahoma"/>
          <w:bCs/>
        </w:rPr>
        <w:t>El</w:t>
      </w:r>
      <w:proofErr w:type="gramEnd"/>
      <w:r w:rsidRPr="00532FFC">
        <w:rPr>
          <w:rFonts w:ascii="Tahoma" w:eastAsia="Times New Roman" w:hAnsi="Tahoma" w:cs="Tahoma"/>
        </w:rPr>
        <w:t xml:space="preserve"> Concesionario</w:t>
      </w:r>
      <w:r w:rsidRPr="00532FFC">
        <w:rPr>
          <w:rFonts w:ascii="Tahoma" w:hAnsi="Tahoma" w:cs="Tahoma"/>
          <w:bCs/>
        </w:rPr>
        <w:t xml:space="preserve"> deberá llevar un registro de los volúmenes de agua debidamente captada y reportarlos mensualmente a la</w:t>
      </w:r>
      <w:r w:rsidRPr="00532FFC">
        <w:rPr>
          <w:rFonts w:ascii="Tahoma" w:eastAsia="Times New Roman" w:hAnsi="Tahoma" w:cs="Tahoma"/>
        </w:rPr>
        <w:t xml:space="preserve"> </w:t>
      </w:r>
      <w:r w:rsidRPr="00532FFC">
        <w:rPr>
          <w:rFonts w:ascii="Tahoma" w:eastAsia="Times New Roman" w:hAnsi="Tahoma" w:cs="Tahoma"/>
          <w:b/>
          <w:bCs/>
        </w:rPr>
        <w:t>CORPORACION AUTONOMA REGIONAL DEL QUINDIO - C.R.Q</w:t>
      </w:r>
      <w:r w:rsidRPr="00532FFC">
        <w:rPr>
          <w:rFonts w:ascii="Tahoma" w:hAnsi="Tahoma" w:cs="Tahoma"/>
          <w:bCs/>
        </w:rPr>
        <w:t>.</w:t>
      </w:r>
    </w:p>
    <w:p w14:paraId="30483EBB" w14:textId="77777777" w:rsidR="0016096C" w:rsidRPr="00532FFC" w:rsidRDefault="0016096C" w:rsidP="0016096C">
      <w:pPr>
        <w:tabs>
          <w:tab w:val="left" w:pos="360"/>
        </w:tabs>
        <w:jc w:val="both"/>
        <w:rPr>
          <w:rFonts w:ascii="Tahoma" w:eastAsia="Times New Roman" w:hAnsi="Tahoma" w:cs="Tahoma"/>
        </w:rPr>
      </w:pPr>
      <w:r w:rsidRPr="00532FFC">
        <w:rPr>
          <w:rFonts w:ascii="Tahoma" w:hAnsi="Tahoma" w:cs="Tahoma"/>
          <w:bCs/>
        </w:rPr>
        <w:t xml:space="preserve"> </w:t>
      </w:r>
    </w:p>
    <w:p w14:paraId="5E9B4B52"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ARTÍCULO DECIMO OCTAVO: -</w:t>
      </w:r>
      <w:r w:rsidRPr="00532FFC">
        <w:rPr>
          <w:rFonts w:ascii="Tahoma" w:hAnsi="Tahoma" w:cs="Tahoma"/>
          <w:bCs/>
        </w:rPr>
        <w:t xml:space="preserve"> </w:t>
      </w:r>
      <w:r w:rsidRPr="00532FFC">
        <w:rPr>
          <w:rFonts w:ascii="Tahoma" w:eastAsia="Times New Roman" w:hAnsi="Tahoma" w:cs="Tahoma"/>
          <w:bCs/>
        </w:rPr>
        <w:t>El</w:t>
      </w:r>
      <w:r w:rsidRPr="00532FFC">
        <w:rPr>
          <w:rFonts w:ascii="Tahoma" w:eastAsia="Times New Roman" w:hAnsi="Tahoma" w:cs="Tahoma"/>
        </w:rPr>
        <w:t xml:space="preserve"> Concesionario</w:t>
      </w:r>
      <w:r w:rsidRPr="00532FFC">
        <w:rPr>
          <w:rFonts w:ascii="Tahoma" w:hAnsi="Tahoma" w:cs="Tahoma"/>
          <w:bCs/>
        </w:rPr>
        <w:t xml:space="preserve"> deberá cancelar </w:t>
      </w:r>
      <w:r w:rsidRPr="00532FFC">
        <w:rPr>
          <w:rFonts w:ascii="Tahoma" w:hAnsi="Tahoma" w:cs="Tahoma"/>
          <w:color w:val="000000"/>
          <w:shd w:val="clear" w:color="auto" w:fill="FFFFFF"/>
        </w:rPr>
        <w:t xml:space="preserve">la tasa por utilización del agua concesionada, cuyo valor se </w:t>
      </w:r>
      <w:r w:rsidRPr="00532FFC">
        <w:rPr>
          <w:rFonts w:ascii="Tahoma" w:eastAsia="Times New Roman" w:hAnsi="Tahoma" w:cs="Tahoma"/>
        </w:rPr>
        <w:t xml:space="preserve">liquidará, cobrará y pagará a la </w:t>
      </w:r>
      <w:r w:rsidRPr="00532FFC">
        <w:rPr>
          <w:rFonts w:ascii="Tahoma" w:eastAsia="Times New Roman" w:hAnsi="Tahoma" w:cs="Tahoma"/>
          <w:b/>
          <w:bCs/>
        </w:rPr>
        <w:t>CORPORACION AUTONOMA REGIONAL DEL QUINDIO- CRQ</w:t>
      </w:r>
      <w:r w:rsidRPr="00532FFC">
        <w:rPr>
          <w:rFonts w:ascii="Tahoma" w:eastAsia="Times New Roman" w:hAnsi="Tahoma" w:cs="Tahoma"/>
        </w:rPr>
        <w:t>,</w:t>
      </w:r>
      <w:r w:rsidRPr="00532FFC">
        <w:rPr>
          <w:rFonts w:ascii="Tahoma" w:hAnsi="Tahoma" w:cs="Tahoma"/>
          <w:bCs/>
        </w:rPr>
        <w:t xml:space="preserve"> </w:t>
      </w:r>
      <w:r w:rsidRPr="00532FFC">
        <w:rPr>
          <w:rFonts w:ascii="Tahoma" w:eastAsia="Times New Roman" w:hAnsi="Tahoma" w:cs="Tahoma"/>
        </w:rPr>
        <w:t>de conformidad con lo previsto en el Decreto 1076 de 2015, que compiló el Decreto 155 de 2004, y en sus Decretos reglamentarios y demás normas que lo desarrollen, modifiquen, adicionen o aclaren.</w:t>
      </w:r>
    </w:p>
    <w:p w14:paraId="06A57C42" w14:textId="77777777" w:rsidR="0016096C" w:rsidRPr="00532FFC" w:rsidRDefault="0016096C" w:rsidP="0016096C">
      <w:pPr>
        <w:jc w:val="both"/>
        <w:rPr>
          <w:rFonts w:ascii="Tahoma" w:eastAsia="Times New Roman" w:hAnsi="Tahoma" w:cs="Tahoma"/>
          <w:b/>
          <w:bCs/>
        </w:rPr>
      </w:pPr>
    </w:p>
    <w:p w14:paraId="159C9FEF"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PARÁGRAFO: - </w:t>
      </w:r>
      <w:r w:rsidRPr="00532FFC">
        <w:rPr>
          <w:rFonts w:ascii="Tahoma" w:eastAsia="Times New Roman" w:hAnsi="Tahoma" w:cs="Tahoma"/>
        </w:rPr>
        <w:t xml:space="preserve">El cálculo de los índices de escasez y de los factores regionales, se calcularán anualmente para cada una de las unidades de manejo de cuenca por parte de la </w:t>
      </w:r>
      <w:r w:rsidRPr="00532FFC">
        <w:rPr>
          <w:rFonts w:ascii="Tahoma" w:eastAsia="Times New Roman" w:hAnsi="Tahoma" w:cs="Tahoma"/>
          <w:b/>
          <w:bCs/>
        </w:rPr>
        <w:t>CORPORACION AUTONOMA REGIONAL DEL QUINDIO – C.R.Q</w:t>
      </w:r>
      <w:r w:rsidRPr="00532FFC">
        <w:rPr>
          <w:rFonts w:ascii="Tahoma" w:eastAsia="Times New Roman" w:hAnsi="Tahoma" w:cs="Tahoma"/>
        </w:rPr>
        <w:t>.</w:t>
      </w:r>
    </w:p>
    <w:p w14:paraId="34B050E4" w14:textId="77777777" w:rsidR="0016096C" w:rsidRPr="00532FFC" w:rsidRDefault="0016096C" w:rsidP="0016096C">
      <w:pPr>
        <w:jc w:val="both"/>
        <w:rPr>
          <w:rFonts w:ascii="Tahoma" w:eastAsia="Times New Roman" w:hAnsi="Tahoma" w:cs="Tahoma"/>
        </w:rPr>
      </w:pPr>
    </w:p>
    <w:p w14:paraId="6B1C1617"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DECIMO NOVEMO: - </w:t>
      </w:r>
      <w:r w:rsidRPr="00532FFC">
        <w:rPr>
          <w:rFonts w:ascii="Tahoma" w:eastAsia="Times New Roman" w:hAnsi="Tahoma" w:cs="Tahoma"/>
          <w:bCs/>
        </w:rPr>
        <w:t>El</w:t>
      </w:r>
      <w:r w:rsidRPr="00532FFC">
        <w:rPr>
          <w:rFonts w:ascii="Tahoma" w:eastAsia="Times New Roman" w:hAnsi="Tahoma" w:cs="Tahoma"/>
        </w:rPr>
        <w:t xml:space="preserve"> Concesionario queda sujeto al cumplimiento de las disposiciones legales, referentes al uso y el goce de </w:t>
      </w:r>
      <w:r w:rsidRPr="00532FFC">
        <w:rPr>
          <w:rFonts w:ascii="Tahoma" w:eastAsia="Times New Roman" w:hAnsi="Tahoma" w:cs="Tahoma"/>
        </w:rPr>
        <w:lastRenderedPageBreak/>
        <w:t>las aguas, para su mejor aprovechamiento, salubridad e higiene pública, ocupación de bienes de uso público, y aquellas que sobre las mismas materias rijan a futuro, no habiendo reclamación por su parte.</w:t>
      </w:r>
    </w:p>
    <w:p w14:paraId="2F885356" w14:textId="77777777" w:rsidR="0016096C" w:rsidRPr="00532FFC" w:rsidRDefault="0016096C" w:rsidP="0016096C">
      <w:pPr>
        <w:tabs>
          <w:tab w:val="left" w:pos="360"/>
        </w:tabs>
        <w:jc w:val="both"/>
        <w:rPr>
          <w:rFonts w:ascii="Tahoma" w:eastAsia="Times New Roman" w:hAnsi="Tahoma" w:cs="Tahoma"/>
        </w:rPr>
      </w:pPr>
    </w:p>
    <w:p w14:paraId="1BF1E223" w14:textId="77777777" w:rsidR="0016096C" w:rsidRPr="00532FFC" w:rsidRDefault="0016096C" w:rsidP="0016096C">
      <w:pPr>
        <w:jc w:val="both"/>
        <w:rPr>
          <w:rFonts w:ascii="Tahoma" w:eastAsia="Times New Roman" w:hAnsi="Tahoma" w:cs="Tahoma"/>
          <w:b/>
          <w:lang w:eastAsia="es-CO"/>
        </w:rPr>
      </w:pPr>
      <w:r w:rsidRPr="00532FFC">
        <w:rPr>
          <w:rFonts w:ascii="Tahoma" w:eastAsia="Times New Roman" w:hAnsi="Tahoma" w:cs="Tahoma"/>
          <w:b/>
          <w:lang w:eastAsia="es-CO"/>
        </w:rPr>
        <w:t>ARTÍCULO</w:t>
      </w:r>
      <w:r w:rsidRPr="00532FFC">
        <w:rPr>
          <w:rFonts w:ascii="Tahoma" w:eastAsia="Times New Roman" w:hAnsi="Tahoma" w:cs="Tahoma"/>
          <w:b/>
          <w:bCs/>
          <w:color w:val="000000" w:themeColor="text1"/>
        </w:rPr>
        <w:t xml:space="preserve"> VIGÉSIMO: - </w:t>
      </w:r>
      <w:r w:rsidRPr="00532FFC">
        <w:rPr>
          <w:rFonts w:ascii="Tahoma" w:eastAsia="Times New Roman" w:hAnsi="Tahoma" w:cs="Tahoma"/>
          <w:b/>
          <w:lang w:eastAsia="es-CO"/>
        </w:rPr>
        <w:t>NOTIFIQUESE</w:t>
      </w:r>
      <w:r w:rsidRPr="00532FFC">
        <w:rPr>
          <w:rFonts w:ascii="Tahoma" w:eastAsia="Times New Roman" w:hAnsi="Tahoma" w:cs="Tahoma"/>
          <w:lang w:eastAsia="es-CO"/>
        </w:rPr>
        <w:t xml:space="preserve"> el contenido de la presente Resolución al señor</w:t>
      </w:r>
      <w:r w:rsidRPr="00532FFC">
        <w:rPr>
          <w:rFonts w:ascii="Tahoma" w:eastAsia="Times New Roman" w:hAnsi="Tahoma" w:cs="Tahoma"/>
          <w:b/>
        </w:rPr>
        <w:t xml:space="preserve"> LEON DARIO DE LOS RIOS</w:t>
      </w:r>
      <w:r w:rsidRPr="00532FFC">
        <w:rPr>
          <w:rFonts w:ascii="Tahoma" w:eastAsia="Times New Roman" w:hAnsi="Tahoma" w:cs="Tahoma"/>
        </w:rPr>
        <w:t>,</w:t>
      </w:r>
      <w:r w:rsidRPr="00532FFC">
        <w:rPr>
          <w:rFonts w:ascii="Tahoma" w:eastAsia="Times New Roman" w:hAnsi="Tahoma" w:cs="Tahoma"/>
          <w:b/>
        </w:rPr>
        <w:t xml:space="preserve"> </w:t>
      </w:r>
      <w:r w:rsidRPr="00532FFC">
        <w:rPr>
          <w:rFonts w:ascii="Tahoma" w:eastAsia="Times New Roman" w:hAnsi="Tahoma" w:cs="Tahoma"/>
          <w:bCs/>
          <w:lang w:eastAsia="es-CO"/>
        </w:rPr>
        <w:t xml:space="preserve">o a la persona debidamente autorizada, en los términos establecidos </w:t>
      </w:r>
      <w:r w:rsidRPr="00532FFC">
        <w:rPr>
          <w:rFonts w:ascii="Tahoma" w:eastAsia="Times New Roman" w:hAnsi="Tahoma" w:cs="Tahoma"/>
          <w:lang w:eastAsia="es-CO"/>
        </w:rPr>
        <w:t>en la Ley 1437 de 2011</w:t>
      </w:r>
      <w:r w:rsidRPr="00532FFC">
        <w:rPr>
          <w:rFonts w:ascii="Tahoma" w:eastAsia="Times New Roman" w:hAnsi="Tahoma" w:cs="Tahoma"/>
          <w:b/>
          <w:lang w:eastAsia="es-CO"/>
        </w:rPr>
        <w:t>.</w:t>
      </w:r>
    </w:p>
    <w:p w14:paraId="297D0EAA" w14:textId="77777777" w:rsidR="0016096C" w:rsidRPr="00532FFC" w:rsidRDefault="0016096C" w:rsidP="0016096C">
      <w:pPr>
        <w:tabs>
          <w:tab w:val="left" w:pos="360"/>
        </w:tabs>
        <w:jc w:val="both"/>
        <w:rPr>
          <w:rFonts w:ascii="Tahoma" w:eastAsia="Times New Roman" w:hAnsi="Tahoma" w:cs="Tahoma"/>
          <w:b/>
          <w:bCs/>
          <w:lang w:eastAsia="es-CO"/>
        </w:rPr>
      </w:pPr>
    </w:p>
    <w:p w14:paraId="3DA86135" w14:textId="77777777" w:rsidR="0016096C" w:rsidRPr="00532FFC" w:rsidRDefault="0016096C" w:rsidP="0016096C">
      <w:pPr>
        <w:contextualSpacing/>
        <w:jc w:val="both"/>
        <w:rPr>
          <w:rFonts w:ascii="Tahoma" w:eastAsia="Times New Roman" w:hAnsi="Tahoma" w:cs="Tahoma"/>
        </w:rPr>
      </w:pPr>
      <w:r w:rsidRPr="00532FFC">
        <w:rPr>
          <w:rFonts w:ascii="Tahoma" w:eastAsia="Times New Roman" w:hAnsi="Tahoma" w:cs="Tahoma"/>
          <w:b/>
          <w:bCs/>
          <w:lang w:eastAsia="es-CO"/>
        </w:rPr>
        <w:t xml:space="preserve">ARTÍCULO VIGÉSIMO PRIMERO: - </w:t>
      </w:r>
      <w:r w:rsidRPr="00532FFC">
        <w:rPr>
          <w:rFonts w:ascii="Tahoma" w:hAnsi="Tahoma" w:cs="Tahoma"/>
          <w:b/>
          <w:bCs/>
        </w:rPr>
        <w:t xml:space="preserve">PUBLÍQUESE </w:t>
      </w:r>
      <w:r w:rsidRPr="00532FFC">
        <w:rPr>
          <w:rFonts w:ascii="Tahoma" w:hAnsi="Tahoma" w:cs="Tahoma"/>
          <w:bCs/>
        </w:rPr>
        <w:t xml:space="preserve">a costa del interesado de conformidad con la resolución </w:t>
      </w:r>
      <w:r w:rsidRPr="00532FFC">
        <w:rPr>
          <w:rFonts w:ascii="Tahoma" w:eastAsia="Times New Roman" w:hAnsi="Tahoma" w:cs="Tahoma"/>
          <w:lang w:eastAsia="es-CO"/>
        </w:rPr>
        <w:t>257</w:t>
      </w:r>
      <w:r w:rsidRPr="00532FFC">
        <w:rPr>
          <w:rFonts w:ascii="Tahoma" w:eastAsia="Times New Roman" w:hAnsi="Tahoma" w:cs="Tahoma"/>
          <w:color w:val="000000"/>
          <w:lang w:val="es-ES_tradnl"/>
        </w:rPr>
        <w:t xml:space="preserve"> del 05 de febrero del año 2021, </w:t>
      </w:r>
      <w:r w:rsidRPr="00532FFC">
        <w:rPr>
          <w:rFonts w:ascii="Tahoma" w:eastAsia="Times New Roman" w:hAnsi="Tahoma" w:cs="Tahoma"/>
          <w:color w:val="000000" w:themeColor="text1"/>
          <w:lang w:val="es-ES" w:eastAsia="ar-SA"/>
        </w:rPr>
        <w:t>modificada parcialmente por la Resolución número 605 del día 21 de abril del año 2021</w:t>
      </w:r>
      <w:r w:rsidRPr="00532FFC">
        <w:rPr>
          <w:rFonts w:ascii="Tahoma" w:eastAsia="Times New Roman" w:hAnsi="Tahoma" w:cs="Tahoma"/>
        </w:rPr>
        <w:t>, proferida por esta Entidad</w:t>
      </w:r>
      <w:r w:rsidRPr="00532FFC">
        <w:rPr>
          <w:rFonts w:ascii="Tahoma" w:hAnsi="Tahoma" w:cs="Tahoma"/>
          <w:bCs/>
        </w:rPr>
        <w:t>, el encabezado y la parte resolutiva del presente acto administrativo, en el Boletín Ambiental de la Corporación Autónoma Regional del Quindío – C.R.Q.</w:t>
      </w:r>
    </w:p>
    <w:p w14:paraId="7FA5F2BC" w14:textId="77777777" w:rsidR="0016096C" w:rsidRPr="00532FFC" w:rsidRDefault="0016096C" w:rsidP="0016096C">
      <w:pPr>
        <w:tabs>
          <w:tab w:val="left" w:pos="360"/>
        </w:tabs>
        <w:jc w:val="both"/>
        <w:rPr>
          <w:rFonts w:ascii="Tahoma" w:eastAsia="Times New Roman" w:hAnsi="Tahoma" w:cs="Tahoma"/>
          <w:b/>
          <w:bCs/>
        </w:rPr>
      </w:pPr>
    </w:p>
    <w:p w14:paraId="1C5E1740" w14:textId="77777777" w:rsidR="0016096C" w:rsidRPr="00532FFC" w:rsidRDefault="0016096C" w:rsidP="0016096C">
      <w:pPr>
        <w:tabs>
          <w:tab w:val="left" w:pos="360"/>
        </w:tabs>
        <w:jc w:val="both"/>
        <w:rPr>
          <w:rFonts w:ascii="Tahoma" w:eastAsia="Times New Roman" w:hAnsi="Tahoma" w:cs="Tahoma"/>
        </w:rPr>
      </w:pPr>
      <w:r w:rsidRPr="00532FFC">
        <w:rPr>
          <w:rFonts w:ascii="Tahoma" w:eastAsia="Times New Roman" w:hAnsi="Tahoma" w:cs="Tahoma"/>
          <w:b/>
          <w:bCs/>
        </w:rPr>
        <w:t xml:space="preserve">ARTÍCULO VIGÉSIMO SEGUNDO: - </w:t>
      </w:r>
      <w:r w:rsidRPr="00532FFC">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32FFC">
        <w:rPr>
          <w:rFonts w:ascii="Tahoma" w:eastAsia="Times New Roman" w:hAnsi="Tahoma" w:cs="Tahoma"/>
          <w:color w:val="000000"/>
          <w:lang w:eastAsia="es-CO"/>
        </w:rPr>
        <w:t>o al vencimiento del término de publicación, según el caso</w:t>
      </w:r>
      <w:r w:rsidRPr="00532FFC">
        <w:rPr>
          <w:rFonts w:ascii="Tahoma" w:eastAsia="Times New Roman" w:hAnsi="Tahoma" w:cs="Tahoma"/>
          <w:lang w:eastAsia="es-CO"/>
        </w:rPr>
        <w:t xml:space="preserve">, ante la Subdirección de Regulación y Control Ambiental de la </w:t>
      </w:r>
      <w:r w:rsidRPr="00532FFC">
        <w:rPr>
          <w:rFonts w:ascii="Tahoma" w:eastAsia="Times New Roman" w:hAnsi="Tahoma" w:cs="Tahoma"/>
          <w:b/>
          <w:bCs/>
          <w:lang w:eastAsia="es-CO"/>
        </w:rPr>
        <w:t xml:space="preserve">CORPORACIÓN AUTÓNOMA REGIONAL DEL QUINDÍO – C.R.Q, </w:t>
      </w:r>
      <w:r w:rsidRPr="00532FFC">
        <w:rPr>
          <w:rFonts w:ascii="Tahoma" w:eastAsia="Times New Roman" w:hAnsi="Tahoma" w:cs="Tahoma"/>
          <w:lang w:eastAsia="es-CO"/>
        </w:rPr>
        <w:t>en los términos del artículo 76 y siguientes de la Ley 1437 de 2011.</w:t>
      </w:r>
    </w:p>
    <w:p w14:paraId="60AEBCF4" w14:textId="77777777" w:rsidR="0016096C" w:rsidRPr="00532FFC" w:rsidRDefault="0016096C" w:rsidP="0016096C">
      <w:pPr>
        <w:tabs>
          <w:tab w:val="left" w:pos="360"/>
        </w:tabs>
        <w:jc w:val="both"/>
        <w:rPr>
          <w:rFonts w:ascii="Tahoma" w:eastAsia="Times New Roman" w:hAnsi="Tahoma" w:cs="Tahoma"/>
          <w:b/>
          <w:bCs/>
          <w:lang w:eastAsia="es-CO"/>
        </w:rPr>
      </w:pPr>
    </w:p>
    <w:p w14:paraId="2A93BA27" w14:textId="77777777" w:rsidR="0016096C" w:rsidRPr="00532FFC" w:rsidRDefault="0016096C" w:rsidP="0016096C">
      <w:pPr>
        <w:tabs>
          <w:tab w:val="left" w:pos="360"/>
        </w:tabs>
        <w:jc w:val="both"/>
        <w:rPr>
          <w:rFonts w:ascii="Tahoma" w:eastAsia="Times New Roman" w:hAnsi="Tahoma" w:cs="Tahoma"/>
        </w:rPr>
      </w:pPr>
      <w:r w:rsidRPr="00532FFC">
        <w:rPr>
          <w:rFonts w:ascii="Tahoma" w:eastAsia="Times New Roman" w:hAnsi="Tahoma" w:cs="Tahoma"/>
          <w:b/>
          <w:bCs/>
          <w:lang w:eastAsia="es-CO"/>
        </w:rPr>
        <w:t>ARTÍCULO VIGÉSIMO TERCERO:</w:t>
      </w:r>
      <w:r w:rsidRPr="00532FFC">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14:paraId="00593806" w14:textId="77777777" w:rsidR="0016096C" w:rsidRPr="00532FFC" w:rsidRDefault="0016096C" w:rsidP="0016096C">
      <w:pPr>
        <w:jc w:val="both"/>
        <w:rPr>
          <w:rFonts w:ascii="Tahoma" w:eastAsia="Times New Roman" w:hAnsi="Tahoma" w:cs="Tahoma"/>
          <w:lang w:eastAsia="es-CO"/>
        </w:rPr>
      </w:pPr>
    </w:p>
    <w:p w14:paraId="44C23F96" w14:textId="77777777" w:rsidR="00626B91" w:rsidRPr="00532FFC" w:rsidRDefault="0016096C" w:rsidP="00626B91">
      <w:pPr>
        <w:jc w:val="both"/>
        <w:rPr>
          <w:rFonts w:ascii="Tahoma" w:eastAsia="Times New Roman" w:hAnsi="Tahoma" w:cs="Tahoma"/>
          <w:lang w:eastAsia="es-CO"/>
        </w:rPr>
      </w:pPr>
      <w:r w:rsidRPr="00532FFC">
        <w:rPr>
          <w:rFonts w:ascii="Tahoma" w:eastAsia="Times New Roman" w:hAnsi="Tahoma" w:cs="Tahoma"/>
          <w:lang w:eastAsia="es-CO"/>
        </w:rPr>
        <w:t>Dado en Armenia Quindío, a los ____________________________________</w:t>
      </w:r>
    </w:p>
    <w:p w14:paraId="1D1136AC" w14:textId="77777777" w:rsidR="00626B91" w:rsidRPr="00532FFC" w:rsidRDefault="00626B91" w:rsidP="00626B91">
      <w:pPr>
        <w:jc w:val="both"/>
        <w:rPr>
          <w:rFonts w:ascii="Tahoma" w:eastAsia="Times New Roman" w:hAnsi="Tahoma" w:cs="Tahoma"/>
          <w:lang w:eastAsia="es-CO"/>
        </w:rPr>
      </w:pPr>
    </w:p>
    <w:p w14:paraId="6275CE54" w14:textId="386B23A6" w:rsidR="0016096C" w:rsidRPr="00532FFC" w:rsidRDefault="00626B91" w:rsidP="00626B91">
      <w:pPr>
        <w:jc w:val="center"/>
        <w:rPr>
          <w:rFonts w:ascii="Tahoma" w:eastAsia="Times New Roman" w:hAnsi="Tahoma" w:cs="Tahoma"/>
          <w:b/>
          <w:lang w:eastAsia="es-CO"/>
        </w:rPr>
      </w:pPr>
      <w:r w:rsidRPr="00532FFC">
        <w:rPr>
          <w:rFonts w:ascii="Tahoma" w:eastAsia="Times New Roman" w:hAnsi="Tahoma" w:cs="Tahoma"/>
          <w:lang w:eastAsia="es-CO"/>
        </w:rPr>
        <w:t>N</w:t>
      </w:r>
      <w:r w:rsidRPr="00532FFC">
        <w:rPr>
          <w:rFonts w:ascii="Tahoma" w:eastAsia="Times New Roman" w:hAnsi="Tahoma" w:cs="Tahoma"/>
          <w:b/>
          <w:lang w:eastAsia="es-CO"/>
        </w:rPr>
        <w:t>OT</w:t>
      </w:r>
      <w:r w:rsidR="0016096C" w:rsidRPr="00532FFC">
        <w:rPr>
          <w:rFonts w:ascii="Tahoma" w:eastAsia="Times New Roman" w:hAnsi="Tahoma" w:cs="Tahoma"/>
          <w:b/>
          <w:lang w:eastAsia="es-CO"/>
        </w:rPr>
        <w:t>IFIQUESE, PUBLIQUESE Y CUMPLASE</w:t>
      </w:r>
    </w:p>
    <w:p w14:paraId="5C7966B9" w14:textId="77777777" w:rsidR="0016096C" w:rsidRPr="00532FFC" w:rsidRDefault="0016096C" w:rsidP="0016096C">
      <w:pPr>
        <w:rPr>
          <w:rFonts w:ascii="Tahoma" w:eastAsia="Times New Roman" w:hAnsi="Tahoma" w:cs="Tahoma"/>
          <w:b/>
          <w:lang w:eastAsia="es-CO"/>
        </w:rPr>
      </w:pPr>
    </w:p>
    <w:p w14:paraId="3866AADD" w14:textId="77777777" w:rsidR="0016096C" w:rsidRPr="00532FFC" w:rsidRDefault="0016096C" w:rsidP="0016096C">
      <w:pPr>
        <w:jc w:val="center"/>
        <w:rPr>
          <w:rFonts w:ascii="Tahoma" w:eastAsia="Times New Roman" w:hAnsi="Tahoma" w:cs="Tahoma"/>
          <w:b/>
          <w:lang w:eastAsia="es-CO"/>
        </w:rPr>
      </w:pPr>
    </w:p>
    <w:p w14:paraId="55B5AA17" w14:textId="77777777" w:rsidR="0016096C" w:rsidRPr="00532FFC" w:rsidRDefault="0016096C" w:rsidP="0016096C">
      <w:pPr>
        <w:jc w:val="center"/>
        <w:rPr>
          <w:rFonts w:ascii="Tahoma" w:eastAsia="Times New Roman" w:hAnsi="Tahoma" w:cs="Tahoma"/>
          <w:b/>
          <w:lang w:eastAsia="es-CO"/>
        </w:rPr>
      </w:pPr>
    </w:p>
    <w:p w14:paraId="354B0AF9" w14:textId="77777777" w:rsidR="0016096C" w:rsidRPr="00532FFC" w:rsidRDefault="0016096C" w:rsidP="0016096C">
      <w:pPr>
        <w:rPr>
          <w:rFonts w:ascii="Tahoma" w:eastAsia="Times New Roman" w:hAnsi="Tahoma" w:cs="Tahoma"/>
          <w:b/>
          <w:lang w:eastAsia="es-CO"/>
        </w:rPr>
      </w:pPr>
    </w:p>
    <w:p w14:paraId="1AF0CB66" w14:textId="77777777" w:rsidR="0016096C" w:rsidRPr="00532FFC" w:rsidRDefault="0016096C" w:rsidP="0016096C">
      <w:pPr>
        <w:jc w:val="center"/>
        <w:rPr>
          <w:rFonts w:ascii="Tahoma" w:eastAsia="Times New Roman" w:hAnsi="Tahoma" w:cs="Tahoma"/>
          <w:b/>
          <w:lang w:eastAsia="es-CO"/>
        </w:rPr>
      </w:pPr>
    </w:p>
    <w:p w14:paraId="22B7D2D6" w14:textId="77777777" w:rsidR="0016096C" w:rsidRPr="00532FFC" w:rsidRDefault="0016096C" w:rsidP="0016096C">
      <w:pPr>
        <w:jc w:val="center"/>
        <w:rPr>
          <w:rFonts w:ascii="Tahoma" w:eastAsia="Times New Roman" w:hAnsi="Tahoma" w:cs="Tahoma"/>
          <w:b/>
          <w:lang w:eastAsia="es-CO"/>
        </w:rPr>
      </w:pPr>
      <w:r w:rsidRPr="00532FFC">
        <w:rPr>
          <w:rFonts w:ascii="Tahoma" w:eastAsia="Times New Roman" w:hAnsi="Tahoma" w:cs="Tahoma"/>
          <w:b/>
          <w:lang w:eastAsia="es-CO"/>
        </w:rPr>
        <w:t>CARLOS ARIEL TRUKE OSPINA</w:t>
      </w:r>
    </w:p>
    <w:p w14:paraId="012019DD" w14:textId="2BA6F81C" w:rsidR="0016096C" w:rsidRPr="00532FFC" w:rsidRDefault="0016096C" w:rsidP="0016096C">
      <w:pPr>
        <w:jc w:val="center"/>
        <w:rPr>
          <w:rFonts w:ascii="Tahoma" w:eastAsia="Times New Roman" w:hAnsi="Tahoma" w:cs="Tahoma"/>
          <w:lang w:eastAsia="es-CO"/>
        </w:rPr>
      </w:pPr>
      <w:r w:rsidRPr="00532FFC">
        <w:rPr>
          <w:rFonts w:ascii="Tahoma" w:eastAsia="Times New Roman" w:hAnsi="Tahoma" w:cs="Tahoma"/>
          <w:lang w:eastAsia="es-CO"/>
        </w:rPr>
        <w:t>Subdirector de Regulación y Control Ambiental</w:t>
      </w:r>
    </w:p>
    <w:p w14:paraId="3F89073D" w14:textId="06E78A6D" w:rsidR="0016096C" w:rsidRPr="00532FFC" w:rsidRDefault="0016096C" w:rsidP="0016096C">
      <w:pPr>
        <w:jc w:val="center"/>
        <w:rPr>
          <w:rFonts w:ascii="Tahoma" w:eastAsia="Times New Roman" w:hAnsi="Tahoma" w:cs="Tahoma"/>
          <w:lang w:eastAsia="es-CO"/>
        </w:rPr>
      </w:pPr>
    </w:p>
    <w:p w14:paraId="7BB63436" w14:textId="77777777" w:rsidR="0016096C" w:rsidRPr="00532FFC" w:rsidRDefault="0016096C" w:rsidP="0016096C">
      <w:pPr>
        <w:jc w:val="center"/>
        <w:rPr>
          <w:rFonts w:ascii="Tahoma" w:eastAsia="Times New Roman" w:hAnsi="Tahoma" w:cs="Tahoma"/>
          <w:lang w:eastAsia="es-CO"/>
        </w:rPr>
      </w:pPr>
    </w:p>
    <w:p w14:paraId="425A7498" w14:textId="77777777" w:rsidR="0016096C" w:rsidRPr="00532FFC" w:rsidRDefault="0016096C" w:rsidP="0016096C">
      <w:pPr>
        <w:tabs>
          <w:tab w:val="center" w:pos="4419"/>
          <w:tab w:val="right" w:pos="8838"/>
        </w:tabs>
        <w:jc w:val="center"/>
        <w:rPr>
          <w:rFonts w:ascii="Tahoma" w:hAnsi="Tahoma" w:cs="Tahoma"/>
          <w:b/>
          <w:i/>
        </w:rPr>
      </w:pPr>
      <w:bookmarkStart w:id="1" w:name="_Hlk87807632"/>
      <w:r w:rsidRPr="00532FFC">
        <w:rPr>
          <w:rFonts w:ascii="Tahoma" w:hAnsi="Tahoma" w:cs="Tahoma"/>
          <w:b/>
          <w:bCs/>
          <w:i/>
        </w:rPr>
        <w:t xml:space="preserve">RESOLUCIÓN NÚMERO 977 </w:t>
      </w:r>
      <w:r w:rsidRPr="00532FFC">
        <w:rPr>
          <w:rFonts w:ascii="Tahoma" w:hAnsi="Tahoma" w:cs="Tahoma"/>
          <w:b/>
          <w:i/>
        </w:rPr>
        <w:t>DEL DIA OCHO (08) DE JUNIO DEL AÑO DOS MIL VEINTIUNO (2021)</w:t>
      </w:r>
    </w:p>
    <w:bookmarkEnd w:id="1"/>
    <w:p w14:paraId="0A20509F" w14:textId="0564DC75" w:rsidR="0016096C" w:rsidRPr="00532FFC" w:rsidRDefault="0016096C" w:rsidP="0016096C">
      <w:pPr>
        <w:tabs>
          <w:tab w:val="center" w:pos="4419"/>
          <w:tab w:val="right" w:pos="8838"/>
        </w:tabs>
        <w:jc w:val="center"/>
        <w:rPr>
          <w:rFonts w:ascii="Tahoma" w:eastAsia="Times New Roman" w:hAnsi="Tahoma" w:cs="Tahoma"/>
          <w:b/>
          <w:bCs/>
          <w:i/>
          <w:lang w:val="es-ES"/>
        </w:rPr>
      </w:pPr>
      <w:r w:rsidRPr="00532FFC">
        <w:rPr>
          <w:rFonts w:ascii="Tahoma" w:eastAsia="Times New Roman" w:hAnsi="Tahoma" w:cs="Tahoma"/>
          <w:b/>
          <w:bCs/>
          <w:i/>
          <w:lang w:val="es-ES"/>
        </w:rPr>
        <w:t xml:space="preserve">“POR MEDIO DE LA CUAL SE OTORGA CONCESIÓN DE AGUAS SUPERFICIALES PARA USO DOMÉSTICO A LOS SEÑORES </w:t>
      </w:r>
      <w:r w:rsidRPr="00532FFC">
        <w:rPr>
          <w:rFonts w:ascii="Tahoma" w:eastAsia="Times New Roman" w:hAnsi="Tahoma" w:cs="Tahoma"/>
          <w:b/>
          <w:i/>
          <w:lang w:val="es-ES"/>
        </w:rPr>
        <w:t>GABRIELA VELASQUEZ BOTERO</w:t>
      </w:r>
      <w:r w:rsidRPr="00532FFC">
        <w:rPr>
          <w:rFonts w:ascii="Tahoma" w:hAnsi="Tahoma" w:cs="Tahoma"/>
          <w:i/>
        </w:rPr>
        <w:t xml:space="preserve"> </w:t>
      </w:r>
      <w:r w:rsidRPr="00532FFC">
        <w:rPr>
          <w:rFonts w:ascii="Tahoma" w:hAnsi="Tahoma" w:cs="Tahoma"/>
          <w:b/>
          <w:i/>
        </w:rPr>
        <w:t>Y</w:t>
      </w:r>
      <w:r w:rsidRPr="00532FFC">
        <w:rPr>
          <w:rFonts w:ascii="Tahoma" w:hAnsi="Tahoma" w:cs="Tahoma"/>
          <w:i/>
        </w:rPr>
        <w:t xml:space="preserve"> </w:t>
      </w:r>
      <w:r w:rsidRPr="00532FFC">
        <w:rPr>
          <w:rFonts w:ascii="Tahoma" w:hAnsi="Tahoma" w:cs="Tahoma"/>
          <w:b/>
          <w:bCs/>
          <w:i/>
        </w:rPr>
        <w:t>DIEGO HINCAPIE LONDOÑO</w:t>
      </w:r>
      <w:r w:rsidRPr="00532FFC">
        <w:rPr>
          <w:rFonts w:ascii="Tahoma" w:eastAsia="Times New Roman" w:hAnsi="Tahoma" w:cs="Tahoma"/>
          <w:b/>
          <w:bCs/>
          <w:i/>
          <w:lang w:val="es-ES"/>
        </w:rPr>
        <w:t xml:space="preserve"> Y SE TOMAN OTRAS DISPOSICIONES - EXPEDIENTE 2644-19”</w:t>
      </w:r>
    </w:p>
    <w:p w14:paraId="096A23B6" w14:textId="47E8C13A" w:rsidR="0016096C" w:rsidRPr="00532FFC" w:rsidRDefault="0016096C" w:rsidP="0016096C">
      <w:pPr>
        <w:tabs>
          <w:tab w:val="center" w:pos="4419"/>
          <w:tab w:val="right" w:pos="8838"/>
        </w:tabs>
        <w:jc w:val="center"/>
        <w:rPr>
          <w:rFonts w:ascii="Tahoma" w:eastAsia="Times New Roman" w:hAnsi="Tahoma" w:cs="Tahoma"/>
          <w:b/>
          <w:bCs/>
          <w:i/>
          <w:lang w:val="es-ES"/>
        </w:rPr>
      </w:pPr>
    </w:p>
    <w:p w14:paraId="4BC3751E" w14:textId="77777777" w:rsidR="0016096C" w:rsidRPr="00532FFC" w:rsidRDefault="0016096C" w:rsidP="0016096C">
      <w:pPr>
        <w:jc w:val="center"/>
        <w:rPr>
          <w:rFonts w:ascii="Tahoma" w:eastAsia="Times New Roman" w:hAnsi="Tahoma" w:cs="Tahoma"/>
          <w:b/>
          <w:bCs/>
        </w:rPr>
      </w:pPr>
      <w:r w:rsidRPr="00532FFC">
        <w:rPr>
          <w:rFonts w:ascii="Tahoma" w:eastAsia="Times New Roman" w:hAnsi="Tahoma" w:cs="Tahoma"/>
          <w:b/>
          <w:bCs/>
        </w:rPr>
        <w:t>RESUELVE</w:t>
      </w:r>
    </w:p>
    <w:p w14:paraId="2470E1D5" w14:textId="77777777" w:rsidR="0016096C" w:rsidRPr="00532FFC" w:rsidRDefault="0016096C" w:rsidP="0016096C">
      <w:pPr>
        <w:jc w:val="both"/>
        <w:rPr>
          <w:rFonts w:ascii="Tahoma" w:eastAsia="Times New Roman" w:hAnsi="Tahoma" w:cs="Tahoma"/>
          <w:b/>
          <w:bCs/>
        </w:rPr>
      </w:pPr>
    </w:p>
    <w:p w14:paraId="19946B5E" w14:textId="77777777" w:rsidR="0016096C" w:rsidRPr="00532FFC" w:rsidRDefault="0016096C" w:rsidP="0016096C">
      <w:pPr>
        <w:jc w:val="both"/>
        <w:rPr>
          <w:rFonts w:ascii="Tahoma" w:eastAsia="Times New Roman" w:hAnsi="Tahoma" w:cs="Tahoma"/>
          <w:bCs/>
        </w:rPr>
      </w:pPr>
      <w:r w:rsidRPr="00532FFC">
        <w:rPr>
          <w:rFonts w:ascii="Tahoma" w:eastAsia="Times New Roman" w:hAnsi="Tahoma" w:cs="Tahoma"/>
          <w:b/>
          <w:bCs/>
        </w:rPr>
        <w:t xml:space="preserve">ARTÍCULO PRIMERO : </w:t>
      </w:r>
      <w:r w:rsidRPr="00532FFC">
        <w:rPr>
          <w:rFonts w:ascii="Tahoma" w:eastAsia="Times New Roman" w:hAnsi="Tahoma" w:cs="Tahoma"/>
          <w:b/>
        </w:rPr>
        <w:t>OTORGAR</w:t>
      </w:r>
      <w:r w:rsidRPr="00532FFC">
        <w:rPr>
          <w:rFonts w:ascii="Tahoma" w:eastAsia="Times New Roman" w:hAnsi="Tahoma" w:cs="Tahoma"/>
        </w:rPr>
        <w:t xml:space="preserve"> a favor de</w:t>
      </w:r>
      <w:r w:rsidRPr="00532FFC">
        <w:rPr>
          <w:rFonts w:ascii="Tahoma" w:eastAsia="Times New Roman" w:hAnsi="Tahoma" w:cs="Tahoma"/>
          <w:b/>
          <w:lang w:val="es-ES"/>
        </w:rPr>
        <w:t xml:space="preserve"> </w:t>
      </w:r>
      <w:r w:rsidRPr="00532FFC">
        <w:rPr>
          <w:rFonts w:ascii="Tahoma" w:eastAsia="Times New Roman" w:hAnsi="Tahoma" w:cs="Tahoma"/>
          <w:lang w:val="es-ES"/>
        </w:rPr>
        <w:t xml:space="preserve">los señores </w:t>
      </w:r>
      <w:r w:rsidRPr="00532FFC">
        <w:rPr>
          <w:rFonts w:ascii="Tahoma" w:eastAsia="Times New Roman" w:hAnsi="Tahoma" w:cs="Tahoma"/>
          <w:b/>
          <w:lang w:val="es-ES"/>
        </w:rPr>
        <w:t>GABRIELA VELASQUEZ BOTERO</w:t>
      </w:r>
      <w:r w:rsidRPr="00532FFC">
        <w:rPr>
          <w:rFonts w:ascii="Tahoma" w:hAnsi="Tahoma" w:cs="Tahoma"/>
        </w:rPr>
        <w:t xml:space="preserve">, identificada con cédula de ciudadanía número 24.467.730 expedida en Armenia (Q) y </w:t>
      </w:r>
      <w:r w:rsidRPr="00532FFC">
        <w:rPr>
          <w:rFonts w:ascii="Tahoma" w:hAnsi="Tahoma" w:cs="Tahoma"/>
          <w:b/>
          <w:bCs/>
        </w:rPr>
        <w:t>DIEGO HINCAPIE LONDOÑO</w:t>
      </w:r>
      <w:r w:rsidRPr="00532FFC">
        <w:rPr>
          <w:rFonts w:ascii="Tahoma" w:hAnsi="Tahoma" w:cs="Tahoma"/>
        </w:rPr>
        <w:t xml:space="preserve">, </w:t>
      </w:r>
      <w:r w:rsidRPr="00532FFC">
        <w:rPr>
          <w:rFonts w:ascii="Tahoma" w:hAnsi="Tahoma" w:cs="Tahoma"/>
        </w:rPr>
        <w:lastRenderedPageBreak/>
        <w:t xml:space="preserve">identificado con cédula de ciudadanía número 1.251.120 expedida en Armenia (Q), quienes actúan en calidad de copropietarios; </w:t>
      </w:r>
      <w:r w:rsidRPr="00532FFC">
        <w:rPr>
          <w:rFonts w:ascii="Tahoma" w:eastAsia="Times New Roman" w:hAnsi="Tahoma" w:cs="Tahoma"/>
          <w:b/>
          <w:lang w:eastAsia="es-CO"/>
        </w:rPr>
        <w:t xml:space="preserve">CONCESIÓN DE AGUAS SUPERFICIALES </w:t>
      </w:r>
      <w:r w:rsidRPr="00532FFC">
        <w:rPr>
          <w:rFonts w:ascii="Tahoma" w:eastAsia="Times New Roman" w:hAnsi="Tahoma" w:cs="Tahoma"/>
          <w:lang w:eastAsia="es-CO"/>
        </w:rPr>
        <w:t>para</w:t>
      </w:r>
      <w:r w:rsidRPr="00532FFC">
        <w:rPr>
          <w:rFonts w:ascii="Tahoma" w:eastAsia="Times New Roman" w:hAnsi="Tahoma" w:cs="Tahoma"/>
          <w:b/>
          <w:lang w:eastAsia="es-CO"/>
        </w:rPr>
        <w:t xml:space="preserve"> USO DOMESTICO</w:t>
      </w:r>
      <w:r w:rsidRPr="00532FFC">
        <w:rPr>
          <w:rFonts w:ascii="Tahoma" w:eastAsiaTheme="minorEastAsia" w:hAnsi="Tahoma" w:cs="Tahoma"/>
          <w:lang w:eastAsia="es-CO"/>
        </w:rPr>
        <w:t xml:space="preserve">, en beneficio del predio denominado: </w:t>
      </w:r>
      <w:r w:rsidRPr="00532FFC">
        <w:rPr>
          <w:rFonts w:ascii="Tahoma" w:eastAsiaTheme="minorEastAsia" w:hAnsi="Tahoma" w:cs="Tahoma"/>
          <w:b/>
        </w:rPr>
        <w:t>1) EL ESCONDITE</w:t>
      </w:r>
      <w:r w:rsidRPr="00532FFC">
        <w:rPr>
          <w:rFonts w:ascii="Tahoma" w:hAnsi="Tahoma" w:cs="Tahoma"/>
          <w:b/>
          <w:i/>
        </w:rPr>
        <w:t xml:space="preserve">, </w:t>
      </w:r>
      <w:r w:rsidRPr="00532FFC">
        <w:rPr>
          <w:rFonts w:ascii="Tahoma" w:hAnsi="Tahoma" w:cs="Tahoma"/>
        </w:rPr>
        <w:t xml:space="preserve">ubicado en la </w:t>
      </w:r>
      <w:r w:rsidRPr="00532FFC">
        <w:rPr>
          <w:rFonts w:ascii="Tahoma" w:hAnsi="Tahoma" w:cs="Tahoma"/>
          <w:b/>
        </w:rPr>
        <w:t xml:space="preserve">VEREDA RIO ARRIBA ,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de</w:t>
      </w:r>
      <w:r w:rsidRPr="00532FFC">
        <w:rPr>
          <w:rFonts w:ascii="Tahoma" w:hAnsi="Tahoma" w:cs="Tahoma"/>
          <w:b/>
        </w:rPr>
        <w:t xml:space="preserve"> SALENTO</w:t>
      </w:r>
      <w:r w:rsidRPr="00532FFC">
        <w:rPr>
          <w:rFonts w:ascii="Tahoma" w:hAnsi="Tahoma" w:cs="Tahoma"/>
        </w:rPr>
        <w:t xml:space="preserve">, identificado con el folio de matrícula inmobiliaria número </w:t>
      </w:r>
      <w:r w:rsidRPr="00532FFC">
        <w:rPr>
          <w:rFonts w:ascii="Tahoma" w:hAnsi="Tahoma" w:cs="Tahoma"/>
          <w:b/>
        </w:rPr>
        <w:t>280-48600</w:t>
      </w:r>
      <w:r w:rsidRPr="00532FFC">
        <w:rPr>
          <w:rFonts w:ascii="Tahoma" w:hAnsi="Tahoma" w:cs="Tahoma"/>
        </w:rPr>
        <w:t xml:space="preserve"> y ficha catastral número </w:t>
      </w:r>
      <w:r w:rsidRPr="00532FFC">
        <w:rPr>
          <w:rFonts w:ascii="Tahoma" w:hAnsi="Tahoma" w:cs="Tahoma"/>
          <w:b/>
        </w:rPr>
        <w:t xml:space="preserve">63690000000030066000, </w:t>
      </w:r>
      <w:r w:rsidRPr="00532FFC">
        <w:rPr>
          <w:rFonts w:ascii="Tahoma" w:hAnsi="Tahoma" w:cs="Tahoma"/>
        </w:rPr>
        <w:t>de la siguiente manera</w:t>
      </w:r>
      <w:r w:rsidRPr="00532FFC">
        <w:rPr>
          <w:rFonts w:ascii="Tahoma" w:eastAsia="Times New Roman" w:hAnsi="Tahoma" w:cs="Tahoma"/>
          <w:bCs/>
        </w:rPr>
        <w:t xml:space="preserve">: </w:t>
      </w:r>
    </w:p>
    <w:p w14:paraId="6DE7B775" w14:textId="77777777" w:rsidR="0016096C" w:rsidRPr="00532FFC" w:rsidRDefault="0016096C" w:rsidP="0016096C">
      <w:pPr>
        <w:jc w:val="both"/>
        <w:rPr>
          <w:rFonts w:ascii="Tahoma" w:eastAsia="Times New Roman" w:hAnsi="Tahoma" w:cs="Tahoma"/>
          <w:bCs/>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271"/>
        <w:gridCol w:w="1697"/>
        <w:gridCol w:w="1247"/>
        <w:gridCol w:w="1633"/>
        <w:gridCol w:w="920"/>
      </w:tblGrid>
      <w:tr w:rsidR="0016096C" w:rsidRPr="00532FFC" w14:paraId="61E227E5" w14:textId="77777777" w:rsidTr="00E949D3">
        <w:trPr>
          <w:trHeight w:val="806"/>
          <w:jc w:val="center"/>
        </w:trPr>
        <w:tc>
          <w:tcPr>
            <w:tcW w:w="2060" w:type="dxa"/>
            <w:shd w:val="clear" w:color="auto" w:fill="auto"/>
            <w:noWrap/>
            <w:vAlign w:val="center"/>
            <w:hideMark/>
          </w:tcPr>
          <w:p w14:paraId="6D75FA30" w14:textId="77777777" w:rsidR="0016096C" w:rsidRPr="00532FFC" w:rsidRDefault="0016096C" w:rsidP="00E949D3">
            <w:pPr>
              <w:jc w:val="center"/>
              <w:rPr>
                <w:rFonts w:ascii="Tahoma" w:eastAsia="Times New Roman" w:hAnsi="Tahoma" w:cs="Tahoma"/>
                <w:b/>
                <w:bCs/>
                <w:i/>
                <w:color w:val="000000"/>
                <w:lang w:eastAsia="es-CO"/>
              </w:rPr>
            </w:pPr>
            <w:r w:rsidRPr="00532FFC">
              <w:rPr>
                <w:rFonts w:ascii="Tahoma" w:eastAsia="Times New Roman" w:hAnsi="Tahoma" w:cs="Tahoma"/>
                <w:b/>
                <w:bCs/>
                <w:i/>
                <w:color w:val="000000"/>
                <w:lang w:eastAsia="es-CO"/>
              </w:rPr>
              <w:t>Fuente Hídrica</w:t>
            </w:r>
          </w:p>
        </w:tc>
        <w:tc>
          <w:tcPr>
            <w:tcW w:w="1200" w:type="dxa"/>
            <w:shd w:val="clear" w:color="auto" w:fill="auto"/>
            <w:noWrap/>
            <w:vAlign w:val="center"/>
            <w:hideMark/>
          </w:tcPr>
          <w:p w14:paraId="620BF8D9"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Caudal Otorgado (l/s)</w:t>
            </w:r>
          </w:p>
        </w:tc>
        <w:tc>
          <w:tcPr>
            <w:tcW w:w="1697" w:type="dxa"/>
            <w:shd w:val="clear" w:color="auto" w:fill="auto"/>
            <w:vAlign w:val="center"/>
            <w:hideMark/>
          </w:tcPr>
          <w:p w14:paraId="00568EF4"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Bocatoma</w:t>
            </w:r>
          </w:p>
        </w:tc>
        <w:tc>
          <w:tcPr>
            <w:tcW w:w="1275" w:type="dxa"/>
            <w:vAlign w:val="center"/>
          </w:tcPr>
          <w:p w14:paraId="13B6CC42"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Uso</w:t>
            </w:r>
          </w:p>
        </w:tc>
        <w:tc>
          <w:tcPr>
            <w:tcW w:w="1568" w:type="dxa"/>
            <w:vAlign w:val="center"/>
          </w:tcPr>
          <w:p w14:paraId="66C6BA7F"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Unidad Hidrográfica</w:t>
            </w:r>
          </w:p>
        </w:tc>
        <w:tc>
          <w:tcPr>
            <w:tcW w:w="1028" w:type="dxa"/>
            <w:vAlign w:val="center"/>
          </w:tcPr>
          <w:p w14:paraId="70ED7D05" w14:textId="77777777" w:rsidR="0016096C" w:rsidRPr="00532FFC" w:rsidRDefault="0016096C" w:rsidP="00E949D3">
            <w:pPr>
              <w:jc w:val="center"/>
              <w:rPr>
                <w:rFonts w:ascii="Tahoma" w:eastAsia="Times New Roman" w:hAnsi="Tahoma" w:cs="Tahoma"/>
                <w:b/>
                <w:i/>
                <w:color w:val="000000"/>
                <w:lang w:eastAsia="es-CO"/>
              </w:rPr>
            </w:pPr>
            <w:r w:rsidRPr="00532FFC">
              <w:rPr>
                <w:rFonts w:ascii="Tahoma" w:eastAsia="Times New Roman" w:hAnsi="Tahoma" w:cs="Tahoma"/>
                <w:b/>
                <w:i/>
                <w:color w:val="000000"/>
                <w:lang w:eastAsia="es-CO"/>
              </w:rPr>
              <w:t>Tramo</w:t>
            </w:r>
          </w:p>
        </w:tc>
      </w:tr>
      <w:tr w:rsidR="0016096C" w:rsidRPr="00532FFC" w14:paraId="15BAF41F" w14:textId="77777777" w:rsidTr="00E949D3">
        <w:trPr>
          <w:trHeight w:val="300"/>
          <w:jc w:val="center"/>
        </w:trPr>
        <w:tc>
          <w:tcPr>
            <w:tcW w:w="2060" w:type="dxa"/>
            <w:shd w:val="clear" w:color="auto" w:fill="auto"/>
            <w:noWrap/>
            <w:vAlign w:val="center"/>
            <w:hideMark/>
          </w:tcPr>
          <w:p w14:paraId="3C21586E"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lang w:eastAsia="es-CO"/>
              </w:rPr>
              <w:t>Quebrada San José</w:t>
            </w:r>
          </w:p>
        </w:tc>
        <w:tc>
          <w:tcPr>
            <w:tcW w:w="1200" w:type="dxa"/>
            <w:shd w:val="clear" w:color="auto" w:fill="auto"/>
            <w:noWrap/>
            <w:vAlign w:val="center"/>
            <w:hideMark/>
          </w:tcPr>
          <w:p w14:paraId="664A3E70"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0.007</w:t>
            </w:r>
          </w:p>
        </w:tc>
        <w:tc>
          <w:tcPr>
            <w:tcW w:w="1697" w:type="dxa"/>
            <w:shd w:val="clear" w:color="auto" w:fill="auto"/>
            <w:noWrap/>
            <w:vAlign w:val="center"/>
            <w:hideMark/>
          </w:tcPr>
          <w:p w14:paraId="494A3DA8"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Principal</w:t>
            </w:r>
          </w:p>
        </w:tc>
        <w:tc>
          <w:tcPr>
            <w:tcW w:w="1275" w:type="dxa"/>
            <w:vAlign w:val="center"/>
          </w:tcPr>
          <w:p w14:paraId="402C303F"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Doméstico</w:t>
            </w:r>
          </w:p>
        </w:tc>
        <w:tc>
          <w:tcPr>
            <w:tcW w:w="1568" w:type="dxa"/>
            <w:vAlign w:val="center"/>
          </w:tcPr>
          <w:p w14:paraId="7A43AF09"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Río Quindío</w:t>
            </w:r>
          </w:p>
        </w:tc>
        <w:tc>
          <w:tcPr>
            <w:tcW w:w="1028" w:type="dxa"/>
            <w:vAlign w:val="center"/>
          </w:tcPr>
          <w:p w14:paraId="119ED76C" w14:textId="77777777" w:rsidR="0016096C" w:rsidRPr="00532FFC" w:rsidRDefault="0016096C" w:rsidP="00E949D3">
            <w:pPr>
              <w:jc w:val="center"/>
              <w:rPr>
                <w:rFonts w:ascii="Tahoma" w:eastAsia="Times New Roman" w:hAnsi="Tahoma" w:cs="Tahoma"/>
                <w:i/>
                <w:color w:val="000000"/>
                <w:lang w:eastAsia="es-CO"/>
              </w:rPr>
            </w:pPr>
            <w:r w:rsidRPr="00532FFC">
              <w:rPr>
                <w:rFonts w:ascii="Tahoma" w:eastAsia="Times New Roman" w:hAnsi="Tahoma" w:cs="Tahoma"/>
                <w:i/>
                <w:color w:val="000000"/>
                <w:lang w:eastAsia="es-CO"/>
              </w:rPr>
              <w:t>1</w:t>
            </w:r>
          </w:p>
        </w:tc>
      </w:tr>
    </w:tbl>
    <w:p w14:paraId="40341158" w14:textId="77777777" w:rsidR="0016096C" w:rsidRPr="00532FFC" w:rsidRDefault="0016096C" w:rsidP="0016096C">
      <w:pPr>
        <w:jc w:val="both"/>
        <w:rPr>
          <w:rFonts w:ascii="Tahoma" w:eastAsia="Times New Roman" w:hAnsi="Tahoma" w:cs="Tahoma"/>
          <w:bCs/>
        </w:rPr>
      </w:pPr>
    </w:p>
    <w:p w14:paraId="288A2CC5" w14:textId="77777777" w:rsidR="0016096C" w:rsidRPr="00532FFC" w:rsidRDefault="0016096C" w:rsidP="0016096C">
      <w:pPr>
        <w:pStyle w:val="Prrafodelista"/>
        <w:widowControl/>
        <w:adjustRightInd w:val="0"/>
        <w:ind w:left="720"/>
        <w:contextualSpacing/>
        <w:jc w:val="both"/>
        <w:rPr>
          <w:rFonts w:ascii="Tahoma" w:hAnsi="Tahoma" w:cs="Tahoma"/>
          <w:i/>
          <w:sz w:val="24"/>
          <w:szCs w:val="24"/>
          <w:lang w:val="es-ES"/>
        </w:rPr>
      </w:pPr>
    </w:p>
    <w:p w14:paraId="57E44633" w14:textId="77777777" w:rsidR="0016096C" w:rsidRPr="00532FFC" w:rsidRDefault="0016096C" w:rsidP="0016096C">
      <w:pPr>
        <w:jc w:val="both"/>
        <w:rPr>
          <w:rFonts w:ascii="Tahoma" w:eastAsia="Times New Roman" w:hAnsi="Tahoma" w:cs="Tahoma"/>
          <w:b/>
          <w:bCs/>
        </w:rPr>
      </w:pPr>
      <w:r w:rsidRPr="00532FFC">
        <w:rPr>
          <w:rFonts w:ascii="Tahoma" w:eastAsia="Times New Roman" w:hAnsi="Tahoma" w:cs="Tahoma"/>
          <w:b/>
          <w:bCs/>
        </w:rPr>
        <w:t xml:space="preserve">PARÁGRAFO PRIMERO: - </w:t>
      </w:r>
      <w:r w:rsidRPr="00532FFC">
        <w:rPr>
          <w:rFonts w:ascii="Tahoma" w:hAnsi="Tahoma" w:cs="Tahoma"/>
        </w:rPr>
        <w:t xml:space="preserve">El agua otorgada en concesión es única y exclusivamente para uso </w:t>
      </w:r>
      <w:r w:rsidRPr="00532FFC">
        <w:rPr>
          <w:rFonts w:ascii="Tahoma" w:hAnsi="Tahoma" w:cs="Tahoma"/>
          <w:b/>
        </w:rPr>
        <w:t xml:space="preserve">DOMESTICO </w:t>
      </w:r>
      <w:r w:rsidRPr="00532FFC">
        <w:rPr>
          <w:rFonts w:ascii="Tahoma" w:hAnsi="Tahoma" w:cs="Tahoma"/>
        </w:rPr>
        <w:t xml:space="preserve">cualquier uso diferente al otorgado se considera incumplimiento de las obligaciones de la concesión y podrá dar inicio a actuaciones de tipo sancionatorio, por lo tanto, el uso del agua </w:t>
      </w:r>
      <w:r w:rsidRPr="00532FFC">
        <w:rPr>
          <w:rFonts w:ascii="Tahoma" w:hAnsi="Tahoma" w:cs="Tahoma"/>
          <w:b/>
        </w:rPr>
        <w:t xml:space="preserve">NO SE ENCUENTRA AUTORIZADO PARA FINES DE HOSPEDAJE, </w:t>
      </w:r>
      <w:r w:rsidRPr="00532FFC">
        <w:rPr>
          <w:rFonts w:ascii="Tahoma" w:hAnsi="Tahoma" w:cs="Tahoma"/>
          <w:b/>
          <w:color w:val="000000"/>
        </w:rPr>
        <w:t>ALOJAMIENTOS Y HOTELES</w:t>
      </w:r>
      <w:r w:rsidRPr="00532FFC">
        <w:rPr>
          <w:rFonts w:ascii="Tahoma" w:hAnsi="Tahoma" w:cs="Tahoma"/>
          <w:color w:val="000000"/>
        </w:rPr>
        <w:t>, siendo el único uso permitido del agua captada el uso doméstico.</w:t>
      </w:r>
    </w:p>
    <w:p w14:paraId="6B65FB0D" w14:textId="77777777" w:rsidR="0016096C" w:rsidRPr="00532FFC" w:rsidRDefault="0016096C" w:rsidP="0016096C">
      <w:pPr>
        <w:adjustRightInd w:val="0"/>
        <w:contextualSpacing/>
        <w:jc w:val="both"/>
        <w:rPr>
          <w:rFonts w:ascii="Tahoma" w:eastAsia="Times New Roman" w:hAnsi="Tahoma" w:cs="Tahoma"/>
          <w:color w:val="000000"/>
          <w:lang w:eastAsia="es-MX"/>
        </w:rPr>
      </w:pPr>
    </w:p>
    <w:p w14:paraId="425D0A79" w14:textId="77777777" w:rsidR="0016096C" w:rsidRPr="00532FFC" w:rsidRDefault="0016096C" w:rsidP="0016096C">
      <w:pPr>
        <w:jc w:val="both"/>
        <w:rPr>
          <w:rFonts w:ascii="Tahoma" w:eastAsia="Times New Roman" w:hAnsi="Tahoma" w:cs="Tahoma"/>
          <w:b/>
          <w:bCs/>
        </w:rPr>
      </w:pPr>
    </w:p>
    <w:p w14:paraId="06679B67"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PARÁGRAFO SEGUNDO: - </w:t>
      </w:r>
      <w:r w:rsidRPr="00532FFC">
        <w:rPr>
          <w:rFonts w:ascii="Tahoma" w:eastAsia="Times New Roman" w:hAnsi="Tahoma" w:cs="Tahoma"/>
        </w:rPr>
        <w:t xml:space="preserve">El término de la concesión de aguas superficiales, será de </w:t>
      </w:r>
      <w:r w:rsidRPr="00532FFC">
        <w:rPr>
          <w:rFonts w:ascii="Tahoma" w:eastAsia="Times New Roman" w:hAnsi="Tahoma" w:cs="Tahoma"/>
          <w:b/>
        </w:rPr>
        <w:t>cinco</w:t>
      </w:r>
      <w:r w:rsidRPr="00532FFC">
        <w:rPr>
          <w:rFonts w:ascii="Tahoma" w:eastAsia="Times New Roman" w:hAnsi="Tahoma" w:cs="Tahoma"/>
        </w:rPr>
        <w:t xml:space="preserve"> </w:t>
      </w:r>
      <w:r w:rsidRPr="00532FFC">
        <w:rPr>
          <w:rFonts w:ascii="Tahoma" w:eastAsia="Times New Roman" w:hAnsi="Tahoma" w:cs="Tahoma"/>
          <w:b/>
          <w:bCs/>
        </w:rPr>
        <w:t xml:space="preserve">(05) años </w:t>
      </w:r>
      <w:r w:rsidRPr="00532FFC">
        <w:rPr>
          <w:rFonts w:ascii="Tahoma" w:eastAsia="Times New Roman" w:hAnsi="Tahoma" w:cs="Tahoma"/>
        </w:rPr>
        <w:t xml:space="preserve">contados a partir de la fecha de ejecutoria de la presente Resolución, </w:t>
      </w:r>
      <w:r w:rsidRPr="00532FFC">
        <w:rPr>
          <w:rFonts w:ascii="Tahoma" w:eastAsia="Times New Roman" w:hAnsi="Tahoma" w:cs="Tahoma"/>
        </w:rPr>
        <w:t xml:space="preserve">término que podrá ser prorrogado a petición del concesionario dentro del último año de vigencia. </w:t>
      </w:r>
    </w:p>
    <w:p w14:paraId="4FC170EB" w14:textId="77777777" w:rsidR="0016096C" w:rsidRPr="00532FFC" w:rsidRDefault="0016096C" w:rsidP="0016096C">
      <w:pPr>
        <w:jc w:val="both"/>
        <w:rPr>
          <w:rFonts w:ascii="Tahoma" w:eastAsia="Times New Roman" w:hAnsi="Tahoma" w:cs="Tahoma"/>
        </w:rPr>
      </w:pPr>
    </w:p>
    <w:p w14:paraId="4B15D18B"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rPr>
        <w:t>PARÁGRAFO TERCERO: -</w:t>
      </w:r>
      <w:r w:rsidRPr="00532FFC">
        <w:rPr>
          <w:rFonts w:ascii="Tahoma" w:eastAsia="Times New Roman" w:hAnsi="Tahoma" w:cs="Tahoma"/>
        </w:rPr>
        <w:t xml:space="preserve"> </w:t>
      </w:r>
      <w:r w:rsidRPr="00532FFC">
        <w:rPr>
          <w:rFonts w:ascii="Tahoma" w:eastAsia="Times New Roman" w:hAnsi="Tahoma" w:cs="Tahoma"/>
          <w:b/>
        </w:rPr>
        <w:t xml:space="preserve">PRÓRROGA: </w:t>
      </w:r>
      <w:r w:rsidRPr="00532FFC">
        <w:rPr>
          <w:rFonts w:ascii="Tahoma" w:hAnsi="Tahoma" w:cs="Tahoma"/>
        </w:rPr>
        <w:t xml:space="preserve">El </w:t>
      </w:r>
      <w:r w:rsidRPr="00532FFC">
        <w:rPr>
          <w:rFonts w:ascii="Tahoma" w:eastAsia="Times New Roman" w:hAnsi="Tahoma" w:cs="Tahoma"/>
        </w:rPr>
        <w:t xml:space="preserve">término de la concesión de aguas podrá ser prorrogado a petición del Concesionario dentro del último año de vigencia, salvo razones de conveniencia pública, conforme a lo estipulado en la </w:t>
      </w:r>
      <w:r w:rsidRPr="00532FFC">
        <w:rPr>
          <w:rFonts w:ascii="Tahoma" w:hAnsi="Tahoma" w:cs="Tahoma"/>
        </w:rPr>
        <w:t>sección 8 del Capítulo 2 d</w:t>
      </w:r>
      <w:r w:rsidRPr="00532FFC">
        <w:rPr>
          <w:rFonts w:ascii="Tahoma" w:eastAsia="Times New Roman" w:hAnsi="Tahoma" w:cs="Tahoma"/>
        </w:rPr>
        <w:t xml:space="preserve">el </w:t>
      </w:r>
      <w:r w:rsidRPr="00532FFC">
        <w:rPr>
          <w:rFonts w:ascii="Tahoma" w:hAnsi="Tahoma" w:cs="Tahoma"/>
        </w:rPr>
        <w:t xml:space="preserve">artículo 2.2.3.2.8.4 del Decreto 1076 de 2015 (artículo 47 del Decreto 1541 de 1978). </w:t>
      </w:r>
      <w:r w:rsidRPr="00532FFC">
        <w:rPr>
          <w:rFonts w:ascii="Tahoma" w:eastAsia="Times New Roman" w:hAnsi="Tahoma" w:cs="Tahoma"/>
        </w:rPr>
        <w:t>En el caso de no solicitar ante esta Autoridad Ambiental la prórroga de la presente concesión de aguas dentro del término señalado anteriormente, se entenderá que la misma se da por terminada, sin perjuicio de lo dispuesto en el</w:t>
      </w:r>
      <w:r w:rsidRPr="00532FFC">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532FFC">
        <w:rPr>
          <w:rFonts w:ascii="Tahoma" w:eastAsia="Times New Roman" w:hAnsi="Tahoma" w:cs="Tahoma"/>
        </w:rPr>
        <w:t xml:space="preserve">tramite una nueva concesión de aguas </w:t>
      </w:r>
      <w:r w:rsidRPr="00532FFC">
        <w:rPr>
          <w:rFonts w:ascii="Tahoma" w:eastAsia="Times New Roman" w:hAnsi="Tahoma" w:cs="Tahoma"/>
          <w:color w:val="000000"/>
        </w:rPr>
        <w:t>con el cumplimiento de los requisitos establecidos en</w:t>
      </w:r>
      <w:r w:rsidRPr="00532FFC">
        <w:rPr>
          <w:rFonts w:ascii="Tahoma" w:hAnsi="Tahoma" w:cs="Tahoma"/>
        </w:rPr>
        <w:t xml:space="preserve"> la Sección 9 del Capítulo 2 artículos 2.2.3.2.9.1. y 2.2.3.2.9.2. del Decreto 1076 de 2015 (artículos 54 y 55 del Decreto 1541 de 1978) </w:t>
      </w:r>
      <w:r w:rsidRPr="00532FFC">
        <w:rPr>
          <w:rFonts w:ascii="Tahoma" w:eastAsia="Times New Roman" w:hAnsi="Tahoma" w:cs="Tahoma"/>
          <w:color w:val="000000"/>
        </w:rPr>
        <w:t>y demás normas concordantes.</w:t>
      </w:r>
    </w:p>
    <w:p w14:paraId="1F14AA19" w14:textId="77777777" w:rsidR="0016096C" w:rsidRPr="00532FFC" w:rsidRDefault="0016096C" w:rsidP="0016096C">
      <w:pPr>
        <w:jc w:val="both"/>
        <w:rPr>
          <w:rFonts w:ascii="Tahoma" w:eastAsia="Times New Roman" w:hAnsi="Tahoma" w:cs="Tahoma"/>
          <w:b/>
          <w:bCs/>
        </w:rPr>
      </w:pPr>
    </w:p>
    <w:p w14:paraId="76CE4A6F"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PARÁGRAFO CUARTO: - </w:t>
      </w:r>
      <w:r w:rsidRPr="00532FFC">
        <w:rPr>
          <w:rFonts w:ascii="Tahoma" w:eastAsia="Times New Roman" w:hAnsi="Tahoma" w:cs="Tahoma"/>
        </w:rPr>
        <w:t>El sistema de captación es por gravedad.</w:t>
      </w:r>
    </w:p>
    <w:p w14:paraId="630A7DDB" w14:textId="77777777" w:rsidR="0016096C" w:rsidRPr="00532FFC" w:rsidRDefault="0016096C" w:rsidP="0016096C">
      <w:pPr>
        <w:jc w:val="both"/>
        <w:rPr>
          <w:rFonts w:ascii="Tahoma" w:eastAsia="Times New Roman" w:hAnsi="Tahoma" w:cs="Tahoma"/>
          <w:b/>
          <w:bCs/>
        </w:rPr>
      </w:pPr>
    </w:p>
    <w:p w14:paraId="248B2C60" w14:textId="77777777" w:rsidR="0016096C" w:rsidRPr="00532FFC" w:rsidRDefault="0016096C" w:rsidP="0016096C">
      <w:pPr>
        <w:jc w:val="both"/>
        <w:rPr>
          <w:rFonts w:ascii="Tahoma" w:eastAsia="Times New Roman" w:hAnsi="Tahoma" w:cs="Tahoma"/>
          <w:b/>
          <w:bCs/>
        </w:rPr>
      </w:pPr>
      <w:r w:rsidRPr="00532FFC">
        <w:rPr>
          <w:rFonts w:ascii="Tahoma" w:eastAsia="Times New Roman" w:hAnsi="Tahoma" w:cs="Tahoma"/>
          <w:b/>
          <w:bCs/>
        </w:rPr>
        <w:t xml:space="preserve">PARÁGRAFO QUINTO: - </w:t>
      </w:r>
      <w:r w:rsidRPr="00532FFC">
        <w:rPr>
          <w:rFonts w:ascii="Tahoma" w:eastAsia="Times New Roman" w:hAnsi="Tahoma" w:cs="Tahoma"/>
        </w:rPr>
        <w:t xml:space="preserve">La Concesión de Aguas Superficiales es para uso exclusivamente </w:t>
      </w:r>
      <w:r w:rsidRPr="00532FFC">
        <w:rPr>
          <w:rFonts w:ascii="Tahoma" w:eastAsia="Times New Roman" w:hAnsi="Tahoma" w:cs="Tahoma"/>
          <w:b/>
        </w:rPr>
        <w:t>doméstico</w:t>
      </w:r>
      <w:r w:rsidRPr="00532FFC">
        <w:rPr>
          <w:rFonts w:ascii="Tahoma" w:eastAsia="Times New Roman" w:hAnsi="Tahoma" w:cs="Tahoma"/>
        </w:rPr>
        <w:t xml:space="preserve">, cualquier actividad diferente que requiera de infraestructura, deberá iniciarse ante esta Autoridad Ambiental el correspondiente trámite de Licencia Ambiental. </w:t>
      </w:r>
    </w:p>
    <w:p w14:paraId="0A323559" w14:textId="77777777" w:rsidR="0016096C" w:rsidRPr="00532FFC" w:rsidRDefault="0016096C" w:rsidP="0016096C">
      <w:pPr>
        <w:jc w:val="both"/>
        <w:rPr>
          <w:rFonts w:ascii="Tahoma" w:eastAsia="Times New Roman" w:hAnsi="Tahoma" w:cs="Tahoma"/>
          <w:b/>
          <w:bCs/>
        </w:rPr>
      </w:pPr>
    </w:p>
    <w:p w14:paraId="43353BF9" w14:textId="77777777" w:rsidR="0016096C" w:rsidRPr="00532FFC" w:rsidRDefault="0016096C" w:rsidP="0016096C">
      <w:pPr>
        <w:jc w:val="both"/>
        <w:rPr>
          <w:rFonts w:ascii="Tahoma" w:eastAsia="Times New Roman" w:hAnsi="Tahoma" w:cs="Tahoma"/>
          <w:bCs/>
        </w:rPr>
      </w:pPr>
      <w:r w:rsidRPr="00532FFC">
        <w:rPr>
          <w:rFonts w:ascii="Tahoma" w:eastAsia="Times New Roman" w:hAnsi="Tahoma" w:cs="Tahoma"/>
          <w:b/>
          <w:bCs/>
        </w:rPr>
        <w:t xml:space="preserve">ARTICULO SEGUNDO: - OBLIGACIONES: - </w:t>
      </w:r>
      <w:r w:rsidRPr="00532FFC">
        <w:rPr>
          <w:rFonts w:ascii="Tahoma" w:hAnsi="Tahoma" w:cs="Tahoma"/>
          <w:b/>
        </w:rPr>
        <w:t>EL CONCESIONARIO</w:t>
      </w:r>
      <w:r w:rsidRPr="00532FFC">
        <w:rPr>
          <w:rFonts w:ascii="Tahoma" w:eastAsia="Times New Roman" w:hAnsi="Tahoma" w:cs="Tahoma"/>
          <w:bCs/>
        </w:rPr>
        <w:t xml:space="preserve">, debe cumplir con las siguientes obligaciones: </w:t>
      </w:r>
    </w:p>
    <w:p w14:paraId="6C4A927A" w14:textId="77777777" w:rsidR="0016096C" w:rsidRPr="00532FFC" w:rsidRDefault="0016096C" w:rsidP="0016096C">
      <w:pPr>
        <w:jc w:val="both"/>
        <w:rPr>
          <w:rFonts w:ascii="Tahoma" w:hAnsi="Tahoma" w:cs="Tahoma"/>
        </w:rPr>
      </w:pPr>
    </w:p>
    <w:p w14:paraId="03E2360E" w14:textId="77777777" w:rsidR="0016096C" w:rsidRPr="00532FFC" w:rsidRDefault="0016096C" w:rsidP="0016096C">
      <w:pPr>
        <w:numPr>
          <w:ilvl w:val="0"/>
          <w:numId w:val="2"/>
        </w:numPr>
        <w:contextualSpacing/>
        <w:jc w:val="both"/>
        <w:rPr>
          <w:rFonts w:ascii="Tahoma" w:eastAsia="Times New Roman" w:hAnsi="Tahoma" w:cs="Tahoma"/>
          <w:color w:val="000000"/>
          <w:lang w:eastAsia="es-MX"/>
        </w:rPr>
      </w:pPr>
      <w:r w:rsidRPr="00532FFC">
        <w:rPr>
          <w:rFonts w:ascii="Tahoma" w:hAnsi="Tahoma" w:cs="Tahoma"/>
        </w:rPr>
        <w:t>En cumplimiento de</w:t>
      </w:r>
      <w:r w:rsidRPr="00532FFC">
        <w:rPr>
          <w:rFonts w:ascii="Tahoma" w:eastAsia="Times New Roman" w:hAnsi="Tahoma" w:cs="Tahoma"/>
        </w:rPr>
        <w:t>l Libro 2 Parte 2 Título 2 Capítulo I S</w:t>
      </w:r>
      <w:r w:rsidRPr="00532FFC">
        <w:rPr>
          <w:rFonts w:ascii="Tahoma" w:hAnsi="Tahoma" w:cs="Tahoma"/>
        </w:rPr>
        <w:t>ección 18 d</w:t>
      </w:r>
      <w:r w:rsidRPr="00532FFC">
        <w:rPr>
          <w:rFonts w:ascii="Tahoma" w:eastAsia="Times New Roman" w:hAnsi="Tahoma" w:cs="Tahoma"/>
        </w:rPr>
        <w:t xml:space="preserve">el </w:t>
      </w:r>
      <w:r w:rsidRPr="00532FFC">
        <w:rPr>
          <w:rFonts w:ascii="Tahoma" w:hAnsi="Tahoma" w:cs="Tahoma"/>
        </w:rPr>
        <w:t>artículo 2.2.1.1.18.1 del Decreto 1076 de 2015 (artículo 1 del Decreto 1449 de 1977)</w:t>
      </w:r>
      <w:r w:rsidRPr="00532FFC">
        <w:rPr>
          <w:rFonts w:ascii="Tahoma" w:hAnsi="Tahoma" w:cs="Tahoma"/>
          <w:bCs/>
          <w:color w:val="000000"/>
          <w:shd w:val="clear" w:color="auto" w:fill="FFFFFF"/>
        </w:rPr>
        <w:t xml:space="preserve">, </w:t>
      </w:r>
      <w:r w:rsidRPr="00532FFC">
        <w:rPr>
          <w:rFonts w:ascii="Tahoma" w:hAnsi="Tahoma" w:cs="Tahoma"/>
        </w:rPr>
        <w:t xml:space="preserve">los concesionarios deberán: </w:t>
      </w:r>
    </w:p>
    <w:p w14:paraId="18406193" w14:textId="77777777" w:rsidR="0016096C" w:rsidRPr="00532FFC" w:rsidRDefault="0016096C" w:rsidP="0016096C">
      <w:pPr>
        <w:contextualSpacing/>
        <w:jc w:val="both"/>
        <w:rPr>
          <w:rFonts w:ascii="Tahoma" w:eastAsia="Times New Roman" w:hAnsi="Tahoma" w:cs="Tahoma"/>
          <w:color w:val="000000"/>
          <w:lang w:eastAsia="es-MX"/>
        </w:rPr>
      </w:pPr>
    </w:p>
    <w:p w14:paraId="78EBF780" w14:textId="77777777" w:rsidR="0016096C" w:rsidRPr="00532FFC" w:rsidRDefault="0016096C" w:rsidP="0016096C">
      <w:pPr>
        <w:pStyle w:val="Prrafodelista"/>
        <w:numPr>
          <w:ilvl w:val="0"/>
          <w:numId w:val="4"/>
        </w:numPr>
        <w:jc w:val="both"/>
        <w:rPr>
          <w:rFonts w:ascii="Tahoma" w:hAnsi="Tahoma" w:cs="Tahoma"/>
          <w:sz w:val="24"/>
          <w:szCs w:val="24"/>
          <w:lang w:val="es-MX"/>
        </w:rPr>
      </w:pPr>
      <w:r w:rsidRPr="00532FFC">
        <w:rPr>
          <w:rFonts w:ascii="Tahoma" w:eastAsia="Times New Roman" w:hAnsi="Tahoma" w:cs="Tahoma"/>
          <w:color w:val="000000"/>
          <w:sz w:val="24"/>
          <w:szCs w:val="24"/>
          <w:lang w:val="es-MX" w:eastAsia="es-MX"/>
        </w:rPr>
        <w:t xml:space="preserve">No incorporar en las aguas cuerpos o sustancias sólidas, líquidas o gaseosas, tales como basuras, desechos, desperdicios o cualquier sustancia tóxica, o lavar en ellas utensilios, </w:t>
      </w:r>
      <w:r w:rsidRPr="00532FFC">
        <w:rPr>
          <w:rFonts w:ascii="Tahoma" w:hAnsi="Tahoma" w:cs="Tahoma"/>
          <w:sz w:val="24"/>
          <w:szCs w:val="24"/>
          <w:lang w:val="es-MX"/>
        </w:rPr>
        <w:t>empaques o envases que los contengan o hayan contenido.</w:t>
      </w:r>
    </w:p>
    <w:p w14:paraId="0F82E50F" w14:textId="77777777" w:rsidR="0016096C" w:rsidRPr="00532FFC" w:rsidRDefault="0016096C" w:rsidP="0016096C">
      <w:pPr>
        <w:numPr>
          <w:ilvl w:val="0"/>
          <w:numId w:val="4"/>
        </w:numPr>
        <w:contextualSpacing/>
        <w:jc w:val="both"/>
        <w:rPr>
          <w:rFonts w:ascii="Tahoma" w:hAnsi="Tahoma" w:cs="Tahoma"/>
          <w:lang w:val="es-MX"/>
        </w:rPr>
      </w:pPr>
      <w:r w:rsidRPr="00532FFC">
        <w:rPr>
          <w:rFonts w:ascii="Tahoma" w:hAnsi="Tahoma" w:cs="Tahoma"/>
          <w:lang w:val="es-MX"/>
        </w:rPr>
        <w:t xml:space="preserve">Aprovechar las aguas con eficiencia y economía. </w:t>
      </w:r>
    </w:p>
    <w:p w14:paraId="2B9A3828" w14:textId="77777777" w:rsidR="0016096C" w:rsidRPr="00532FFC" w:rsidRDefault="0016096C" w:rsidP="0016096C">
      <w:pPr>
        <w:numPr>
          <w:ilvl w:val="0"/>
          <w:numId w:val="4"/>
        </w:numPr>
        <w:contextualSpacing/>
        <w:jc w:val="both"/>
        <w:rPr>
          <w:rFonts w:ascii="Tahoma" w:hAnsi="Tahoma" w:cs="Tahoma"/>
          <w:lang w:val="es-MX"/>
        </w:rPr>
      </w:pPr>
      <w:r w:rsidRPr="00532FFC">
        <w:rPr>
          <w:rFonts w:ascii="Tahoma" w:hAnsi="Tahoma" w:cs="Tahoma"/>
          <w:lang w:val="es-MX"/>
        </w:rPr>
        <w:t>No utilizar mayor cantidad de agua que la otorgada en la concesión.</w:t>
      </w:r>
    </w:p>
    <w:p w14:paraId="566929DA" w14:textId="77777777" w:rsidR="0016096C" w:rsidRPr="00532FFC" w:rsidRDefault="0016096C" w:rsidP="0016096C">
      <w:pPr>
        <w:numPr>
          <w:ilvl w:val="0"/>
          <w:numId w:val="4"/>
        </w:numPr>
        <w:contextualSpacing/>
        <w:jc w:val="both"/>
        <w:rPr>
          <w:rFonts w:ascii="Tahoma" w:hAnsi="Tahoma" w:cs="Tahoma"/>
          <w:lang w:val="es-MX"/>
        </w:rPr>
      </w:pPr>
      <w:r w:rsidRPr="00532FFC">
        <w:rPr>
          <w:rFonts w:ascii="Tahoma" w:hAnsi="Tahoma" w:cs="Tahoma"/>
          <w:lang w:val="es-MX"/>
        </w:rPr>
        <w:t>Construir y mantener las instalaciones y obras hidráulicas en las condiciones adecuadas.</w:t>
      </w:r>
    </w:p>
    <w:p w14:paraId="1B776970" w14:textId="77777777" w:rsidR="0016096C" w:rsidRPr="00532FFC" w:rsidRDefault="0016096C" w:rsidP="0016096C">
      <w:pPr>
        <w:ind w:left="720"/>
        <w:contextualSpacing/>
        <w:jc w:val="both"/>
        <w:rPr>
          <w:rFonts w:ascii="Tahoma" w:hAnsi="Tahoma" w:cs="Tahoma"/>
          <w:lang w:val="es-MX"/>
        </w:rPr>
      </w:pPr>
      <w:r w:rsidRPr="00532FFC">
        <w:rPr>
          <w:rFonts w:ascii="Tahoma" w:hAnsi="Tahoma" w:cs="Tahoma"/>
          <w:lang w:val="es-MX"/>
        </w:rPr>
        <w:t xml:space="preserve">Lo anterior en cumplimiento del decreto 1076 de 2015. </w:t>
      </w:r>
    </w:p>
    <w:p w14:paraId="4F14ADFA" w14:textId="77777777" w:rsidR="0016096C" w:rsidRPr="00532FFC" w:rsidRDefault="0016096C" w:rsidP="0016096C">
      <w:pPr>
        <w:numPr>
          <w:ilvl w:val="0"/>
          <w:numId w:val="4"/>
        </w:numPr>
        <w:contextualSpacing/>
        <w:jc w:val="both"/>
        <w:rPr>
          <w:rFonts w:ascii="Tahoma" w:hAnsi="Tahoma" w:cs="Tahoma"/>
          <w:lang w:val="es-MX"/>
        </w:rPr>
      </w:pPr>
      <w:r w:rsidRPr="00532FFC">
        <w:rPr>
          <w:rFonts w:ascii="Tahoma" w:hAnsi="Tahoma" w:cs="Tahoma"/>
          <w:lang w:val="es-MX"/>
        </w:rPr>
        <w:t>En caso de requerir modificaciones técnicas se deberá informar a la Corporación Autónoma Regional del Quindío para establecer la viabilidad para concederlas.</w:t>
      </w:r>
    </w:p>
    <w:p w14:paraId="676323D0" w14:textId="77777777" w:rsidR="0016096C" w:rsidRPr="00532FFC" w:rsidRDefault="0016096C" w:rsidP="0016096C">
      <w:pPr>
        <w:pStyle w:val="Prrafodelista"/>
        <w:numPr>
          <w:ilvl w:val="0"/>
          <w:numId w:val="4"/>
        </w:numPr>
        <w:jc w:val="both"/>
        <w:rPr>
          <w:rFonts w:ascii="Tahoma" w:hAnsi="Tahoma" w:cs="Tahoma"/>
          <w:i/>
          <w:iCs/>
          <w:sz w:val="24"/>
          <w:szCs w:val="24"/>
        </w:rPr>
      </w:pPr>
      <w:r w:rsidRPr="00532FFC">
        <w:rPr>
          <w:rFonts w:ascii="Tahoma" w:hAnsi="Tahoma" w:cs="Tahoma"/>
          <w:i/>
          <w:iCs/>
          <w:sz w:val="24"/>
          <w:szCs w:val="24"/>
        </w:rPr>
        <w:t xml:space="preserve">Conservar los páramos, bosques altoandinos y complejos de humedades asociados a la parte alta de la subcuenca rio Quindío, para </w:t>
      </w:r>
      <w:r w:rsidRPr="00532FFC">
        <w:rPr>
          <w:rFonts w:ascii="Tahoma" w:hAnsi="Tahoma" w:cs="Tahoma"/>
          <w:i/>
          <w:iCs/>
          <w:sz w:val="24"/>
          <w:szCs w:val="24"/>
        </w:rPr>
        <w:t>mantener la regulación y oferta hídrica de los municipios de Salento, Armenia, Circasia y La Tebaida.</w:t>
      </w:r>
    </w:p>
    <w:p w14:paraId="6161D427" w14:textId="77777777" w:rsidR="0016096C" w:rsidRPr="00532FFC" w:rsidRDefault="0016096C" w:rsidP="0016096C">
      <w:pPr>
        <w:pStyle w:val="Prrafodelista"/>
        <w:numPr>
          <w:ilvl w:val="0"/>
          <w:numId w:val="4"/>
        </w:numPr>
        <w:jc w:val="both"/>
        <w:rPr>
          <w:rFonts w:ascii="Tahoma" w:hAnsi="Tahoma" w:cs="Tahoma"/>
          <w:i/>
          <w:iCs/>
          <w:sz w:val="24"/>
          <w:szCs w:val="24"/>
        </w:rPr>
      </w:pPr>
      <w:r w:rsidRPr="00532FFC">
        <w:rPr>
          <w:rFonts w:ascii="Tahoma" w:hAnsi="Tahoma" w:cs="Tahoma"/>
          <w:i/>
          <w:iCs/>
          <w:sz w:val="24"/>
          <w:szCs w:val="24"/>
        </w:rPr>
        <w:t>Contribuir a la función amortiguadora del Parque Nacional Natural de los nevados y a los procesos de conservación que aportan a la conectividad de ecosistemas de alta montaña en los departamentos de la Ecorregión del eje cafetero (Tolima, Risaralda, Quindío, Valle del Cauca, Caldas).</w:t>
      </w:r>
    </w:p>
    <w:p w14:paraId="0114C419" w14:textId="77777777" w:rsidR="0016096C" w:rsidRPr="00532FFC" w:rsidRDefault="0016096C" w:rsidP="0016096C">
      <w:pPr>
        <w:pStyle w:val="Prrafodelista"/>
        <w:numPr>
          <w:ilvl w:val="0"/>
          <w:numId w:val="4"/>
        </w:numPr>
        <w:jc w:val="both"/>
        <w:rPr>
          <w:rFonts w:ascii="Tahoma" w:hAnsi="Tahoma" w:cs="Tahoma"/>
          <w:i/>
          <w:iCs/>
          <w:sz w:val="24"/>
          <w:szCs w:val="24"/>
        </w:rPr>
      </w:pPr>
      <w:r w:rsidRPr="00532FFC">
        <w:rPr>
          <w:rFonts w:ascii="Tahoma" w:hAnsi="Tahoma" w:cs="Tahoma"/>
          <w:i/>
          <w:iCs/>
          <w:sz w:val="24"/>
          <w:szCs w:val="24"/>
        </w:rPr>
        <w:t>Proveer espacios naturales o aquellos en proceso de restablecimiento de su estado natural, aptos para el deleite, la recreación, la educación, el mejoramiento de la calidad ambiental y la valoración social de la naturaleza/paisaje</w:t>
      </w:r>
    </w:p>
    <w:p w14:paraId="14B3A417" w14:textId="77777777" w:rsidR="0016096C" w:rsidRPr="00532FFC" w:rsidRDefault="0016096C" w:rsidP="0016096C">
      <w:pPr>
        <w:numPr>
          <w:ilvl w:val="0"/>
          <w:numId w:val="4"/>
        </w:numPr>
        <w:contextualSpacing/>
        <w:jc w:val="both"/>
        <w:rPr>
          <w:rFonts w:ascii="Tahoma" w:hAnsi="Tahoma" w:cs="Tahoma"/>
          <w:lang w:val="es-MX"/>
        </w:rPr>
      </w:pPr>
      <w:r w:rsidRPr="00532FFC">
        <w:rPr>
          <w:rFonts w:ascii="Tahoma" w:hAnsi="Tahoma" w:cs="Tahoma"/>
          <w:i/>
          <w:iCs/>
        </w:rPr>
        <w:t>Promover la restauración de las condiciones naturales de las áreas intervenidas que representan ecosistemas de alta montaña en la parte alta de la subcuenca río Quindío</w:t>
      </w:r>
    </w:p>
    <w:p w14:paraId="4AAAB1E4" w14:textId="77777777" w:rsidR="0016096C" w:rsidRPr="00532FFC" w:rsidRDefault="0016096C" w:rsidP="0016096C">
      <w:pPr>
        <w:ind w:left="720"/>
        <w:contextualSpacing/>
        <w:jc w:val="both"/>
        <w:rPr>
          <w:rFonts w:ascii="Tahoma" w:hAnsi="Tahoma" w:cs="Tahoma"/>
          <w:lang w:val="es-MX"/>
        </w:rPr>
      </w:pPr>
    </w:p>
    <w:p w14:paraId="11774B44" w14:textId="77777777" w:rsidR="0016096C" w:rsidRPr="00532FFC" w:rsidRDefault="0016096C" w:rsidP="0016096C">
      <w:pPr>
        <w:numPr>
          <w:ilvl w:val="0"/>
          <w:numId w:val="2"/>
        </w:numPr>
        <w:contextualSpacing/>
        <w:jc w:val="both"/>
        <w:rPr>
          <w:rFonts w:ascii="Tahoma" w:eastAsia="Times New Roman" w:hAnsi="Tahoma" w:cs="Tahoma"/>
          <w:color w:val="000000"/>
          <w:lang w:eastAsia="es-MX"/>
        </w:rPr>
      </w:pPr>
      <w:r w:rsidRPr="00532FFC">
        <w:rPr>
          <w:rFonts w:ascii="Tahoma" w:hAnsi="Tahoma" w:cs="Tahoma"/>
        </w:rPr>
        <w:t>En caso de requerir modificaciones se deberá informar a la Corporación Autónoma Regional del Quindío para establecer la viabilidad de concederlas.</w:t>
      </w:r>
    </w:p>
    <w:p w14:paraId="288F19D1" w14:textId="77777777" w:rsidR="0016096C" w:rsidRPr="00532FFC" w:rsidRDefault="0016096C" w:rsidP="0016096C">
      <w:pPr>
        <w:ind w:left="360"/>
        <w:contextualSpacing/>
        <w:jc w:val="both"/>
        <w:rPr>
          <w:rFonts w:ascii="Tahoma" w:eastAsia="Times New Roman" w:hAnsi="Tahoma" w:cs="Tahoma"/>
          <w:color w:val="000000"/>
          <w:lang w:eastAsia="es-MX"/>
        </w:rPr>
      </w:pPr>
    </w:p>
    <w:p w14:paraId="14DE1D8D" w14:textId="77777777" w:rsidR="0016096C" w:rsidRPr="00532FFC" w:rsidRDefault="0016096C" w:rsidP="0016096C">
      <w:pPr>
        <w:pStyle w:val="Prrafodelista"/>
        <w:numPr>
          <w:ilvl w:val="0"/>
          <w:numId w:val="2"/>
        </w:numPr>
        <w:jc w:val="both"/>
        <w:rPr>
          <w:rFonts w:ascii="Tahoma" w:eastAsia="Times New Roman" w:hAnsi="Tahoma" w:cs="Tahoma"/>
          <w:color w:val="000000"/>
          <w:sz w:val="24"/>
          <w:szCs w:val="24"/>
          <w:lang w:eastAsia="es-MX" w:bidi="ar-SA"/>
        </w:rPr>
      </w:pPr>
      <w:r w:rsidRPr="00532FFC">
        <w:rPr>
          <w:rFonts w:ascii="Tahoma" w:eastAsia="Times New Roman" w:hAnsi="Tahoma" w:cs="Tahoma"/>
          <w:color w:val="000000"/>
          <w:sz w:val="24"/>
          <w:szCs w:val="24"/>
          <w:lang w:eastAsia="es-MX" w:bidi="ar-SA"/>
        </w:rPr>
        <w:t>En caso de cambio de propietario, dirección y/o número de teléfono el Concesionario, se deberá informar a esta Corporación con el fin de actualizar los datos de correspondencia.</w:t>
      </w:r>
    </w:p>
    <w:p w14:paraId="28206DA9" w14:textId="77777777" w:rsidR="0016096C" w:rsidRPr="00532FFC" w:rsidRDefault="0016096C" w:rsidP="0016096C">
      <w:pPr>
        <w:ind w:left="360"/>
        <w:contextualSpacing/>
        <w:jc w:val="both"/>
        <w:rPr>
          <w:rFonts w:ascii="Tahoma" w:eastAsia="Times New Roman" w:hAnsi="Tahoma" w:cs="Tahoma"/>
          <w:color w:val="000000"/>
          <w:lang w:eastAsia="es-MX"/>
        </w:rPr>
      </w:pPr>
    </w:p>
    <w:p w14:paraId="7F1BB226" w14:textId="77777777" w:rsidR="0016096C" w:rsidRPr="00532FFC" w:rsidRDefault="0016096C" w:rsidP="0016096C">
      <w:pPr>
        <w:numPr>
          <w:ilvl w:val="0"/>
          <w:numId w:val="2"/>
        </w:numPr>
        <w:contextualSpacing/>
        <w:jc w:val="both"/>
        <w:rPr>
          <w:rFonts w:ascii="Tahoma" w:eastAsia="Times New Roman" w:hAnsi="Tahoma" w:cs="Tahoma"/>
          <w:color w:val="000000"/>
          <w:lang w:eastAsia="es-MX"/>
        </w:rPr>
      </w:pPr>
      <w:r w:rsidRPr="00532FFC">
        <w:rPr>
          <w:rFonts w:ascii="Tahoma" w:hAnsi="Tahoma" w:cs="Tahoma"/>
        </w:rPr>
        <w:lastRenderedPageBreak/>
        <w:t>El Concesionario deberá, dar cumplimiento al Artículo 2.2.1.1.18.2. del Decreto 1076 de 2015 (Artículo 3, Decreto 1449/1977), con relación a:</w:t>
      </w:r>
    </w:p>
    <w:p w14:paraId="648E6020" w14:textId="77777777" w:rsidR="0016096C" w:rsidRPr="00532FFC" w:rsidRDefault="0016096C" w:rsidP="0016096C">
      <w:pPr>
        <w:shd w:val="clear" w:color="auto" w:fill="FFFFFF"/>
        <w:ind w:left="708"/>
        <w:jc w:val="both"/>
        <w:rPr>
          <w:rFonts w:ascii="Tahoma" w:hAnsi="Tahoma" w:cs="Tahoma"/>
        </w:rPr>
      </w:pPr>
    </w:p>
    <w:p w14:paraId="450AA36F" w14:textId="77777777" w:rsidR="0016096C" w:rsidRPr="00532FFC" w:rsidRDefault="0016096C" w:rsidP="0016096C">
      <w:pPr>
        <w:shd w:val="clear" w:color="auto" w:fill="FFFFFF"/>
        <w:ind w:left="708"/>
        <w:jc w:val="both"/>
        <w:rPr>
          <w:rFonts w:ascii="Tahoma" w:hAnsi="Tahoma" w:cs="Tahoma"/>
          <w:i/>
        </w:rPr>
      </w:pPr>
      <w:r w:rsidRPr="00532FFC">
        <w:rPr>
          <w:rFonts w:ascii="Tahoma" w:hAnsi="Tahoma" w:cs="Tahoma"/>
          <w:i/>
        </w:rPr>
        <w:t>“1. Mantener en cobertura boscosa dentro del predio las áreas forestales protectoras.</w:t>
      </w:r>
    </w:p>
    <w:p w14:paraId="442CC42C" w14:textId="77777777" w:rsidR="0016096C" w:rsidRPr="00532FFC" w:rsidRDefault="0016096C" w:rsidP="0016096C">
      <w:pPr>
        <w:shd w:val="clear" w:color="auto" w:fill="FFFFFF"/>
        <w:ind w:left="708"/>
        <w:jc w:val="both"/>
        <w:rPr>
          <w:rFonts w:ascii="Tahoma" w:hAnsi="Tahoma" w:cs="Tahoma"/>
          <w:i/>
        </w:rPr>
      </w:pPr>
    </w:p>
    <w:p w14:paraId="046EA694" w14:textId="77777777" w:rsidR="0016096C" w:rsidRPr="00532FFC" w:rsidRDefault="0016096C" w:rsidP="0016096C">
      <w:pPr>
        <w:shd w:val="clear" w:color="auto" w:fill="FFFFFF"/>
        <w:ind w:left="708"/>
        <w:jc w:val="both"/>
        <w:rPr>
          <w:rFonts w:ascii="Tahoma" w:eastAsia="Times New Roman" w:hAnsi="Tahoma" w:cs="Tahoma"/>
          <w:i/>
          <w:color w:val="444444"/>
          <w:lang w:eastAsia="es-CO"/>
        </w:rPr>
      </w:pPr>
      <w:r w:rsidRPr="00532FFC">
        <w:rPr>
          <w:rFonts w:ascii="Tahoma" w:hAnsi="Tahoma" w:cs="Tahoma"/>
          <w:i/>
        </w:rPr>
        <w:t>Se entiende por áreas forestales protectoras:</w:t>
      </w:r>
      <w:r w:rsidRPr="00532FFC">
        <w:rPr>
          <w:rFonts w:ascii="Tahoma" w:eastAsia="Times New Roman" w:hAnsi="Tahoma" w:cs="Tahoma"/>
          <w:i/>
          <w:color w:val="000000"/>
          <w:lang w:eastAsia="es-CO"/>
        </w:rPr>
        <w:t> </w:t>
      </w:r>
    </w:p>
    <w:p w14:paraId="23F92008" w14:textId="77777777" w:rsidR="0016096C" w:rsidRPr="00532FFC" w:rsidRDefault="0016096C" w:rsidP="0016096C">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Los nacimientos de fuentes de aguas en una extensión por lo menos de 100 metros a la redonda, medidos a partir de su periferia.</w:t>
      </w:r>
    </w:p>
    <w:p w14:paraId="274EA973" w14:textId="77777777" w:rsidR="0016096C" w:rsidRPr="00532FFC" w:rsidRDefault="0016096C" w:rsidP="0016096C">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14:paraId="0FC772C1" w14:textId="77777777" w:rsidR="0016096C" w:rsidRPr="00532FFC" w:rsidRDefault="0016096C" w:rsidP="0016096C">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Los terrenos con pendientes superiores al 100% (45).</w:t>
      </w:r>
    </w:p>
    <w:p w14:paraId="7189FEA6" w14:textId="77777777" w:rsidR="0016096C" w:rsidRPr="00532FFC" w:rsidRDefault="0016096C" w:rsidP="0016096C">
      <w:pPr>
        <w:shd w:val="clear" w:color="auto" w:fill="FFFFFF"/>
        <w:ind w:left="1068"/>
        <w:jc w:val="both"/>
        <w:rPr>
          <w:rFonts w:ascii="Tahoma" w:eastAsia="Times New Roman" w:hAnsi="Tahoma" w:cs="Tahoma"/>
          <w:i/>
          <w:color w:val="444444"/>
          <w:lang w:eastAsia="es-CO"/>
        </w:rPr>
      </w:pPr>
    </w:p>
    <w:p w14:paraId="55FB0A68" w14:textId="77777777" w:rsidR="0016096C" w:rsidRPr="00532FFC" w:rsidRDefault="0016096C" w:rsidP="0016096C">
      <w:pPr>
        <w:ind w:left="708"/>
        <w:jc w:val="both"/>
        <w:rPr>
          <w:rFonts w:ascii="Tahoma" w:hAnsi="Tahoma" w:cs="Tahoma"/>
          <w:i/>
          <w:lang w:eastAsia="es-CO"/>
        </w:rPr>
      </w:pPr>
      <w:r w:rsidRPr="00532FFC">
        <w:rPr>
          <w:rFonts w:ascii="Tahoma" w:hAnsi="Tahoma" w:cs="Tahoma"/>
          <w:i/>
          <w:lang w:eastAsia="es-CO"/>
        </w:rPr>
        <w:t>2. Proteger los ejemplares de especies de la flora silvestre vedadas que existan dentro del predio.</w:t>
      </w:r>
    </w:p>
    <w:p w14:paraId="1ACB2B66" w14:textId="77777777" w:rsidR="0016096C" w:rsidRPr="00532FFC" w:rsidRDefault="0016096C" w:rsidP="0016096C">
      <w:pPr>
        <w:jc w:val="both"/>
        <w:rPr>
          <w:rFonts w:ascii="Tahoma" w:hAnsi="Tahoma" w:cs="Tahoma"/>
          <w:i/>
          <w:lang w:eastAsia="es-CO"/>
        </w:rPr>
      </w:pPr>
    </w:p>
    <w:p w14:paraId="7F4CA5F1" w14:textId="77777777" w:rsidR="0016096C" w:rsidRPr="00532FFC" w:rsidRDefault="0016096C" w:rsidP="0016096C">
      <w:pPr>
        <w:ind w:left="708"/>
        <w:jc w:val="both"/>
        <w:rPr>
          <w:rFonts w:ascii="Tahoma" w:hAnsi="Tahoma" w:cs="Tahoma"/>
          <w:i/>
          <w:lang w:eastAsia="es-CO"/>
        </w:rPr>
      </w:pPr>
      <w:r w:rsidRPr="00532FFC">
        <w:rPr>
          <w:rFonts w:ascii="Tahoma" w:hAnsi="Tahoma" w:cs="Tahoma"/>
          <w:i/>
          <w:lang w:eastAsia="es-CO"/>
        </w:rPr>
        <w:t>3. Cumplir las disposiciones relacionadas con la prevención de incendios, de plagas forestales y con el control de quemas”</w:t>
      </w:r>
    </w:p>
    <w:p w14:paraId="3A87101A" w14:textId="77777777" w:rsidR="0016096C" w:rsidRPr="00532FFC" w:rsidRDefault="0016096C" w:rsidP="0016096C">
      <w:pPr>
        <w:ind w:left="360"/>
        <w:contextualSpacing/>
        <w:jc w:val="both"/>
        <w:rPr>
          <w:rFonts w:ascii="Tahoma" w:hAnsi="Tahoma" w:cs="Tahoma"/>
        </w:rPr>
      </w:pPr>
    </w:p>
    <w:p w14:paraId="6A819188" w14:textId="77777777" w:rsidR="0016096C" w:rsidRPr="00532FFC" w:rsidRDefault="0016096C" w:rsidP="0016096C">
      <w:pPr>
        <w:pStyle w:val="Prrafodelista"/>
        <w:widowControl/>
        <w:numPr>
          <w:ilvl w:val="0"/>
          <w:numId w:val="2"/>
        </w:numPr>
        <w:autoSpaceDE/>
        <w:autoSpaceDN/>
        <w:contextualSpacing/>
        <w:jc w:val="both"/>
        <w:rPr>
          <w:rFonts w:ascii="Tahoma" w:hAnsi="Tahoma" w:cs="Tahoma"/>
          <w:color w:val="000000" w:themeColor="text1"/>
          <w:sz w:val="24"/>
          <w:szCs w:val="24"/>
        </w:rPr>
      </w:pPr>
      <w:r w:rsidRPr="00532FFC">
        <w:rPr>
          <w:rFonts w:ascii="Tahoma" w:hAnsi="Tahoma" w:cs="Tahoma"/>
          <w:color w:val="000000" w:themeColor="text1"/>
          <w:sz w:val="24"/>
          <w:szCs w:val="24"/>
        </w:rPr>
        <w:t xml:space="preserve">Los concesionarios deberán garantizar un caudal ambiental mínimo del 50% después de la captación para el sostenimiento de </w:t>
      </w:r>
      <w:r w:rsidRPr="00532FFC">
        <w:rPr>
          <w:rFonts w:ascii="Tahoma" w:hAnsi="Tahoma" w:cs="Tahoma"/>
          <w:color w:val="000000" w:themeColor="text1"/>
          <w:sz w:val="24"/>
          <w:szCs w:val="24"/>
        </w:rPr>
        <w:t>los ecosistemas aguas abajo, así como garantizar este recurso a posibles usuarios que en un futuro requieran del líquido.</w:t>
      </w:r>
    </w:p>
    <w:p w14:paraId="07B8F151" w14:textId="77777777" w:rsidR="0016096C" w:rsidRPr="00532FFC" w:rsidRDefault="0016096C" w:rsidP="0016096C">
      <w:pPr>
        <w:pStyle w:val="Prrafodelista"/>
        <w:ind w:left="360"/>
        <w:jc w:val="both"/>
        <w:rPr>
          <w:rFonts w:ascii="Tahoma" w:hAnsi="Tahoma" w:cs="Tahoma"/>
          <w:sz w:val="24"/>
          <w:szCs w:val="24"/>
        </w:rPr>
      </w:pPr>
    </w:p>
    <w:p w14:paraId="5D0E5AE9" w14:textId="77777777" w:rsidR="0016096C" w:rsidRPr="00532FFC" w:rsidRDefault="0016096C" w:rsidP="0016096C">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0AC2761D" w14:textId="77777777" w:rsidR="0016096C" w:rsidRPr="00532FFC" w:rsidRDefault="0016096C" w:rsidP="0016096C">
      <w:pPr>
        <w:pStyle w:val="Prrafodelista"/>
        <w:widowControl/>
        <w:autoSpaceDE/>
        <w:autoSpaceDN/>
        <w:ind w:left="360"/>
        <w:contextualSpacing/>
        <w:jc w:val="both"/>
        <w:rPr>
          <w:rFonts w:ascii="Tahoma" w:eastAsiaTheme="minorHAnsi" w:hAnsi="Tahoma" w:cs="Tahoma"/>
          <w:sz w:val="24"/>
          <w:szCs w:val="24"/>
        </w:rPr>
      </w:pPr>
    </w:p>
    <w:p w14:paraId="6139E55D" w14:textId="77777777" w:rsidR="0016096C" w:rsidRPr="00532FFC" w:rsidRDefault="0016096C" w:rsidP="0016096C">
      <w:pPr>
        <w:pStyle w:val="Prrafodelista"/>
        <w:numPr>
          <w:ilvl w:val="0"/>
          <w:numId w:val="2"/>
        </w:numPr>
        <w:jc w:val="both"/>
        <w:rPr>
          <w:rFonts w:ascii="Tahoma" w:eastAsiaTheme="minorHAnsi" w:hAnsi="Tahoma" w:cs="Tahoma"/>
          <w:sz w:val="24"/>
          <w:szCs w:val="24"/>
        </w:rPr>
      </w:pPr>
      <w:r w:rsidRPr="00532FFC">
        <w:rPr>
          <w:rFonts w:ascii="Tahoma" w:eastAsiaTheme="minorHAnsi" w:hAnsi="Tahoma" w:cs="Tahoma"/>
          <w:sz w:val="24"/>
          <w:szCs w:val="24"/>
        </w:rPr>
        <w:t>El concesionario deberá mejorar las condiciones del sistema de captación para evitar las perdidas en el sistema, captando solo el agua concesionada y conservando así el recurso hídrico, de igual forma para evitar problemas de socavación en el suelo.</w:t>
      </w:r>
    </w:p>
    <w:p w14:paraId="05210EC9" w14:textId="77777777" w:rsidR="0016096C" w:rsidRPr="00532FFC" w:rsidRDefault="0016096C" w:rsidP="0016096C">
      <w:pPr>
        <w:pStyle w:val="Prrafodelista"/>
        <w:jc w:val="both"/>
        <w:rPr>
          <w:rFonts w:ascii="Tahoma" w:eastAsia="Calibri" w:hAnsi="Tahoma" w:cs="Tahoma"/>
          <w:sz w:val="24"/>
          <w:szCs w:val="24"/>
        </w:rPr>
      </w:pPr>
    </w:p>
    <w:p w14:paraId="6040DB02" w14:textId="77777777" w:rsidR="0016096C" w:rsidRPr="00532FFC" w:rsidRDefault="0016096C" w:rsidP="0016096C">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 xml:space="preserve">Instalar en el término de </w:t>
      </w:r>
      <w:r w:rsidRPr="00532FFC">
        <w:rPr>
          <w:rFonts w:ascii="Tahoma" w:eastAsia="Calibri" w:hAnsi="Tahoma" w:cs="Tahoma"/>
          <w:b/>
          <w:sz w:val="24"/>
          <w:szCs w:val="24"/>
        </w:rPr>
        <w:t>seis</w:t>
      </w:r>
      <w:r w:rsidRPr="00532FFC">
        <w:rPr>
          <w:rFonts w:ascii="Tahoma" w:eastAsia="Calibri" w:hAnsi="Tahoma" w:cs="Tahoma"/>
          <w:sz w:val="24"/>
          <w:szCs w:val="24"/>
        </w:rPr>
        <w:t xml:space="preserve"> </w:t>
      </w:r>
      <w:r w:rsidRPr="00532FFC">
        <w:rPr>
          <w:rFonts w:ascii="Tahoma" w:eastAsia="Calibri" w:hAnsi="Tahoma" w:cs="Tahoma"/>
          <w:b/>
          <w:sz w:val="24"/>
          <w:szCs w:val="24"/>
        </w:rPr>
        <w:t>(06) meses, contados a partir de la fecha de ejecutoria de la presente resolución</w:t>
      </w:r>
      <w:r w:rsidRPr="00532FFC">
        <w:rPr>
          <w:rFonts w:ascii="Tahoma" w:eastAsia="Calibri" w:hAnsi="Tahoma" w:cs="Tahoma"/>
          <w:sz w:val="24"/>
          <w:szCs w:val="24"/>
        </w:rPr>
        <w:t xml:space="preserve"> un sistema de medición para la concesión de aguas superficial, con el fin de determinar en cualquier momento el volumen de agua efectivamente captada. </w:t>
      </w:r>
    </w:p>
    <w:p w14:paraId="331EB917" w14:textId="77777777" w:rsidR="0016096C" w:rsidRPr="00532FFC" w:rsidRDefault="0016096C" w:rsidP="0016096C">
      <w:pPr>
        <w:pStyle w:val="Prrafodelista"/>
        <w:jc w:val="both"/>
        <w:rPr>
          <w:rFonts w:ascii="Tahoma" w:eastAsia="Calibri" w:hAnsi="Tahoma" w:cs="Tahoma"/>
          <w:sz w:val="24"/>
          <w:szCs w:val="24"/>
        </w:rPr>
      </w:pPr>
    </w:p>
    <w:p w14:paraId="3CAF6745" w14:textId="77777777" w:rsidR="0016096C" w:rsidRPr="00532FFC" w:rsidRDefault="0016096C" w:rsidP="0016096C">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 xml:space="preserve">Los concesionarios deberán enviar mensualmente a esta Entidad los reportes de agua efectivamente captada. </w:t>
      </w:r>
    </w:p>
    <w:p w14:paraId="30199995" w14:textId="77777777" w:rsidR="0016096C" w:rsidRPr="00532FFC" w:rsidRDefault="0016096C" w:rsidP="0016096C">
      <w:pPr>
        <w:pStyle w:val="Prrafodelista"/>
        <w:jc w:val="both"/>
        <w:rPr>
          <w:rFonts w:ascii="Tahoma" w:hAnsi="Tahoma" w:cs="Tahoma"/>
          <w:sz w:val="24"/>
          <w:szCs w:val="24"/>
        </w:rPr>
      </w:pPr>
    </w:p>
    <w:p w14:paraId="6125C8F6" w14:textId="77777777" w:rsidR="0016096C" w:rsidRPr="00532FFC" w:rsidRDefault="0016096C" w:rsidP="0016096C">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w:t>
      </w:r>
      <w:r w:rsidRPr="00532FFC">
        <w:rPr>
          <w:rFonts w:ascii="Tahoma" w:eastAsia="Calibri" w:hAnsi="Tahoma" w:cs="Tahoma"/>
          <w:sz w:val="24"/>
          <w:szCs w:val="24"/>
        </w:rPr>
        <w:lastRenderedPageBreak/>
        <w:t xml:space="preserve">no pueda garantizar el caudal otorgado. </w:t>
      </w:r>
    </w:p>
    <w:p w14:paraId="019B6B6C" w14:textId="77777777" w:rsidR="0016096C" w:rsidRPr="00532FFC" w:rsidRDefault="0016096C" w:rsidP="0016096C">
      <w:pPr>
        <w:pStyle w:val="Prrafodelista"/>
        <w:rPr>
          <w:rFonts w:ascii="Tahoma" w:eastAsia="Calibri" w:hAnsi="Tahoma" w:cs="Tahoma"/>
          <w:sz w:val="24"/>
          <w:szCs w:val="24"/>
        </w:rPr>
      </w:pPr>
    </w:p>
    <w:p w14:paraId="4274D0D9" w14:textId="77777777" w:rsidR="0016096C" w:rsidRPr="00532FFC" w:rsidRDefault="0016096C" w:rsidP="0016096C">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Calibri" w:hAnsi="Tahoma" w:cs="Tahoma"/>
          <w:sz w:val="24"/>
          <w:szCs w:val="24"/>
        </w:rPr>
        <w:t>Tener en cuenta los principios de sostenibilidad y buenas prácticas ambientales.</w:t>
      </w:r>
    </w:p>
    <w:p w14:paraId="167CDAAB" w14:textId="77777777" w:rsidR="0016096C" w:rsidRPr="00532FFC" w:rsidRDefault="0016096C" w:rsidP="0016096C">
      <w:pPr>
        <w:pStyle w:val="Prrafodelista"/>
        <w:jc w:val="both"/>
        <w:rPr>
          <w:rFonts w:ascii="Tahoma" w:hAnsi="Tahoma" w:cs="Tahoma"/>
          <w:bCs/>
          <w:sz w:val="24"/>
          <w:szCs w:val="24"/>
        </w:rPr>
      </w:pPr>
    </w:p>
    <w:p w14:paraId="4EDD9C26" w14:textId="77777777" w:rsidR="0016096C" w:rsidRPr="00532FFC" w:rsidRDefault="0016096C" w:rsidP="0016096C">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hAnsi="Tahoma" w:cs="Tahoma"/>
          <w:bCs/>
          <w:sz w:val="24"/>
          <w:szCs w:val="24"/>
        </w:rPr>
        <w:t>En el evento de requerir obras temporales o permanentes sobre el cauce, los concesionarios deberán tramitar el permiso de ocupación de cauce ante la Corporación Autónoma Regional del Quindío, de conformidad con el</w:t>
      </w:r>
      <w:r w:rsidRPr="00532FFC">
        <w:rPr>
          <w:rFonts w:ascii="Tahoma" w:eastAsia="Times New Roman" w:hAnsi="Tahoma" w:cs="Tahoma"/>
          <w:sz w:val="24"/>
          <w:szCs w:val="24"/>
        </w:rPr>
        <w:t xml:space="preserve"> artículo 2.2.3.2.12.1 y siguientes del</w:t>
      </w:r>
      <w:r w:rsidRPr="00532FFC">
        <w:rPr>
          <w:rFonts w:ascii="Tahoma" w:hAnsi="Tahoma" w:cs="Tahoma"/>
          <w:bCs/>
          <w:sz w:val="24"/>
          <w:szCs w:val="24"/>
        </w:rPr>
        <w:t xml:space="preserve"> Decreto 1076 de 2015</w:t>
      </w:r>
      <w:r w:rsidRPr="00532FFC">
        <w:rPr>
          <w:rFonts w:ascii="Tahoma" w:eastAsia="Times New Roman" w:hAnsi="Tahoma" w:cs="Tahoma"/>
          <w:sz w:val="24"/>
          <w:szCs w:val="24"/>
        </w:rPr>
        <w:t xml:space="preserve"> (artículo 104 del Decreto 1541 de 1978)</w:t>
      </w:r>
      <w:r w:rsidRPr="00532FFC">
        <w:rPr>
          <w:rFonts w:ascii="Tahoma" w:hAnsi="Tahoma" w:cs="Tahoma"/>
          <w:bCs/>
          <w:sz w:val="24"/>
          <w:szCs w:val="24"/>
        </w:rPr>
        <w:t xml:space="preserve"> y con </w:t>
      </w:r>
      <w:r w:rsidRPr="00532FFC">
        <w:rPr>
          <w:rFonts w:ascii="Tahoma" w:hAnsi="Tahoma" w:cs="Tahoma"/>
          <w:sz w:val="24"/>
          <w:szCs w:val="24"/>
        </w:rPr>
        <w:t>el Decreto 2811 de 1974 que señala “…</w:t>
      </w:r>
      <w:r w:rsidRPr="00532FFC">
        <w:rPr>
          <w:rFonts w:ascii="Tahoma" w:eastAsia="Times New Roman" w:hAnsi="Tahoma" w:cs="Tahoma"/>
          <w:i/>
          <w:sz w:val="24"/>
          <w:szCs w:val="24"/>
        </w:rPr>
        <w:t>Quien pretenda construir obras que ocupen el cauce de una corriente o depósito de agua, deberá solicitar autorización</w:t>
      </w:r>
      <w:r w:rsidRPr="00532FFC">
        <w:rPr>
          <w:rFonts w:ascii="Tahoma" w:eastAsia="Times New Roman" w:hAnsi="Tahoma" w:cs="Tahoma"/>
          <w:sz w:val="24"/>
          <w:szCs w:val="24"/>
        </w:rPr>
        <w:t>”.</w:t>
      </w:r>
      <w:r w:rsidRPr="00532FFC">
        <w:rPr>
          <w:rFonts w:ascii="Tahoma" w:hAnsi="Tahoma" w:cs="Tahoma"/>
          <w:bCs/>
          <w:sz w:val="24"/>
          <w:szCs w:val="24"/>
        </w:rPr>
        <w:t xml:space="preserve"> Los concesionarios no podrán obstaculizar o impedir con elementos el normal flujo hídrico.</w:t>
      </w:r>
    </w:p>
    <w:p w14:paraId="26BC4954" w14:textId="77777777" w:rsidR="0016096C" w:rsidRPr="00532FFC" w:rsidRDefault="0016096C" w:rsidP="0016096C">
      <w:pPr>
        <w:pStyle w:val="Prrafodelista"/>
        <w:jc w:val="both"/>
        <w:rPr>
          <w:rFonts w:ascii="Tahoma" w:hAnsi="Tahoma" w:cs="Tahoma"/>
          <w:sz w:val="24"/>
          <w:szCs w:val="24"/>
        </w:rPr>
      </w:pPr>
    </w:p>
    <w:p w14:paraId="2055E818" w14:textId="77777777" w:rsidR="0016096C" w:rsidRPr="00532FFC" w:rsidRDefault="0016096C" w:rsidP="0016096C">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Times New Roman" w:hAnsi="Tahoma" w:cs="Tahoma"/>
          <w:iCs/>
          <w:sz w:val="24"/>
          <w:szCs w:val="24"/>
          <w:lang w:eastAsia="es-ES"/>
        </w:rPr>
        <w:t>Dar estricto cumplimiento a la demás normatividad ambiental vigente y aplicable</w:t>
      </w:r>
    </w:p>
    <w:p w14:paraId="1AB5ACA0" w14:textId="77777777" w:rsidR="0016096C" w:rsidRPr="00532FFC" w:rsidRDefault="0016096C" w:rsidP="0016096C">
      <w:pPr>
        <w:contextualSpacing/>
        <w:jc w:val="both"/>
        <w:rPr>
          <w:rFonts w:ascii="Tahoma" w:hAnsi="Tahoma" w:cs="Tahoma"/>
        </w:rPr>
      </w:pPr>
    </w:p>
    <w:p w14:paraId="46AC29AD" w14:textId="77777777" w:rsidR="0016096C" w:rsidRPr="00532FFC" w:rsidRDefault="0016096C" w:rsidP="0016096C">
      <w:pPr>
        <w:contextualSpacing/>
        <w:jc w:val="both"/>
        <w:rPr>
          <w:rFonts w:ascii="Tahoma" w:eastAsia="Times New Roman" w:hAnsi="Tahoma" w:cs="Tahoma"/>
          <w:b/>
          <w:iCs/>
        </w:rPr>
      </w:pPr>
      <w:r w:rsidRPr="00532FFC">
        <w:rPr>
          <w:rFonts w:ascii="Tahoma" w:eastAsia="Times New Roman" w:hAnsi="Tahoma" w:cs="Tahoma"/>
          <w:b/>
          <w:iCs/>
        </w:rPr>
        <w:t>PARAGRAFO PRIMERO: PROHIBICIONES DEL CONCESIONARIO:</w:t>
      </w:r>
    </w:p>
    <w:p w14:paraId="55C7AA7D" w14:textId="77777777" w:rsidR="0016096C" w:rsidRPr="00532FFC" w:rsidRDefault="0016096C" w:rsidP="0016096C">
      <w:pPr>
        <w:contextualSpacing/>
        <w:jc w:val="both"/>
        <w:rPr>
          <w:rFonts w:ascii="Tahoma" w:eastAsia="Times New Roman" w:hAnsi="Tahoma" w:cs="Tahoma"/>
          <w:iCs/>
        </w:rPr>
      </w:pPr>
    </w:p>
    <w:p w14:paraId="67E452AD"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hAnsi="Tahoma" w:cs="Tahoma"/>
          <w:bCs/>
        </w:rPr>
        <w:t>Emplear la concesión para un uso diferente al otorgado en el artículo primero del presente acto administrativo.</w:t>
      </w:r>
    </w:p>
    <w:p w14:paraId="3D44ABD0" w14:textId="77777777" w:rsidR="0016096C" w:rsidRPr="00532FFC" w:rsidRDefault="0016096C" w:rsidP="0016096C">
      <w:pPr>
        <w:ind w:left="720"/>
        <w:contextualSpacing/>
        <w:jc w:val="both"/>
        <w:rPr>
          <w:rFonts w:ascii="Tahoma" w:eastAsia="Times New Roman" w:hAnsi="Tahoma" w:cs="Tahoma"/>
          <w:iCs/>
        </w:rPr>
      </w:pPr>
    </w:p>
    <w:p w14:paraId="0E8012CC"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hAnsi="Tahoma" w:cs="Tahoma"/>
          <w:bCs/>
        </w:rPr>
        <w:t xml:space="preserve">El concesionario no podrá obstaculizar o impedir con elementos el normal flujo hídrico, sin perjuicio de lo estipulado en el artículo </w:t>
      </w:r>
      <w:r w:rsidRPr="00532FFC">
        <w:rPr>
          <w:rFonts w:ascii="Tahoma" w:hAnsi="Tahoma" w:cs="Tahoma"/>
          <w:bCs/>
        </w:rPr>
        <w:t>2.2.2.3.2.3. del Decreto 1076 de 2015.</w:t>
      </w:r>
    </w:p>
    <w:p w14:paraId="625DD37B" w14:textId="77777777" w:rsidR="0016096C" w:rsidRPr="00532FFC" w:rsidRDefault="0016096C" w:rsidP="0016096C">
      <w:pPr>
        <w:contextualSpacing/>
        <w:jc w:val="both"/>
        <w:rPr>
          <w:rFonts w:ascii="Tahoma" w:eastAsia="Times New Roman" w:hAnsi="Tahoma" w:cs="Tahoma"/>
          <w:iCs/>
        </w:rPr>
      </w:pPr>
    </w:p>
    <w:p w14:paraId="4486F870"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eastAsia="Times New Roman" w:hAnsi="Tahoma" w:cs="Tahoma"/>
          <w:iCs/>
        </w:rPr>
        <w:t xml:space="preserve">Se prohíbe utilizar mayor cantidad de agua a la otorgada, desperdiciar o dar destinación diferente a las aguas asignadas. </w:t>
      </w:r>
    </w:p>
    <w:p w14:paraId="08F5C9F7" w14:textId="77777777" w:rsidR="0016096C" w:rsidRPr="00532FFC" w:rsidRDefault="0016096C" w:rsidP="0016096C">
      <w:pPr>
        <w:ind w:left="720"/>
        <w:contextualSpacing/>
        <w:jc w:val="both"/>
        <w:rPr>
          <w:rFonts w:ascii="Tahoma" w:eastAsia="Times New Roman" w:hAnsi="Tahoma" w:cs="Tahoma"/>
          <w:iCs/>
        </w:rPr>
      </w:pPr>
    </w:p>
    <w:p w14:paraId="5851C413"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eastAsia="Times New Roman" w:hAnsi="Tahoma" w:cs="Tahoma"/>
          <w:iCs/>
        </w:rPr>
        <w:t>Obstaculizar, impedir la vigilancia o inspección a los funcionarios o contratistas competentes de la Corporación Autónoma Regional del Quindío – C.R.Q., o negarse a suministrar la información que se requiera por parte de éstos.</w:t>
      </w:r>
    </w:p>
    <w:p w14:paraId="53DBE158" w14:textId="77777777" w:rsidR="0016096C" w:rsidRPr="00532FFC" w:rsidRDefault="0016096C" w:rsidP="0016096C">
      <w:pPr>
        <w:ind w:left="720"/>
        <w:contextualSpacing/>
        <w:jc w:val="both"/>
        <w:rPr>
          <w:rFonts w:ascii="Tahoma" w:eastAsia="Times New Roman" w:hAnsi="Tahoma" w:cs="Tahoma"/>
          <w:iCs/>
        </w:rPr>
      </w:pPr>
    </w:p>
    <w:p w14:paraId="3560E202" w14:textId="77777777" w:rsidR="0016096C" w:rsidRPr="00532FFC" w:rsidRDefault="0016096C" w:rsidP="0016096C">
      <w:pPr>
        <w:numPr>
          <w:ilvl w:val="0"/>
          <w:numId w:val="1"/>
        </w:numPr>
        <w:contextualSpacing/>
        <w:jc w:val="both"/>
        <w:rPr>
          <w:rFonts w:ascii="Tahoma" w:eastAsia="Times New Roman" w:hAnsi="Tahoma" w:cs="Tahoma"/>
          <w:iCs/>
        </w:rPr>
      </w:pPr>
      <w:r w:rsidRPr="00532FFC">
        <w:rPr>
          <w:rFonts w:ascii="Tahoma" w:eastAsia="Times New Roman" w:hAnsi="Tahoma" w:cs="Tahoma"/>
          <w:iCs/>
        </w:rPr>
        <w:t xml:space="preserve">Las demás prohibiciones contempladas en la </w:t>
      </w:r>
      <w:r w:rsidRPr="00532FFC">
        <w:rPr>
          <w:rFonts w:ascii="Tahoma" w:hAnsi="Tahoma" w:cs="Tahoma"/>
        </w:rPr>
        <w:t xml:space="preserve">Sección 24 del Capítulo 2 artículos 2.2.3.2.24.1. y 2.2.3.2.24.2. del Decreto 1076 de 2015 (artículos </w:t>
      </w:r>
      <w:r w:rsidRPr="00532FFC">
        <w:rPr>
          <w:rFonts w:ascii="Tahoma" w:eastAsia="Times New Roman" w:hAnsi="Tahoma" w:cs="Tahoma"/>
          <w:iCs/>
        </w:rPr>
        <w:t>238 y 239</w:t>
      </w:r>
      <w:r w:rsidRPr="00532FFC">
        <w:rPr>
          <w:rFonts w:ascii="Tahoma" w:hAnsi="Tahoma" w:cs="Tahoma"/>
        </w:rPr>
        <w:t xml:space="preserve"> del Decreto 1541 de 1978)</w:t>
      </w:r>
      <w:r w:rsidRPr="00532FFC">
        <w:rPr>
          <w:rFonts w:ascii="Tahoma" w:eastAsia="Times New Roman" w:hAnsi="Tahoma" w:cs="Tahoma"/>
          <w:iCs/>
        </w:rPr>
        <w:t>.</w:t>
      </w:r>
    </w:p>
    <w:p w14:paraId="60CB35ED" w14:textId="77777777" w:rsidR="0016096C" w:rsidRPr="00532FFC" w:rsidRDefault="0016096C" w:rsidP="0016096C">
      <w:pPr>
        <w:jc w:val="both"/>
        <w:rPr>
          <w:rFonts w:ascii="Tahoma" w:eastAsia="Times New Roman" w:hAnsi="Tahoma" w:cs="Tahoma"/>
          <w:b/>
        </w:rPr>
      </w:pPr>
    </w:p>
    <w:p w14:paraId="6EE09EB6" w14:textId="77777777" w:rsidR="0016096C" w:rsidRPr="00532FFC" w:rsidRDefault="0016096C" w:rsidP="0016096C">
      <w:pPr>
        <w:contextualSpacing/>
        <w:jc w:val="both"/>
        <w:rPr>
          <w:rFonts w:ascii="Tahoma" w:hAnsi="Tahoma" w:cs="Tahoma"/>
        </w:rPr>
      </w:pPr>
      <w:r w:rsidRPr="00532FFC">
        <w:rPr>
          <w:rFonts w:ascii="Tahoma" w:eastAsia="Times New Roman" w:hAnsi="Tahoma" w:cs="Tahoma"/>
          <w:b/>
          <w:bCs/>
        </w:rPr>
        <w:t>ARTÍCULO TERCERO: -</w:t>
      </w:r>
      <w:r w:rsidRPr="00532FFC">
        <w:rPr>
          <w:rFonts w:ascii="Tahoma" w:eastAsia="Times New Roman" w:hAnsi="Tahoma" w:cs="Tahoma"/>
          <w:bCs/>
        </w:rPr>
        <w:t xml:space="preserve"> </w:t>
      </w:r>
      <w:r w:rsidRPr="00532FFC">
        <w:rPr>
          <w:rFonts w:ascii="Tahoma" w:eastAsia="Times New Roman" w:hAnsi="Tahoma" w:cs="Tahoma"/>
          <w:b/>
          <w:lang w:val="es-ES_tradnl"/>
        </w:rPr>
        <w:t xml:space="preserve">APROBAR </w:t>
      </w:r>
      <w:r w:rsidRPr="00532FFC">
        <w:rPr>
          <w:rFonts w:ascii="Tahoma" w:eastAsia="Times New Roman" w:hAnsi="Tahoma" w:cs="Tahoma"/>
          <w:lang w:val="es-ES_tradnl"/>
        </w:rPr>
        <w:t xml:space="preserve">por parte de la </w:t>
      </w:r>
      <w:r w:rsidRPr="00532FFC">
        <w:rPr>
          <w:rFonts w:ascii="Tahoma" w:eastAsia="Times New Roman" w:hAnsi="Tahoma" w:cs="Tahoma"/>
          <w:b/>
          <w:lang w:val="es-ES_tradnl"/>
        </w:rPr>
        <w:t xml:space="preserve">CORPORACIÓN AUTÓNOMA REGIONAL DEL QUINDÍO  - C.R.Q., </w:t>
      </w:r>
      <w:r w:rsidRPr="00532FFC">
        <w:rPr>
          <w:rFonts w:ascii="Tahoma" w:eastAsia="Times New Roman" w:hAnsi="Tahoma" w:cs="Tahoma"/>
          <w:lang w:val="es-ES_tradnl"/>
        </w:rPr>
        <w:t>el</w:t>
      </w:r>
      <w:r w:rsidRPr="00532FFC">
        <w:rPr>
          <w:rFonts w:ascii="Tahoma" w:eastAsia="Times New Roman" w:hAnsi="Tahoma" w:cs="Tahoma"/>
          <w:b/>
          <w:lang w:val="es-ES"/>
        </w:rPr>
        <w:t xml:space="preserve"> PROGRAMA PARA EL USO EFICIENTE Y AHORRO DEL AGUA – PUEAA, </w:t>
      </w:r>
      <w:r w:rsidRPr="00532FFC">
        <w:rPr>
          <w:rFonts w:ascii="Tahoma" w:eastAsia="Times New Roman" w:hAnsi="Tahoma" w:cs="Tahoma"/>
          <w:lang w:val="es-ES"/>
        </w:rPr>
        <w:t>a los</w:t>
      </w:r>
      <w:r w:rsidRPr="00532FFC">
        <w:rPr>
          <w:rFonts w:ascii="Tahoma" w:eastAsia="Times New Roman" w:hAnsi="Tahoma" w:cs="Tahoma"/>
          <w:bCs/>
          <w:lang w:val="es-ES"/>
        </w:rPr>
        <w:t xml:space="preserve"> </w:t>
      </w:r>
      <w:r w:rsidRPr="00532FFC">
        <w:rPr>
          <w:rFonts w:ascii="Tahoma" w:eastAsia="Times New Roman" w:hAnsi="Tahoma" w:cs="Tahoma"/>
          <w:lang w:val="es-ES"/>
        </w:rPr>
        <w:t xml:space="preserve">señores </w:t>
      </w:r>
      <w:r w:rsidRPr="00532FFC">
        <w:rPr>
          <w:rFonts w:ascii="Tahoma" w:eastAsia="Times New Roman" w:hAnsi="Tahoma" w:cs="Tahoma"/>
          <w:b/>
          <w:lang w:val="es-ES"/>
        </w:rPr>
        <w:t>GABRIELA VELASQUEZ BOTERO</w:t>
      </w:r>
      <w:r w:rsidRPr="00532FFC">
        <w:rPr>
          <w:rFonts w:ascii="Tahoma" w:hAnsi="Tahoma" w:cs="Tahoma"/>
        </w:rPr>
        <w:t xml:space="preserve">, identificada con cédula de ciudadanía número 24.467.730 expedida en Armenia (Q) y </w:t>
      </w:r>
      <w:r w:rsidRPr="00532FFC">
        <w:rPr>
          <w:rFonts w:ascii="Tahoma" w:hAnsi="Tahoma" w:cs="Tahoma"/>
          <w:b/>
          <w:bCs/>
        </w:rPr>
        <w:t>DIEGO HINCAPIE LONDOÑO</w:t>
      </w:r>
      <w:r w:rsidRPr="00532FFC">
        <w:rPr>
          <w:rFonts w:ascii="Tahoma" w:hAnsi="Tahoma" w:cs="Tahoma"/>
        </w:rPr>
        <w:t>, identificado con cédula de ciudadanía número 1.251.120 expedida en Armenia (Q), en calidad de copropietarios</w:t>
      </w:r>
      <w:r w:rsidRPr="00532FFC">
        <w:rPr>
          <w:rFonts w:ascii="Tahoma" w:eastAsiaTheme="minorEastAsia" w:hAnsi="Tahoma" w:cs="Tahoma"/>
          <w:lang w:eastAsia="es-CO"/>
        </w:rPr>
        <w:t xml:space="preserve">, en beneficio del predio denominado </w:t>
      </w:r>
      <w:r w:rsidRPr="00532FFC">
        <w:rPr>
          <w:rFonts w:ascii="Tahoma" w:eastAsiaTheme="minorEastAsia" w:hAnsi="Tahoma" w:cs="Tahoma"/>
          <w:b/>
        </w:rPr>
        <w:t>1) EL ESCONDITE</w:t>
      </w:r>
      <w:r w:rsidRPr="00532FFC">
        <w:rPr>
          <w:rFonts w:ascii="Tahoma" w:hAnsi="Tahoma" w:cs="Tahoma"/>
          <w:b/>
          <w:i/>
        </w:rPr>
        <w:t xml:space="preserve">, </w:t>
      </w:r>
      <w:r w:rsidRPr="00532FFC">
        <w:rPr>
          <w:rFonts w:ascii="Tahoma" w:hAnsi="Tahoma" w:cs="Tahoma"/>
        </w:rPr>
        <w:t xml:space="preserve">ubicado en la </w:t>
      </w:r>
      <w:r w:rsidRPr="00532FFC">
        <w:rPr>
          <w:rFonts w:ascii="Tahoma" w:hAnsi="Tahoma" w:cs="Tahoma"/>
          <w:b/>
        </w:rPr>
        <w:t xml:space="preserve">VEREDA RIO ARRIBA , </w:t>
      </w:r>
      <w:r w:rsidRPr="00532FFC">
        <w:rPr>
          <w:rFonts w:ascii="Tahoma" w:hAnsi="Tahoma" w:cs="Tahoma"/>
        </w:rPr>
        <w:t xml:space="preserve">jurisdicción del </w:t>
      </w:r>
      <w:r w:rsidRPr="00532FFC">
        <w:rPr>
          <w:rFonts w:ascii="Tahoma" w:hAnsi="Tahoma" w:cs="Tahoma"/>
          <w:b/>
        </w:rPr>
        <w:t>MUNICIPIO</w:t>
      </w:r>
      <w:r w:rsidRPr="00532FFC">
        <w:rPr>
          <w:rFonts w:ascii="Tahoma" w:eastAsiaTheme="minorEastAsia" w:hAnsi="Tahoma" w:cs="Tahoma"/>
          <w:b/>
        </w:rPr>
        <w:t>1) EL ESCONDITE</w:t>
      </w:r>
      <w:r w:rsidRPr="00532FFC">
        <w:rPr>
          <w:rFonts w:ascii="Tahoma" w:hAnsi="Tahoma" w:cs="Tahoma"/>
          <w:b/>
          <w:i/>
        </w:rPr>
        <w:t xml:space="preserve">, </w:t>
      </w:r>
      <w:r w:rsidRPr="00532FFC">
        <w:rPr>
          <w:rFonts w:ascii="Tahoma" w:hAnsi="Tahoma" w:cs="Tahoma"/>
        </w:rPr>
        <w:t xml:space="preserve">ubicado en la </w:t>
      </w:r>
      <w:r w:rsidRPr="00532FFC">
        <w:rPr>
          <w:rFonts w:ascii="Tahoma" w:hAnsi="Tahoma" w:cs="Tahoma"/>
          <w:b/>
        </w:rPr>
        <w:t xml:space="preserve">VEREDA RIO ARRIBA </w:t>
      </w:r>
      <w:r w:rsidRPr="00532FFC">
        <w:rPr>
          <w:rFonts w:ascii="Tahoma" w:hAnsi="Tahoma" w:cs="Tahoma"/>
          <w:b/>
        </w:rPr>
        <w:lastRenderedPageBreak/>
        <w:t xml:space="preserve">,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de</w:t>
      </w:r>
      <w:r w:rsidRPr="00532FFC">
        <w:rPr>
          <w:rFonts w:ascii="Tahoma" w:hAnsi="Tahoma" w:cs="Tahoma"/>
          <w:b/>
        </w:rPr>
        <w:t xml:space="preserve"> SALENTO</w:t>
      </w:r>
      <w:r w:rsidRPr="00532FFC">
        <w:rPr>
          <w:rFonts w:ascii="Tahoma" w:hAnsi="Tahoma" w:cs="Tahoma"/>
        </w:rPr>
        <w:t xml:space="preserve">, identificado con el folio de matrícula inmobiliaria número </w:t>
      </w:r>
      <w:r w:rsidRPr="00532FFC">
        <w:rPr>
          <w:rFonts w:ascii="Tahoma" w:hAnsi="Tahoma" w:cs="Tahoma"/>
          <w:b/>
        </w:rPr>
        <w:t>280-48600</w:t>
      </w:r>
      <w:r w:rsidRPr="00532FFC">
        <w:rPr>
          <w:rFonts w:ascii="Tahoma" w:hAnsi="Tahoma" w:cs="Tahoma"/>
        </w:rPr>
        <w:t xml:space="preserve"> y ficha catastral número </w:t>
      </w:r>
      <w:r w:rsidRPr="00532FFC">
        <w:rPr>
          <w:rFonts w:ascii="Tahoma" w:hAnsi="Tahoma" w:cs="Tahoma"/>
          <w:b/>
        </w:rPr>
        <w:t>63690000000030066000</w:t>
      </w:r>
      <w:r w:rsidRPr="00532FFC">
        <w:rPr>
          <w:rFonts w:ascii="Tahoma" w:eastAsia="Times New Roman" w:hAnsi="Tahoma" w:cs="Tahoma"/>
          <w:lang w:eastAsia="es-CO"/>
        </w:rPr>
        <w:t>,</w:t>
      </w:r>
      <w:r w:rsidRPr="00532FFC">
        <w:rPr>
          <w:rFonts w:ascii="Tahoma" w:eastAsiaTheme="minorEastAsia" w:hAnsi="Tahoma" w:cs="Tahoma"/>
          <w:lang w:eastAsia="es-CO"/>
        </w:rPr>
        <w:t xml:space="preserve"> a captar el recurso hídrico de la Quebrada San José, en cumplimiento de </w:t>
      </w:r>
      <w:r w:rsidRPr="00532FFC">
        <w:rPr>
          <w:rFonts w:ascii="Tahoma" w:hAnsi="Tahoma" w:cs="Tahoma"/>
        </w:rPr>
        <w:t>la Ley 373 de 1997,</w:t>
      </w:r>
      <w:r w:rsidRPr="00532FFC">
        <w:rPr>
          <w:rFonts w:ascii="Tahoma" w:hAnsi="Tahoma" w:cs="Tahoma"/>
          <w:color w:val="000000"/>
        </w:rPr>
        <w:t xml:space="preserve"> del Decreto 1090 de 2018 y de la </w:t>
      </w:r>
      <w:r w:rsidRPr="00532FFC">
        <w:rPr>
          <w:rFonts w:ascii="Tahoma" w:hAnsi="Tahoma" w:cs="Tahoma"/>
          <w:color w:val="000000" w:themeColor="text1"/>
          <w:bdr w:val="none" w:sz="0" w:space="0" w:color="auto" w:frame="1"/>
          <w:shd w:val="clear" w:color="auto" w:fill="FFFFFF"/>
          <w:lang w:val="es-ES"/>
        </w:rPr>
        <w:t>Resolución 1257 de 2018 emitida por el Ministerio de Ambiente y Desarrollo Sostenible</w:t>
      </w:r>
      <w:r w:rsidRPr="00532FFC">
        <w:rPr>
          <w:rFonts w:ascii="Tahoma" w:eastAsia="Times New Roman" w:hAnsi="Tahoma" w:cs="Tahoma"/>
          <w:lang w:val="es-ES"/>
        </w:rPr>
        <w:t>.</w:t>
      </w:r>
    </w:p>
    <w:p w14:paraId="3A358F3F" w14:textId="77777777" w:rsidR="0016096C" w:rsidRPr="00532FFC" w:rsidRDefault="0016096C" w:rsidP="0016096C">
      <w:pPr>
        <w:jc w:val="both"/>
        <w:rPr>
          <w:rFonts w:ascii="Tahoma" w:eastAsia="Times New Roman" w:hAnsi="Tahoma" w:cs="Tahoma"/>
          <w:bCs/>
        </w:rPr>
      </w:pPr>
    </w:p>
    <w:p w14:paraId="33C549B7" w14:textId="77777777" w:rsidR="0016096C" w:rsidRPr="00532FFC" w:rsidRDefault="0016096C" w:rsidP="0016096C">
      <w:pPr>
        <w:ind w:right="51"/>
        <w:jc w:val="both"/>
        <w:rPr>
          <w:rFonts w:ascii="Tahoma" w:eastAsia="Times New Roman" w:hAnsi="Tahoma" w:cs="Tahoma"/>
          <w:lang w:val="es-ES_tradnl"/>
        </w:rPr>
      </w:pPr>
      <w:r w:rsidRPr="00532FFC">
        <w:rPr>
          <w:rFonts w:ascii="Tahoma" w:eastAsia="Times New Roman" w:hAnsi="Tahoma" w:cs="Tahoma"/>
          <w:b/>
          <w:bCs/>
        </w:rPr>
        <w:t>P</w:t>
      </w:r>
      <w:r w:rsidRPr="00532FFC">
        <w:rPr>
          <w:rFonts w:ascii="Tahoma" w:eastAsia="Times New Roman" w:hAnsi="Tahoma" w:cs="Tahoma"/>
          <w:b/>
          <w:bCs/>
          <w:lang w:val="es-ES_tradnl"/>
        </w:rPr>
        <w:t xml:space="preserve">ARÁGRAFO: - </w:t>
      </w:r>
      <w:r w:rsidRPr="00532FFC">
        <w:rPr>
          <w:rFonts w:ascii="Tahoma" w:eastAsia="Times New Roman" w:hAnsi="Tahoma" w:cs="Tahoma"/>
          <w:lang w:val="es-ES_tradnl"/>
        </w:rPr>
        <w:t xml:space="preserve">El término de aprobación del </w:t>
      </w:r>
      <w:r w:rsidRPr="00532FFC">
        <w:rPr>
          <w:rFonts w:ascii="Tahoma" w:eastAsia="Times New Roman" w:hAnsi="Tahoma" w:cs="Tahoma"/>
          <w:lang w:val="es-ES"/>
        </w:rPr>
        <w:t>Programa para el Uso Eficiente y Ahorro del Agua – PUEAA,</w:t>
      </w:r>
      <w:r w:rsidRPr="00532FFC">
        <w:rPr>
          <w:rFonts w:ascii="Tahoma" w:eastAsia="Times New Roman" w:hAnsi="Tahoma" w:cs="Tahoma"/>
          <w:lang w:val="es-ES_tradnl"/>
        </w:rPr>
        <w:t xml:space="preserve"> será de </w:t>
      </w:r>
      <w:r w:rsidRPr="00532FFC">
        <w:rPr>
          <w:rFonts w:ascii="Tahoma" w:eastAsia="Times New Roman" w:hAnsi="Tahoma" w:cs="Tahoma"/>
          <w:b/>
          <w:lang w:val="es-ES_tradnl"/>
        </w:rPr>
        <w:t>por</w:t>
      </w:r>
      <w:r w:rsidRPr="00532FFC">
        <w:rPr>
          <w:rFonts w:ascii="Tahoma" w:eastAsia="Times New Roman" w:hAnsi="Tahoma" w:cs="Tahoma"/>
          <w:lang w:val="es-ES_tradnl"/>
        </w:rPr>
        <w:t xml:space="preserve"> </w:t>
      </w:r>
      <w:r w:rsidRPr="00532FFC">
        <w:rPr>
          <w:rFonts w:ascii="Tahoma" w:eastAsia="Times New Roman" w:hAnsi="Tahoma" w:cs="Tahoma"/>
          <w:b/>
          <w:lang w:val="es-ES_tradnl"/>
        </w:rPr>
        <w:t>cinco</w:t>
      </w:r>
      <w:r w:rsidRPr="00532FFC">
        <w:rPr>
          <w:rFonts w:ascii="Tahoma" w:eastAsia="Times New Roman" w:hAnsi="Tahoma" w:cs="Tahoma"/>
          <w:lang w:val="es-ES_tradnl"/>
        </w:rPr>
        <w:t xml:space="preserve"> </w:t>
      </w:r>
      <w:r w:rsidRPr="00532FFC">
        <w:rPr>
          <w:rFonts w:ascii="Tahoma" w:eastAsia="Times New Roman" w:hAnsi="Tahoma" w:cs="Tahoma"/>
          <w:b/>
          <w:bCs/>
          <w:lang w:val="es-ES_tradnl"/>
        </w:rPr>
        <w:t xml:space="preserve">(5) años </w:t>
      </w:r>
      <w:r w:rsidRPr="00532FFC">
        <w:rPr>
          <w:rFonts w:ascii="Tahoma" w:eastAsia="Times New Roman" w:hAnsi="Tahoma" w:cs="Tahoma"/>
          <w:b/>
          <w:lang w:val="es-ES_tradnl"/>
        </w:rPr>
        <w:t>contados a partir de la fecha de ejecutoria de la presente Resolución</w:t>
      </w:r>
      <w:r w:rsidRPr="00532FFC">
        <w:rPr>
          <w:rFonts w:ascii="Tahoma" w:eastAsia="Times New Roman" w:hAnsi="Tahoma" w:cs="Tahoma"/>
          <w:lang w:val="es-ES_tradnl"/>
        </w:rPr>
        <w:t>.</w:t>
      </w:r>
    </w:p>
    <w:p w14:paraId="32A9C58D" w14:textId="77777777" w:rsidR="0016096C" w:rsidRPr="00532FFC" w:rsidRDefault="0016096C" w:rsidP="0016096C">
      <w:pPr>
        <w:contextualSpacing/>
        <w:jc w:val="both"/>
        <w:rPr>
          <w:rFonts w:ascii="Tahoma" w:eastAsia="Times New Roman" w:hAnsi="Tahoma" w:cs="Tahoma"/>
        </w:rPr>
      </w:pPr>
    </w:p>
    <w:p w14:paraId="360C846C" w14:textId="77777777" w:rsidR="0016096C" w:rsidRPr="00532FFC" w:rsidRDefault="0016096C" w:rsidP="0016096C">
      <w:pPr>
        <w:jc w:val="both"/>
        <w:rPr>
          <w:rFonts w:ascii="Tahoma" w:eastAsia="Times New Roman" w:hAnsi="Tahoma" w:cs="Tahoma"/>
          <w:bCs/>
          <w:lang w:val="es-ES"/>
        </w:rPr>
      </w:pPr>
      <w:r w:rsidRPr="00532FFC">
        <w:rPr>
          <w:rFonts w:ascii="Tahoma" w:eastAsia="Times New Roman" w:hAnsi="Tahoma" w:cs="Tahoma"/>
          <w:b/>
        </w:rPr>
        <w:t xml:space="preserve">ARTÍCULO CUARTO: </w:t>
      </w:r>
      <w:r w:rsidRPr="00532FFC">
        <w:rPr>
          <w:rFonts w:ascii="Tahoma" w:eastAsia="Times New Roman" w:hAnsi="Tahoma" w:cs="Tahoma"/>
          <w:b/>
          <w:bCs/>
          <w:lang w:val="es-ES"/>
        </w:rPr>
        <w:t xml:space="preserve">OBLIGACIONES </w:t>
      </w:r>
      <w:r w:rsidRPr="00532FFC">
        <w:rPr>
          <w:rFonts w:ascii="Tahoma" w:eastAsia="Times New Roman" w:hAnsi="Tahoma" w:cs="Tahoma"/>
          <w:lang w:val="es-ES"/>
        </w:rPr>
        <w:t xml:space="preserve">de los señores </w:t>
      </w:r>
      <w:r w:rsidRPr="00532FFC">
        <w:rPr>
          <w:rFonts w:ascii="Tahoma" w:eastAsia="Times New Roman" w:hAnsi="Tahoma" w:cs="Tahoma"/>
          <w:b/>
          <w:lang w:val="es-ES"/>
        </w:rPr>
        <w:t>GABRIELA VELASQUEZ BOTERO</w:t>
      </w:r>
      <w:r w:rsidRPr="00532FFC">
        <w:rPr>
          <w:rFonts w:ascii="Tahoma" w:hAnsi="Tahoma" w:cs="Tahoma"/>
        </w:rPr>
        <w:t xml:space="preserve">, y </w:t>
      </w:r>
      <w:r w:rsidRPr="00532FFC">
        <w:rPr>
          <w:rFonts w:ascii="Tahoma" w:hAnsi="Tahoma" w:cs="Tahoma"/>
          <w:b/>
          <w:bCs/>
        </w:rPr>
        <w:t>DIEGO HINCAPIE LONDOÑO</w:t>
      </w:r>
      <w:r w:rsidRPr="00532FFC">
        <w:rPr>
          <w:rFonts w:ascii="Tahoma" w:eastAsia="Times New Roman" w:hAnsi="Tahoma" w:cs="Tahoma"/>
          <w:bCs/>
          <w:lang w:val="es-ES"/>
        </w:rPr>
        <w:t>, durante el desarrollo del Programa para el Uso Eficiente y Ahorro del Agua - PUEAA:</w:t>
      </w:r>
    </w:p>
    <w:p w14:paraId="1940E0AE" w14:textId="77777777" w:rsidR="0016096C" w:rsidRPr="00532FFC" w:rsidRDefault="0016096C" w:rsidP="0016096C">
      <w:pPr>
        <w:jc w:val="both"/>
        <w:rPr>
          <w:rFonts w:ascii="Tahoma" w:eastAsia="Times New Roman" w:hAnsi="Tahoma" w:cs="Tahoma"/>
          <w:bCs/>
          <w:lang w:val="es-ES"/>
        </w:rPr>
      </w:pPr>
    </w:p>
    <w:p w14:paraId="68F82496" w14:textId="77777777" w:rsidR="0016096C" w:rsidRPr="00532FFC" w:rsidRDefault="0016096C" w:rsidP="0016096C">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Ejecutar las actividades propuestas en los plazos establecidos en el cronograma.</w:t>
      </w:r>
    </w:p>
    <w:p w14:paraId="12A0833C" w14:textId="77777777" w:rsidR="0016096C" w:rsidRPr="00532FFC" w:rsidRDefault="0016096C" w:rsidP="0016096C">
      <w:pPr>
        <w:ind w:left="360"/>
        <w:contextualSpacing/>
        <w:jc w:val="both"/>
        <w:rPr>
          <w:rFonts w:ascii="Tahoma" w:eastAsia="Times New Roman" w:hAnsi="Tahoma" w:cs="Tahoma"/>
          <w:color w:val="000000"/>
          <w:lang w:val="es-MX" w:eastAsia="es-MX"/>
        </w:rPr>
      </w:pPr>
    </w:p>
    <w:p w14:paraId="32D74820" w14:textId="77777777" w:rsidR="0016096C" w:rsidRPr="00532FFC" w:rsidRDefault="0016096C" w:rsidP="0016096C">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14:paraId="07F6B75D" w14:textId="77777777" w:rsidR="0016096C" w:rsidRPr="00532FFC" w:rsidRDefault="0016096C" w:rsidP="0016096C">
      <w:pPr>
        <w:ind w:left="360"/>
        <w:contextualSpacing/>
        <w:jc w:val="both"/>
        <w:rPr>
          <w:rFonts w:ascii="Tahoma" w:eastAsia="Times New Roman" w:hAnsi="Tahoma" w:cs="Tahoma"/>
          <w:color w:val="000000"/>
          <w:lang w:val="es-MX" w:eastAsia="es-MX"/>
        </w:rPr>
      </w:pPr>
      <w:r w:rsidRPr="00532FFC">
        <w:rPr>
          <w:rFonts w:ascii="Tahoma" w:hAnsi="Tahoma" w:cs="Tahoma"/>
        </w:rPr>
        <w:t xml:space="preserve">  </w:t>
      </w:r>
    </w:p>
    <w:p w14:paraId="1EE5260E" w14:textId="77777777" w:rsidR="0016096C" w:rsidRPr="00532FFC" w:rsidRDefault="0016096C" w:rsidP="0016096C">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 xml:space="preserve">Deberá de conformidad con el artículo 11 de la Ley 373 de 1997, actualizar y enviar anualmente a </w:t>
      </w:r>
      <w:r w:rsidRPr="00532FFC">
        <w:rPr>
          <w:rFonts w:ascii="Tahoma" w:hAnsi="Tahoma" w:cs="Tahoma"/>
        </w:rPr>
        <w:t xml:space="preserve">esta Corporación, la siguiente información: </w:t>
      </w:r>
    </w:p>
    <w:p w14:paraId="57F1B490" w14:textId="77777777" w:rsidR="0016096C" w:rsidRPr="00532FFC" w:rsidRDefault="0016096C" w:rsidP="0016096C">
      <w:pPr>
        <w:shd w:val="clear" w:color="auto" w:fill="FFFFFF"/>
        <w:ind w:left="720"/>
        <w:jc w:val="both"/>
        <w:rPr>
          <w:rFonts w:ascii="Tahoma" w:eastAsia="Times New Roman" w:hAnsi="Tahoma" w:cs="Tahoma"/>
          <w:color w:val="000000"/>
          <w:lang w:eastAsia="es-CO"/>
        </w:rPr>
      </w:pPr>
    </w:p>
    <w:p w14:paraId="6EA8CB1B"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Nombre de la entidad usuaria, ubicación geográfica y política donde presta el servicio;</w:t>
      </w:r>
    </w:p>
    <w:p w14:paraId="5C84BFFF"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Nombre, ubicación geográfica y tipo de la fuente o fuentes donde captan las aguas;</w:t>
      </w:r>
    </w:p>
    <w:p w14:paraId="6BC676C5"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Nombre, ubicación geográfica y tipo de la fuente o fuentes receptoras de los afluentes;</w:t>
      </w:r>
    </w:p>
    <w:p w14:paraId="37C75B4D"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Caudal promedio diario anual en litros por segundo de la fuente de captación y de la fuente receptora de los efluentes;</w:t>
      </w:r>
    </w:p>
    <w:p w14:paraId="76067D00"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Caudal promedio diario anual captado por la entidad usuaria;</w:t>
      </w:r>
    </w:p>
    <w:p w14:paraId="71F655A5"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Número de usuarios del sistema;</w:t>
      </w:r>
    </w:p>
    <w:p w14:paraId="12408378"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Caudal consumido por los usuarios del sistema;</w:t>
      </w:r>
    </w:p>
    <w:p w14:paraId="5000550E"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Porcentaje en litros por segundo de las pérdidas del sistema;</w:t>
      </w:r>
    </w:p>
    <w:p w14:paraId="37CBD859"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14:paraId="22379524"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Proyección anual de la tasa de crecimiento de la demanda del recurso hídrico según usos;</w:t>
      </w:r>
    </w:p>
    <w:p w14:paraId="49615281"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Caudal promedio diario en litros por segundo, en épocas secas y de lluvia, en las fuentes de abastecimiento y en las receptoras de los efluentes;</w:t>
      </w:r>
    </w:p>
    <w:p w14:paraId="35A70331"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Programas de protección y conservación de las fuentes hídricas;</w:t>
      </w:r>
    </w:p>
    <w:p w14:paraId="633250F4" w14:textId="77777777" w:rsidR="0016096C" w:rsidRPr="00532FFC" w:rsidRDefault="0016096C" w:rsidP="0016096C">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lastRenderedPageBreak/>
        <w:t>Fuentes probables de abastecimiento y de vertimiento de efluentes que se dispongan para futuras expansiones de la demanda”</w:t>
      </w:r>
    </w:p>
    <w:p w14:paraId="1C589EE6" w14:textId="77777777" w:rsidR="0016096C" w:rsidRPr="00532FFC" w:rsidRDefault="0016096C" w:rsidP="0016096C">
      <w:pPr>
        <w:shd w:val="clear" w:color="auto" w:fill="FFFFFF"/>
        <w:ind w:left="720"/>
        <w:jc w:val="both"/>
        <w:rPr>
          <w:rFonts w:ascii="Tahoma" w:eastAsia="Times New Roman" w:hAnsi="Tahoma" w:cs="Tahoma"/>
          <w:color w:val="000000"/>
          <w:lang w:eastAsia="es-CO"/>
        </w:rPr>
      </w:pPr>
    </w:p>
    <w:p w14:paraId="0ED49382" w14:textId="77777777" w:rsidR="0016096C" w:rsidRPr="00532FFC" w:rsidRDefault="0016096C" w:rsidP="0016096C">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0C2B8D50" w14:textId="77777777" w:rsidR="0016096C" w:rsidRPr="00532FFC" w:rsidRDefault="0016096C" w:rsidP="0016096C">
      <w:pPr>
        <w:ind w:left="720"/>
        <w:contextualSpacing/>
        <w:jc w:val="both"/>
        <w:rPr>
          <w:rFonts w:ascii="Tahoma" w:eastAsia="Times New Roman" w:hAnsi="Tahoma" w:cs="Tahoma"/>
          <w:color w:val="000000"/>
          <w:lang w:val="es-MX" w:eastAsia="es-MX"/>
        </w:rPr>
      </w:pPr>
    </w:p>
    <w:p w14:paraId="7DD8FA8B" w14:textId="77777777" w:rsidR="0016096C" w:rsidRPr="00532FFC" w:rsidRDefault="0016096C" w:rsidP="0016096C">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lang w:val="es-MX"/>
        </w:rPr>
        <w:t>P</w:t>
      </w:r>
      <w:proofErr w:type="spellStart"/>
      <w:r w:rsidRPr="00532FFC">
        <w:rPr>
          <w:rFonts w:ascii="Tahoma" w:hAnsi="Tahoma" w:cs="Tahoma"/>
        </w:rPr>
        <w:t>resentar</w:t>
      </w:r>
      <w:proofErr w:type="spellEnd"/>
      <w:r w:rsidRPr="00532FFC">
        <w:rPr>
          <w:rFonts w:ascii="Tahoma" w:hAnsi="Tahoma" w:cs="Tahoma"/>
        </w:rPr>
        <w:t xml:space="preserve"> un informe detallado de manera semestral de ejecución de las obras, proyectos y programas contemplados en el </w:t>
      </w:r>
      <w:r w:rsidRPr="00532FFC">
        <w:rPr>
          <w:rFonts w:ascii="Tahoma" w:eastAsia="Times New Roman" w:hAnsi="Tahoma" w:cs="Tahoma"/>
          <w:lang w:eastAsia="es-CO"/>
        </w:rPr>
        <w:t>Programa para el Uso Eficiente y Ahorro del Agua</w:t>
      </w:r>
      <w:r w:rsidRPr="00532FFC">
        <w:rPr>
          <w:rFonts w:ascii="Tahoma" w:hAnsi="Tahoma" w:cs="Tahoma"/>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0810A774" w14:textId="77777777" w:rsidR="0016096C" w:rsidRPr="00532FFC" w:rsidRDefault="0016096C" w:rsidP="0016096C">
      <w:pPr>
        <w:ind w:left="360"/>
        <w:contextualSpacing/>
        <w:jc w:val="both"/>
        <w:rPr>
          <w:rFonts w:ascii="Tahoma" w:eastAsia="Times New Roman" w:hAnsi="Tahoma" w:cs="Tahoma"/>
          <w:color w:val="000000"/>
          <w:lang w:val="es-MX" w:eastAsia="es-MX"/>
        </w:rPr>
      </w:pPr>
    </w:p>
    <w:p w14:paraId="01F4B17C" w14:textId="77777777" w:rsidR="0016096C" w:rsidRPr="00532FFC" w:rsidRDefault="0016096C" w:rsidP="0016096C">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lang w:val="es-MX"/>
        </w:rPr>
        <w:t>S</w:t>
      </w:r>
      <w:proofErr w:type="spellStart"/>
      <w:r w:rsidRPr="00532FFC">
        <w:rPr>
          <w:rFonts w:ascii="Tahoma" w:hAnsi="Tahoma" w:cs="Tahoma"/>
        </w:rPr>
        <w:t>olicitar</w:t>
      </w:r>
      <w:proofErr w:type="spellEnd"/>
      <w:r w:rsidRPr="00532FFC">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532FFC">
        <w:rPr>
          <w:rFonts w:ascii="Tahoma" w:eastAsia="Times New Roman" w:hAnsi="Tahoma" w:cs="Tahoma"/>
          <w:lang w:eastAsia="es-CO"/>
        </w:rPr>
        <w:t>Programa para el Uso Eficiente y Ahorro del Agua</w:t>
      </w:r>
      <w:r w:rsidRPr="00532FFC">
        <w:rPr>
          <w:rFonts w:ascii="Tahoma" w:hAnsi="Tahoma" w:cs="Tahoma"/>
        </w:rPr>
        <w:t xml:space="preserve"> -PUEAA- que afecten o puedan afectar el medio ambiente, para así cumplir con la normatividad ambiental vigente.</w:t>
      </w:r>
    </w:p>
    <w:p w14:paraId="23499932" w14:textId="77777777" w:rsidR="0016096C" w:rsidRPr="00532FFC" w:rsidRDefault="0016096C" w:rsidP="0016096C">
      <w:pPr>
        <w:ind w:left="360"/>
        <w:contextualSpacing/>
        <w:jc w:val="both"/>
        <w:rPr>
          <w:rFonts w:ascii="Tahoma" w:eastAsia="Times New Roman" w:hAnsi="Tahoma" w:cs="Tahoma"/>
          <w:color w:val="000000"/>
          <w:lang w:val="es-MX" w:eastAsia="es-MX"/>
        </w:rPr>
      </w:pPr>
    </w:p>
    <w:p w14:paraId="5986E104" w14:textId="77777777" w:rsidR="0016096C" w:rsidRPr="00532FFC" w:rsidRDefault="0016096C" w:rsidP="0016096C">
      <w:pPr>
        <w:numPr>
          <w:ilvl w:val="1"/>
          <w:numId w:val="7"/>
        </w:numPr>
        <w:ind w:left="360"/>
        <w:contextualSpacing/>
        <w:jc w:val="both"/>
        <w:rPr>
          <w:rFonts w:ascii="Tahoma" w:eastAsia="Times New Roman" w:hAnsi="Tahoma" w:cs="Tahoma"/>
          <w:b/>
        </w:rPr>
      </w:pPr>
      <w:r w:rsidRPr="00532FFC">
        <w:rPr>
          <w:rFonts w:ascii="Tahoma" w:hAnsi="Tahoma" w:cs="Tahoma"/>
        </w:rPr>
        <w:t xml:space="preserve">Dar aplicación estricta a la Ley 373 de 1997, Decreto 1090 de 2018, </w:t>
      </w:r>
      <w:r w:rsidRPr="00532FFC">
        <w:rPr>
          <w:rFonts w:ascii="Tahoma" w:hAnsi="Tahoma" w:cs="Tahoma"/>
        </w:rPr>
        <w:t>Resolución 1257 de 2018 y a la demás normatividad ambiental pertinentes.</w:t>
      </w:r>
    </w:p>
    <w:p w14:paraId="26733CBB" w14:textId="77777777" w:rsidR="0016096C" w:rsidRPr="00532FFC" w:rsidRDefault="0016096C" w:rsidP="0016096C">
      <w:pPr>
        <w:pStyle w:val="Prrafodelista"/>
        <w:jc w:val="both"/>
        <w:rPr>
          <w:rFonts w:ascii="Tahoma" w:eastAsia="Times New Roman" w:hAnsi="Tahoma" w:cs="Tahoma"/>
          <w:b/>
          <w:sz w:val="24"/>
          <w:szCs w:val="24"/>
          <w:lang w:eastAsia="es-ES"/>
        </w:rPr>
      </w:pPr>
    </w:p>
    <w:p w14:paraId="2DEDA974" w14:textId="77777777" w:rsidR="0016096C" w:rsidRPr="00532FFC" w:rsidRDefault="0016096C" w:rsidP="0016096C">
      <w:pPr>
        <w:jc w:val="both"/>
        <w:rPr>
          <w:rFonts w:ascii="Tahoma" w:eastAsia="Times New Roman" w:hAnsi="Tahoma" w:cs="Tahoma"/>
          <w:color w:val="000000"/>
          <w:lang w:eastAsia="es-MX"/>
        </w:rPr>
      </w:pPr>
      <w:r w:rsidRPr="00532FFC">
        <w:rPr>
          <w:rFonts w:ascii="Tahoma" w:eastAsia="Times New Roman" w:hAnsi="Tahoma" w:cs="Tahoma"/>
          <w:b/>
        </w:rPr>
        <w:t>ARTÍCULO QUINTO:</w:t>
      </w:r>
      <w:r w:rsidRPr="00532FFC">
        <w:rPr>
          <w:rFonts w:ascii="Tahoma" w:eastAsia="Times New Roman" w:hAnsi="Tahoma" w:cs="Tahoma"/>
          <w:color w:val="000000"/>
          <w:lang w:eastAsia="es-MX"/>
        </w:rPr>
        <w:t xml:space="preserve"> -Presentar en un plazo máximo de </w:t>
      </w:r>
      <w:r w:rsidRPr="00532FFC">
        <w:rPr>
          <w:rFonts w:ascii="Tahoma" w:eastAsia="Times New Roman" w:hAnsi="Tahoma" w:cs="Tahoma"/>
          <w:b/>
          <w:color w:val="000000"/>
          <w:lang w:eastAsia="es-MX"/>
        </w:rPr>
        <w:t>treinta (30) días siguientes</w:t>
      </w:r>
      <w:r w:rsidRPr="00532FFC">
        <w:rPr>
          <w:rFonts w:ascii="Tahoma" w:eastAsia="Times New Roman" w:hAnsi="Tahoma" w:cs="Tahoma"/>
          <w:color w:val="000000"/>
          <w:lang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14:paraId="118A809D" w14:textId="77777777" w:rsidR="0016096C" w:rsidRPr="00532FFC" w:rsidRDefault="0016096C" w:rsidP="0016096C">
      <w:pPr>
        <w:ind w:left="708"/>
        <w:jc w:val="both"/>
        <w:rPr>
          <w:rFonts w:ascii="Tahoma" w:eastAsia="Times New Roman" w:hAnsi="Tahoma" w:cs="Tahoma"/>
          <w:i/>
          <w:color w:val="000000"/>
          <w:lang w:eastAsia="es-MX"/>
        </w:rPr>
      </w:pPr>
      <w:r w:rsidRPr="00532FFC">
        <w:rPr>
          <w:rFonts w:ascii="Tahoma" w:eastAsia="Times New Roman" w:hAnsi="Tahoma" w:cs="Tahoma"/>
          <w:i/>
          <w:color w:val="000000"/>
          <w:lang w:eastAsia="es-MX"/>
        </w:rPr>
        <w:t xml:space="preserve">“Los planos exigidos deberán presentarse por triplicado en planchas de 100 x 70 centímetros y a las siguientes escalas: </w:t>
      </w:r>
    </w:p>
    <w:p w14:paraId="0974C6BA" w14:textId="77777777" w:rsidR="0016096C" w:rsidRPr="00532FFC" w:rsidRDefault="0016096C" w:rsidP="0016096C">
      <w:pPr>
        <w:ind w:left="708"/>
        <w:jc w:val="both"/>
        <w:rPr>
          <w:rFonts w:ascii="Tahoma" w:eastAsia="Times New Roman" w:hAnsi="Tahoma" w:cs="Tahoma"/>
          <w:i/>
          <w:color w:val="000000"/>
          <w:lang w:eastAsia="es-MX"/>
        </w:rPr>
      </w:pPr>
      <w:r w:rsidRPr="00532FFC">
        <w:rPr>
          <w:rFonts w:ascii="Tahoma" w:eastAsia="Times New Roman" w:hAnsi="Tahoma" w:cs="Tahoma"/>
          <w:color w:val="000000"/>
          <w:lang w:eastAsia="es-MX"/>
        </w:rPr>
        <w:t xml:space="preserve"> a</w:t>
      </w:r>
      <w:r w:rsidRPr="00532FFC">
        <w:rPr>
          <w:rFonts w:ascii="Tahoma" w:eastAsia="Times New Roman" w:hAnsi="Tahoma" w:cs="Tahoma"/>
          <w:i/>
          <w:color w:val="000000"/>
          <w:lang w:eastAsia="es-MX"/>
        </w:rPr>
        <w:t xml:space="preserve">.     Para planos generales de localización, escalas 1:10.000 hasta 1:25.000 preferiblemente deducidos del Instituto Geográfico "Agustín Codazzi"; </w:t>
      </w:r>
    </w:p>
    <w:p w14:paraId="5FF8902E" w14:textId="77777777" w:rsidR="0016096C" w:rsidRPr="00532FFC" w:rsidRDefault="0016096C" w:rsidP="0016096C">
      <w:pPr>
        <w:ind w:left="708"/>
        <w:jc w:val="both"/>
        <w:rPr>
          <w:rFonts w:ascii="Tahoma" w:eastAsia="Times New Roman" w:hAnsi="Tahoma" w:cs="Tahoma"/>
          <w:i/>
          <w:color w:val="000000"/>
          <w:lang w:eastAsia="es-MX"/>
        </w:rPr>
      </w:pPr>
      <w:r w:rsidRPr="00532FFC">
        <w:rPr>
          <w:rFonts w:ascii="Tahoma" w:eastAsia="Times New Roman" w:hAnsi="Tahoma" w:cs="Tahoma"/>
          <w:i/>
          <w:color w:val="000000"/>
          <w:lang w:eastAsia="es-MX"/>
        </w:rPr>
        <w:t xml:space="preserve">b.    Para localizar terrenos </w:t>
      </w:r>
      <w:proofErr w:type="spellStart"/>
      <w:r w:rsidRPr="00532FFC">
        <w:rPr>
          <w:rFonts w:ascii="Tahoma" w:eastAsia="Times New Roman" w:hAnsi="Tahoma" w:cs="Tahoma"/>
          <w:i/>
          <w:color w:val="000000"/>
          <w:lang w:eastAsia="es-MX"/>
        </w:rPr>
        <w:t>embalsables</w:t>
      </w:r>
      <w:proofErr w:type="spellEnd"/>
      <w:r w:rsidRPr="00532FFC">
        <w:rPr>
          <w:rFonts w:ascii="Tahoma" w:eastAsia="Times New Roman" w:hAnsi="Tahoma" w:cs="Tahoma"/>
          <w:i/>
          <w:color w:val="000000"/>
          <w:lang w:eastAsia="es-MX"/>
        </w:rPr>
        <w:t xml:space="preserve">, irrigables y otros similares, para la medición planimétrica y topográfica, se utilizarán escalas 1:1.000 hasta 1:5.000; </w:t>
      </w:r>
    </w:p>
    <w:p w14:paraId="5DC020E8" w14:textId="77777777" w:rsidR="0016096C" w:rsidRPr="00532FFC" w:rsidRDefault="0016096C" w:rsidP="0016096C">
      <w:pPr>
        <w:ind w:left="708"/>
        <w:jc w:val="both"/>
        <w:rPr>
          <w:rFonts w:ascii="Tahoma" w:eastAsia="Times New Roman" w:hAnsi="Tahoma" w:cs="Tahoma"/>
          <w:i/>
          <w:color w:val="000000"/>
          <w:lang w:eastAsia="es-MX"/>
        </w:rPr>
      </w:pPr>
      <w:r w:rsidRPr="00532FFC">
        <w:rPr>
          <w:rFonts w:ascii="Tahoma" w:eastAsia="Times New Roman" w:hAnsi="Tahoma" w:cs="Tahoma"/>
          <w:i/>
          <w:color w:val="000000"/>
          <w:lang w:eastAsia="es-MX"/>
        </w:rPr>
        <w:t xml:space="preserve">c.     Para perfiles escala horizontal 1:1.000 hasta </w:t>
      </w:r>
      <w:r w:rsidRPr="00532FFC">
        <w:rPr>
          <w:rFonts w:ascii="Tahoma" w:eastAsia="Times New Roman" w:hAnsi="Tahoma" w:cs="Tahoma"/>
          <w:i/>
          <w:color w:val="000000"/>
          <w:lang w:eastAsia="es-MX"/>
        </w:rPr>
        <w:lastRenderedPageBreak/>
        <w:t xml:space="preserve">1:2.000 y escala vertical de 1:50 hasta 1:200; </w:t>
      </w:r>
    </w:p>
    <w:p w14:paraId="2EBB4936" w14:textId="77777777" w:rsidR="0016096C" w:rsidRPr="00532FFC" w:rsidRDefault="0016096C" w:rsidP="0016096C">
      <w:pPr>
        <w:ind w:left="708"/>
        <w:jc w:val="both"/>
        <w:rPr>
          <w:rFonts w:ascii="Tahoma" w:eastAsia="Times New Roman" w:hAnsi="Tahoma" w:cs="Tahoma"/>
          <w:i/>
          <w:color w:val="000000"/>
          <w:lang w:eastAsia="es-MX"/>
        </w:rPr>
      </w:pPr>
      <w:r w:rsidRPr="00532FFC">
        <w:rPr>
          <w:rFonts w:ascii="Tahoma" w:eastAsia="Times New Roman" w:hAnsi="Tahoma" w:cs="Tahoma"/>
          <w:i/>
          <w:color w:val="000000"/>
          <w:lang w:eastAsia="es-MX"/>
        </w:rPr>
        <w:t>d.    Para obras civiles, de 1:25 hasta 1:100, y</w:t>
      </w:r>
    </w:p>
    <w:p w14:paraId="61F469CB" w14:textId="77777777" w:rsidR="0016096C" w:rsidRPr="00532FFC" w:rsidRDefault="0016096C" w:rsidP="0016096C">
      <w:pPr>
        <w:ind w:left="708"/>
        <w:jc w:val="both"/>
        <w:rPr>
          <w:rFonts w:ascii="Tahoma" w:eastAsia="Times New Roman" w:hAnsi="Tahoma" w:cs="Tahoma"/>
          <w:i/>
          <w:color w:val="000000"/>
          <w:lang w:eastAsia="es-MX"/>
        </w:rPr>
      </w:pPr>
      <w:r w:rsidRPr="00532FFC">
        <w:rPr>
          <w:rFonts w:ascii="Tahoma" w:eastAsia="Times New Roman" w:hAnsi="Tahoma" w:cs="Tahoma"/>
          <w:i/>
          <w:color w:val="000000"/>
          <w:lang w:eastAsia="es-MX"/>
        </w:rPr>
        <w:t>e.      Para detalles de 1:10 hasta 1:50…”</w:t>
      </w:r>
    </w:p>
    <w:p w14:paraId="788B6E07" w14:textId="77777777" w:rsidR="0016096C" w:rsidRPr="00532FFC" w:rsidRDefault="0016096C" w:rsidP="0016096C">
      <w:pPr>
        <w:contextualSpacing/>
        <w:jc w:val="both"/>
        <w:rPr>
          <w:rFonts w:ascii="Tahoma" w:eastAsia="Times New Roman" w:hAnsi="Tahoma" w:cs="Tahoma"/>
          <w:b/>
        </w:rPr>
      </w:pPr>
    </w:p>
    <w:p w14:paraId="18090838" w14:textId="77777777" w:rsidR="0016096C" w:rsidRPr="00532FFC" w:rsidRDefault="0016096C" w:rsidP="0016096C">
      <w:pPr>
        <w:contextualSpacing/>
        <w:jc w:val="both"/>
        <w:rPr>
          <w:rFonts w:ascii="Tahoma" w:hAnsi="Tahoma" w:cs="Tahoma"/>
          <w:lang w:val="es-MX"/>
        </w:rPr>
      </w:pPr>
      <w:r w:rsidRPr="00532FFC">
        <w:rPr>
          <w:rFonts w:ascii="Tahoma" w:hAnsi="Tahoma" w:cs="Tahoma"/>
          <w:b/>
        </w:rPr>
        <w:t xml:space="preserve">PARAGRAFO: </w:t>
      </w:r>
      <w:r w:rsidRPr="00532FFC">
        <w:rPr>
          <w:rFonts w:ascii="Tahoma" w:hAnsi="Tahoma" w:cs="Tahoma"/>
          <w:lang w:val="es-MX"/>
        </w:rPr>
        <w:t>Debido al tipo de estructura de captación se podrá presentar la captación del total del caudal del cauce, por lo tanto, se deberán realizar las modificaciones que correspondan en la estructura para dar continuidad al cauce y garantizar la permanencia del caudal ambiental.</w:t>
      </w:r>
    </w:p>
    <w:p w14:paraId="2D8D019F" w14:textId="77777777" w:rsidR="0016096C" w:rsidRPr="00532FFC" w:rsidRDefault="0016096C" w:rsidP="0016096C">
      <w:pPr>
        <w:jc w:val="both"/>
        <w:rPr>
          <w:rFonts w:ascii="Tahoma" w:hAnsi="Tahoma" w:cs="Tahoma"/>
          <w:lang w:val="es-ES"/>
        </w:rPr>
      </w:pPr>
    </w:p>
    <w:p w14:paraId="1583E9DC" w14:textId="77777777" w:rsidR="0016096C" w:rsidRPr="00532FFC" w:rsidRDefault="0016096C" w:rsidP="0016096C">
      <w:pPr>
        <w:jc w:val="both"/>
        <w:rPr>
          <w:rFonts w:ascii="Tahoma" w:hAnsi="Tahoma" w:cs="Tahoma"/>
          <w:color w:val="000000"/>
        </w:rPr>
      </w:pPr>
      <w:r w:rsidRPr="00532FFC">
        <w:rPr>
          <w:rFonts w:ascii="Tahoma" w:eastAsia="Times New Roman" w:hAnsi="Tahoma" w:cs="Tahoma"/>
          <w:b/>
        </w:rPr>
        <w:t xml:space="preserve">ARTÍCULO SEXTO: - </w:t>
      </w:r>
      <w:r w:rsidRPr="00532FFC">
        <w:rPr>
          <w:rFonts w:ascii="Tahoma" w:hAnsi="Tahoma" w:cs="Tahoma"/>
          <w:color w:val="000000"/>
        </w:rPr>
        <w:t xml:space="preserve">El Concesionario deberá solicitar ante la Corporación Autónoma Regional del Quindío – C.R.Q. en el término de un (1) mes contado a partir de </w:t>
      </w:r>
      <w:r w:rsidRPr="00532FFC">
        <w:rPr>
          <w:rFonts w:ascii="Tahoma" w:eastAsia="Times New Roman" w:hAnsi="Tahoma" w:cs="Tahoma"/>
          <w:color w:val="000000"/>
          <w:lang w:eastAsia="es-MX"/>
        </w:rPr>
        <w:t>la fecha de ejecutoria de la presente Resolución,</w:t>
      </w:r>
      <w:r w:rsidRPr="00532FFC">
        <w:rPr>
          <w:rFonts w:ascii="Tahoma" w:hAnsi="Tahoma" w:cs="Tahoma"/>
          <w:color w:val="000000"/>
        </w:rPr>
        <w:t xml:space="preserve"> el correspondiente </w:t>
      </w:r>
      <w:r w:rsidRPr="00532FFC">
        <w:rPr>
          <w:rFonts w:ascii="Tahoma" w:hAnsi="Tahoma" w:cs="Tahoma"/>
          <w:bCs/>
          <w:color w:val="000000"/>
        </w:rPr>
        <w:t>permiso de vertimiento</w:t>
      </w:r>
      <w:r w:rsidRPr="00532FFC">
        <w:rPr>
          <w:rFonts w:ascii="Tahoma" w:hAnsi="Tahoma" w:cs="Tahoma"/>
          <w:color w:val="000000"/>
        </w:rPr>
        <w:t xml:space="preserve">,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14:paraId="00AF6023" w14:textId="77777777" w:rsidR="0016096C" w:rsidRPr="00532FFC" w:rsidRDefault="0016096C" w:rsidP="0016096C">
      <w:pPr>
        <w:jc w:val="both"/>
        <w:rPr>
          <w:rFonts w:ascii="Tahoma" w:hAnsi="Tahoma" w:cs="Tahoma"/>
          <w:strike/>
          <w:color w:val="000000"/>
        </w:rPr>
      </w:pPr>
    </w:p>
    <w:p w14:paraId="6307CF91" w14:textId="77777777" w:rsidR="0016096C" w:rsidRPr="00532FFC" w:rsidRDefault="0016096C" w:rsidP="0016096C">
      <w:pPr>
        <w:contextualSpacing/>
        <w:jc w:val="both"/>
        <w:rPr>
          <w:rFonts w:ascii="Tahoma" w:hAnsi="Tahoma" w:cs="Tahoma"/>
        </w:rPr>
      </w:pPr>
      <w:r w:rsidRPr="00532FFC">
        <w:rPr>
          <w:rFonts w:ascii="Tahoma" w:eastAsia="Times New Roman" w:hAnsi="Tahoma" w:cs="Tahoma"/>
          <w:b/>
        </w:rPr>
        <w:t>ARTÍCULO SEPTIMO: –</w:t>
      </w:r>
      <w:r w:rsidRPr="00532FFC">
        <w:rPr>
          <w:rFonts w:ascii="Tahoma" w:eastAsia="Times New Roman" w:hAnsi="Tahoma" w:cs="Tahoma"/>
        </w:rPr>
        <w:t xml:space="preserve"> Los señores </w:t>
      </w:r>
      <w:r w:rsidRPr="00532FFC">
        <w:rPr>
          <w:rFonts w:ascii="Tahoma" w:eastAsia="Times New Roman" w:hAnsi="Tahoma" w:cs="Tahoma"/>
          <w:b/>
          <w:lang w:val="es-ES"/>
        </w:rPr>
        <w:t xml:space="preserve">GABRIELA VELASQUEZ BOTERO </w:t>
      </w:r>
      <w:r w:rsidRPr="00532FFC">
        <w:rPr>
          <w:rFonts w:ascii="Tahoma" w:hAnsi="Tahoma" w:cs="Tahoma"/>
        </w:rPr>
        <w:t xml:space="preserve">y </w:t>
      </w:r>
      <w:r w:rsidRPr="00532FFC">
        <w:rPr>
          <w:rFonts w:ascii="Tahoma" w:hAnsi="Tahoma" w:cs="Tahoma"/>
          <w:b/>
          <w:bCs/>
        </w:rPr>
        <w:t>DIEGO HINCAPIE LONDOÑO</w:t>
      </w:r>
      <w:r w:rsidRPr="00532FFC">
        <w:rPr>
          <w:rFonts w:ascii="Tahoma" w:eastAsia="Times New Roman" w:hAnsi="Tahoma" w:cs="Tahoma"/>
          <w:b/>
        </w:rPr>
        <w:t xml:space="preserve">, </w:t>
      </w:r>
      <w:r w:rsidRPr="00532FFC">
        <w:rPr>
          <w:rFonts w:ascii="Tahoma" w:eastAsia="Times New Roman" w:hAnsi="Tahoma" w:cs="Tahoma"/>
        </w:rPr>
        <w:t xml:space="preserve">deberán cancelar en la Oficina de Tesorería de esta Entidad, de manera anual, el valor correspondiente a los servicios de </w:t>
      </w:r>
      <w:r w:rsidRPr="00532FFC">
        <w:rPr>
          <w:rFonts w:ascii="Tahoma" w:hAnsi="Tahoma" w:cs="Tahoma"/>
          <w:bCs/>
        </w:rPr>
        <w:t>seguimiento ambiental</w:t>
      </w:r>
      <w:r w:rsidRPr="00532FFC">
        <w:rPr>
          <w:rFonts w:ascii="Tahoma" w:hAnsi="Tahoma" w:cs="Tahoma"/>
          <w:b/>
        </w:rPr>
        <w:t>,</w:t>
      </w:r>
      <w:r w:rsidRPr="00532FFC">
        <w:rPr>
          <w:rFonts w:ascii="Tahoma" w:hAnsi="Tahoma" w:cs="Tahoma"/>
          <w:bCs/>
        </w:rPr>
        <w:t xml:space="preserve"> </w:t>
      </w:r>
      <w:r w:rsidRPr="00532FFC">
        <w:rPr>
          <w:rFonts w:ascii="Tahoma" w:eastAsia="Times New Roman" w:hAnsi="Tahoma" w:cs="Tahoma"/>
        </w:rPr>
        <w:t xml:space="preserve">de conformidad </w:t>
      </w:r>
      <w:r w:rsidRPr="00532FFC">
        <w:rPr>
          <w:rFonts w:ascii="Tahoma" w:hAnsi="Tahoma" w:cs="Tahoma"/>
          <w:bCs/>
        </w:rPr>
        <w:t xml:space="preserve">con la </w:t>
      </w:r>
      <w:r w:rsidRPr="00532FFC">
        <w:rPr>
          <w:rFonts w:ascii="Tahoma" w:eastAsia="Times New Roman" w:hAnsi="Tahoma" w:cs="Tahoma"/>
        </w:rPr>
        <w:t xml:space="preserve">Ley 633 de 2000, la Resolución número 1280 del 2010, expedida por el Ministerio de </w:t>
      </w:r>
      <w:r w:rsidRPr="00532FFC">
        <w:rPr>
          <w:rFonts w:ascii="Tahoma" w:eastAsia="Times New Roman" w:hAnsi="Tahoma" w:cs="Tahoma"/>
        </w:rPr>
        <w:t>Ambiente, vivienda y Desarrollo Territorial y la Resolución</w:t>
      </w:r>
      <w:r w:rsidRPr="00532FFC">
        <w:rPr>
          <w:rFonts w:ascii="Tahoma" w:eastAsia="Times New Roman" w:hAnsi="Tahoma" w:cs="Tahoma"/>
          <w:lang w:eastAsia="es-CO"/>
        </w:rPr>
        <w:t xml:space="preserve"> proferida por esta Entidad.</w:t>
      </w:r>
    </w:p>
    <w:p w14:paraId="3DB2D800" w14:textId="77777777" w:rsidR="0016096C" w:rsidRPr="00532FFC" w:rsidRDefault="0016096C" w:rsidP="0016096C">
      <w:pPr>
        <w:jc w:val="both"/>
        <w:rPr>
          <w:rFonts w:ascii="Tahoma" w:eastAsia="Times New Roman" w:hAnsi="Tahoma" w:cs="Tahoma"/>
          <w:bCs/>
        </w:rPr>
      </w:pPr>
    </w:p>
    <w:p w14:paraId="111553A4" w14:textId="77777777" w:rsidR="0016096C" w:rsidRPr="00532FFC" w:rsidRDefault="0016096C" w:rsidP="0016096C">
      <w:pPr>
        <w:jc w:val="both"/>
        <w:rPr>
          <w:rFonts w:ascii="Tahoma" w:hAnsi="Tahoma" w:cs="Tahoma"/>
        </w:rPr>
      </w:pPr>
      <w:r w:rsidRPr="00532FFC">
        <w:rPr>
          <w:rFonts w:ascii="Tahoma" w:hAnsi="Tahoma" w:cs="Tahoma"/>
          <w:b/>
          <w:bCs/>
        </w:rPr>
        <w:t>PARÁGRAFO: -</w:t>
      </w:r>
      <w:r w:rsidRPr="00532FFC">
        <w:rPr>
          <w:rFonts w:ascii="Tahoma" w:hAnsi="Tahoma" w:cs="Tahoma"/>
          <w:bCs/>
        </w:rPr>
        <w:t xml:space="preserve"> L</w:t>
      </w:r>
      <w:r w:rsidRPr="00532FFC">
        <w:rPr>
          <w:rFonts w:ascii="Tahoma" w:hAnsi="Tahoma" w:cs="Tahoma"/>
        </w:rPr>
        <w:t xml:space="preserve">a </w:t>
      </w:r>
      <w:r w:rsidRPr="00532FFC">
        <w:rPr>
          <w:rFonts w:ascii="Tahoma" w:hAnsi="Tahoma" w:cs="Tahoma"/>
          <w:b/>
        </w:rPr>
        <w:t xml:space="preserve">CORPORACIÓN AUTÓNOMA REGIONAL DEL QUINDÍO C.R.Q., </w:t>
      </w:r>
      <w:r w:rsidRPr="00532FFC">
        <w:rPr>
          <w:rFonts w:ascii="Tahoma" w:hAnsi="Tahoma" w:cs="Tahoma"/>
        </w:rPr>
        <w:t>ajustará el valor a pagar por los servicios de seguimiento de manera anual, de acuerdo con el índice de precios al consumidor.</w:t>
      </w:r>
    </w:p>
    <w:p w14:paraId="7A3673AC" w14:textId="77777777" w:rsidR="0016096C" w:rsidRPr="00532FFC" w:rsidRDefault="0016096C" w:rsidP="0016096C">
      <w:pPr>
        <w:shd w:val="clear" w:color="auto" w:fill="FFFFFF"/>
        <w:jc w:val="both"/>
        <w:rPr>
          <w:rFonts w:ascii="Tahoma" w:hAnsi="Tahoma" w:cs="Tahoma"/>
        </w:rPr>
      </w:pPr>
    </w:p>
    <w:p w14:paraId="16007710" w14:textId="77777777" w:rsidR="0016096C" w:rsidRPr="00532FFC" w:rsidRDefault="0016096C" w:rsidP="0016096C">
      <w:pPr>
        <w:shd w:val="clear" w:color="auto" w:fill="FFFFFF"/>
        <w:jc w:val="both"/>
        <w:rPr>
          <w:rFonts w:ascii="Tahoma" w:eastAsia="Times New Roman" w:hAnsi="Tahoma" w:cs="Tahoma"/>
          <w:color w:val="000000" w:themeColor="text1"/>
          <w:lang w:eastAsia="es-CO"/>
        </w:rPr>
      </w:pPr>
      <w:r w:rsidRPr="00532FFC">
        <w:rPr>
          <w:rFonts w:ascii="Tahoma" w:hAnsi="Tahoma" w:cs="Tahoma"/>
        </w:rPr>
        <w:t xml:space="preserve">El primer pago por los </w:t>
      </w:r>
      <w:r w:rsidRPr="00532FFC">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14:paraId="2AE451BE" w14:textId="77777777" w:rsidR="0016096C" w:rsidRPr="00532FFC" w:rsidRDefault="0016096C" w:rsidP="0016096C">
      <w:pPr>
        <w:jc w:val="both"/>
        <w:rPr>
          <w:rFonts w:ascii="Tahoma" w:eastAsia="Times New Roman" w:hAnsi="Tahoma" w:cs="Tahoma"/>
          <w:color w:val="000000" w:themeColor="text1"/>
          <w:lang w:eastAsia="es-CO"/>
        </w:rPr>
      </w:pPr>
    </w:p>
    <w:p w14:paraId="1420B0F4" w14:textId="77777777" w:rsidR="0016096C" w:rsidRPr="00532FFC" w:rsidRDefault="0016096C" w:rsidP="0016096C">
      <w:pPr>
        <w:jc w:val="both"/>
        <w:rPr>
          <w:rFonts w:ascii="Tahoma" w:hAnsi="Tahoma" w:cs="Tahoma"/>
        </w:rPr>
      </w:pPr>
      <w:r w:rsidRPr="00532FFC">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32FFC">
        <w:rPr>
          <w:rFonts w:ascii="Tahoma" w:hAnsi="Tahoma" w:cs="Tahoma"/>
        </w:rPr>
        <w:t xml:space="preserve"> </w:t>
      </w:r>
    </w:p>
    <w:p w14:paraId="45314CB1" w14:textId="77777777" w:rsidR="0016096C" w:rsidRPr="00532FFC" w:rsidRDefault="0016096C" w:rsidP="0016096C">
      <w:pPr>
        <w:jc w:val="both"/>
        <w:rPr>
          <w:rFonts w:ascii="Tahoma" w:eastAsia="Times New Roman" w:hAnsi="Tahoma" w:cs="Tahoma"/>
          <w:color w:val="000000"/>
        </w:rPr>
      </w:pPr>
    </w:p>
    <w:p w14:paraId="0F580A28"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OCTAVO: - </w:t>
      </w:r>
      <w:r w:rsidRPr="00532FFC">
        <w:rPr>
          <w:rFonts w:ascii="Tahoma" w:eastAsia="Times New Roman" w:hAnsi="Tahoma" w:cs="Tahoma"/>
          <w:bCs/>
        </w:rPr>
        <w:t>El</w:t>
      </w:r>
      <w:r w:rsidRPr="00532FFC">
        <w:rPr>
          <w:rFonts w:ascii="Tahoma" w:eastAsia="Times New Roman" w:hAnsi="Tahoma" w:cs="Tahoma"/>
        </w:rPr>
        <w:t xml:space="preserve"> Concesionario deberá cuando lo requiera por parte de 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presentar informe sobre materia ambiental, y especialmente, sobre la cantidad consumida de recursos naturales y elementos ambientales de conformidad con el artículo 23 del Decreto 2811 de 1974.</w:t>
      </w:r>
    </w:p>
    <w:p w14:paraId="3F8A4A91" w14:textId="77777777" w:rsidR="0016096C" w:rsidRPr="00532FFC" w:rsidRDefault="0016096C" w:rsidP="0016096C">
      <w:pPr>
        <w:jc w:val="both"/>
        <w:rPr>
          <w:rFonts w:ascii="Tahoma" w:eastAsia="Times New Roman" w:hAnsi="Tahoma" w:cs="Tahoma"/>
          <w:b/>
        </w:rPr>
      </w:pPr>
    </w:p>
    <w:p w14:paraId="375B72B2"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rPr>
        <w:t xml:space="preserve">ARTÍCULO NOVENO: - </w:t>
      </w:r>
      <w:r w:rsidRPr="00532FFC">
        <w:rPr>
          <w:rFonts w:ascii="Tahoma" w:eastAsia="Times New Roman" w:hAnsi="Tahoma" w:cs="Tahoma"/>
        </w:rPr>
        <w:t xml:space="preserve">Las condiciones técnicas que se encontraron al momento de la visita y que quedaron plasmadas en el concepto técnico rendido por el comisionado en este acto administrativo deberán mantenerse, </w:t>
      </w:r>
      <w:r w:rsidRPr="00532FFC">
        <w:rPr>
          <w:rFonts w:ascii="Tahoma" w:eastAsia="Times New Roman" w:hAnsi="Tahoma" w:cs="Tahoma"/>
        </w:rPr>
        <w:lastRenderedPageBreak/>
        <w:t>por lo que la actividad u obra a realizarse deberá corresponder respectivamente a lo permitido en el presente.</w:t>
      </w:r>
      <w:r w:rsidRPr="00532FFC">
        <w:rPr>
          <w:rFonts w:ascii="Tahoma" w:eastAsia="Times New Roman" w:hAnsi="Tahoma" w:cs="Tahoma"/>
          <w:iCs/>
        </w:rPr>
        <w:t xml:space="preserve"> En caso de requerir modificaciones en las condiciones evidenciadas en la visita técnica se debe informar a la Corporación Autónoma Regional del Quindío – C.R.Q., para verificar la pertinencia de concederlas.</w:t>
      </w:r>
    </w:p>
    <w:p w14:paraId="4A4BDE38" w14:textId="77777777" w:rsidR="0016096C" w:rsidRPr="00532FFC" w:rsidRDefault="0016096C" w:rsidP="0016096C">
      <w:pPr>
        <w:autoSpaceDE w:val="0"/>
        <w:autoSpaceDN w:val="0"/>
        <w:adjustRightInd w:val="0"/>
        <w:jc w:val="both"/>
        <w:rPr>
          <w:rFonts w:ascii="Tahoma" w:eastAsia="Times New Roman" w:hAnsi="Tahoma" w:cs="Tahoma"/>
          <w:b/>
        </w:rPr>
      </w:pPr>
    </w:p>
    <w:p w14:paraId="5B98F617" w14:textId="77777777" w:rsidR="0016096C" w:rsidRPr="00532FFC" w:rsidRDefault="0016096C" w:rsidP="0016096C">
      <w:pPr>
        <w:autoSpaceDE w:val="0"/>
        <w:autoSpaceDN w:val="0"/>
        <w:adjustRightInd w:val="0"/>
        <w:jc w:val="both"/>
        <w:rPr>
          <w:rFonts w:ascii="Tahoma" w:eastAsia="Times New Roman" w:hAnsi="Tahoma" w:cs="Tahoma"/>
        </w:rPr>
      </w:pPr>
      <w:r w:rsidRPr="00532FFC">
        <w:rPr>
          <w:rFonts w:ascii="Tahoma" w:eastAsia="Times New Roman" w:hAnsi="Tahoma" w:cs="Tahoma"/>
          <w:b/>
        </w:rPr>
        <w:t xml:space="preserve">ARTICULO DECIMO: - </w:t>
      </w:r>
      <w:r w:rsidRPr="00532FFC">
        <w:rPr>
          <w:rFonts w:ascii="Tahoma" w:eastAsia="Times New Roman" w:hAnsi="Tahoma" w:cs="Tahoma"/>
          <w:bCs/>
        </w:rPr>
        <w:t>El</w:t>
      </w:r>
      <w:r w:rsidRPr="00532FFC">
        <w:rPr>
          <w:rFonts w:ascii="Tahoma" w:eastAsia="Times New Roman" w:hAnsi="Tahoma" w:cs="Tahoma"/>
        </w:rPr>
        <w:t xml:space="preserve"> Concesionario deberá avisar de inmediato a la </w:t>
      </w:r>
      <w:r w:rsidRPr="00532FFC">
        <w:rPr>
          <w:rFonts w:ascii="Tahoma" w:hAnsi="Tahoma" w:cs="Tahoma"/>
        </w:rPr>
        <w:t xml:space="preserve">Corporación Autónoma Regional del Quindío – C.R.Q., </w:t>
      </w:r>
      <w:r w:rsidRPr="00532FFC">
        <w:rPr>
          <w:rFonts w:ascii="Tahoma" w:eastAsia="Times New Roman" w:hAnsi="Tahoma" w:cs="Tahoma"/>
        </w:rPr>
        <w:t>cuando se presenten situaciones de emergencia, indicando las causas, medidas adoptadas y tiempo de duración de dicha emergencia.</w:t>
      </w:r>
    </w:p>
    <w:p w14:paraId="1625B1D7" w14:textId="77777777" w:rsidR="0016096C" w:rsidRPr="00532FFC" w:rsidRDefault="0016096C" w:rsidP="0016096C">
      <w:pPr>
        <w:autoSpaceDE w:val="0"/>
        <w:autoSpaceDN w:val="0"/>
        <w:adjustRightInd w:val="0"/>
        <w:jc w:val="both"/>
        <w:rPr>
          <w:rFonts w:ascii="Tahoma" w:eastAsia="Times New Roman" w:hAnsi="Tahoma" w:cs="Tahoma"/>
          <w:b/>
        </w:rPr>
      </w:pPr>
    </w:p>
    <w:p w14:paraId="3F2444A5" w14:textId="77777777" w:rsidR="0016096C" w:rsidRPr="00532FFC" w:rsidRDefault="0016096C" w:rsidP="0016096C">
      <w:pPr>
        <w:autoSpaceDE w:val="0"/>
        <w:autoSpaceDN w:val="0"/>
        <w:adjustRightInd w:val="0"/>
        <w:jc w:val="both"/>
        <w:rPr>
          <w:rFonts w:ascii="Tahoma" w:eastAsia="Times New Roman" w:hAnsi="Tahoma" w:cs="Tahoma"/>
        </w:rPr>
      </w:pPr>
      <w:r w:rsidRPr="00532FFC">
        <w:rPr>
          <w:rFonts w:ascii="Tahoma" w:eastAsia="Times New Roman" w:hAnsi="Tahoma" w:cs="Tahoma"/>
          <w:b/>
          <w:bCs/>
        </w:rPr>
        <w:t>ARTICULO DÉCIMO PRIMERO: -</w:t>
      </w:r>
      <w:r w:rsidRPr="00532FFC">
        <w:rPr>
          <w:rFonts w:ascii="Tahoma" w:eastAsia="Times New Roman" w:hAnsi="Tahoma" w:cs="Tahoma"/>
        </w:rPr>
        <w:t xml:space="preserve"> </w:t>
      </w:r>
      <w:r w:rsidRPr="00532FFC">
        <w:rPr>
          <w:rFonts w:ascii="Tahoma" w:eastAsia="Times New Roman" w:hAnsi="Tahoma" w:cs="Tahoma"/>
          <w:bCs/>
        </w:rPr>
        <w:t>El</w:t>
      </w:r>
      <w:r w:rsidRPr="00532FFC">
        <w:rPr>
          <w:rFonts w:ascii="Tahoma" w:eastAsia="Times New Roman" w:hAnsi="Tahoma" w:cs="Tahoma"/>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6D6A48FA" w14:textId="77777777" w:rsidR="0016096C" w:rsidRPr="00532FFC" w:rsidRDefault="0016096C" w:rsidP="0016096C">
      <w:pPr>
        <w:autoSpaceDE w:val="0"/>
        <w:autoSpaceDN w:val="0"/>
        <w:adjustRightInd w:val="0"/>
        <w:jc w:val="both"/>
        <w:rPr>
          <w:rFonts w:ascii="Tahoma" w:eastAsia="Times New Roman" w:hAnsi="Tahoma" w:cs="Tahoma"/>
        </w:rPr>
      </w:pPr>
    </w:p>
    <w:p w14:paraId="217E9343"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ARTÍCULO DÉCIMO SEGUNDO:</w:t>
      </w:r>
      <w:r w:rsidRPr="00532FFC">
        <w:rPr>
          <w:rFonts w:ascii="Tahoma" w:eastAsia="Times New Roman" w:hAnsi="Tahoma" w:cs="Tahoma"/>
          <w:b/>
        </w:rPr>
        <w:t xml:space="preserve"> -</w:t>
      </w:r>
      <w:r w:rsidRPr="00532FFC">
        <w:rPr>
          <w:rFonts w:ascii="Tahoma" w:eastAsia="Times New Roman" w:hAnsi="Tahoma" w:cs="Tahoma"/>
        </w:rPr>
        <w:t xml:space="preserve"> La concesión aquí otorgada no será obstáculo para que la </w:t>
      </w:r>
      <w:r w:rsidRPr="00532FFC">
        <w:rPr>
          <w:rFonts w:ascii="Tahoma" w:eastAsia="Times New Roman" w:hAnsi="Tahoma" w:cs="Tahoma"/>
          <w:bCs/>
        </w:rPr>
        <w:t>Corporación Autónoma Regional del Quindío - C.R.Q.</w:t>
      </w:r>
      <w:r w:rsidRPr="00532FFC">
        <w:rPr>
          <w:rFonts w:ascii="Tahoma" w:eastAsia="Times New Roman" w:hAnsi="Tahoma" w:cs="Tahoma"/>
        </w:rPr>
        <w:t xml:space="preserve">, de forma unilateral y con posterioridad: </w:t>
      </w:r>
    </w:p>
    <w:p w14:paraId="0FE42F4F" w14:textId="77777777" w:rsidR="0016096C" w:rsidRPr="00532FFC" w:rsidRDefault="0016096C" w:rsidP="0016096C">
      <w:pPr>
        <w:jc w:val="both"/>
        <w:rPr>
          <w:rFonts w:ascii="Tahoma" w:eastAsia="Times New Roman" w:hAnsi="Tahoma" w:cs="Tahoma"/>
        </w:rPr>
      </w:pPr>
    </w:p>
    <w:p w14:paraId="3FF7A57E" w14:textId="77777777" w:rsidR="0016096C" w:rsidRPr="00532FFC" w:rsidRDefault="0016096C" w:rsidP="0016096C">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Sectorice y reglamente el uso de la corriente.</w:t>
      </w:r>
    </w:p>
    <w:p w14:paraId="1A94AAAB" w14:textId="77777777" w:rsidR="0016096C" w:rsidRPr="00532FFC" w:rsidRDefault="0016096C" w:rsidP="0016096C">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 xml:space="preserve">Modifique las condiciones de la concesión, cuando de conformidad </w:t>
      </w:r>
      <w:r w:rsidRPr="00532FFC">
        <w:rPr>
          <w:rFonts w:ascii="Tahoma" w:eastAsia="Times New Roman" w:hAnsi="Tahoma" w:cs="Tahoma"/>
        </w:rPr>
        <w:t>a la prelación de los usos del agua, se presenten hecho o circunstancias que así lo obliguen.</w:t>
      </w:r>
    </w:p>
    <w:p w14:paraId="54641812" w14:textId="77777777" w:rsidR="0016096C" w:rsidRPr="00532FFC" w:rsidRDefault="0016096C" w:rsidP="0016096C">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Modifique las condiciones de la concesión, por razones de conveniencia pública, y/o el acaecimiento de hechos o circunstancias que alteren las condiciones ambientales del territorio.</w:t>
      </w:r>
    </w:p>
    <w:p w14:paraId="1EFC3BFD" w14:textId="77777777" w:rsidR="0016096C" w:rsidRPr="00532FFC" w:rsidRDefault="0016096C" w:rsidP="0016096C">
      <w:pPr>
        <w:jc w:val="both"/>
        <w:rPr>
          <w:rFonts w:ascii="Tahoma" w:eastAsia="Times New Roman" w:hAnsi="Tahoma" w:cs="Tahoma"/>
          <w:b/>
          <w:bCs/>
        </w:rPr>
      </w:pPr>
    </w:p>
    <w:p w14:paraId="4D961D65" w14:textId="77777777" w:rsidR="0016096C" w:rsidRPr="00532FFC" w:rsidRDefault="0016096C" w:rsidP="0016096C">
      <w:pPr>
        <w:jc w:val="both"/>
        <w:rPr>
          <w:rFonts w:ascii="Tahoma" w:hAnsi="Tahoma" w:cs="Tahoma"/>
          <w:b/>
          <w:bCs/>
        </w:rPr>
      </w:pPr>
      <w:r w:rsidRPr="00532FFC">
        <w:rPr>
          <w:rFonts w:ascii="Tahoma" w:eastAsia="Times New Roman" w:hAnsi="Tahoma" w:cs="Tahoma"/>
          <w:b/>
          <w:bCs/>
        </w:rPr>
        <w:t>ARTÍCULO DÉCIMO TERCERO:</w:t>
      </w:r>
      <w:r w:rsidRPr="00532FFC">
        <w:rPr>
          <w:rFonts w:ascii="Tahoma" w:hAnsi="Tahoma" w:cs="Tahoma"/>
          <w:b/>
          <w:bCs/>
        </w:rPr>
        <w:t xml:space="preserve"> </w:t>
      </w:r>
      <w:r w:rsidRPr="00532FFC">
        <w:rPr>
          <w:rFonts w:ascii="Tahoma" w:hAnsi="Tahoma" w:cs="Tahoma"/>
          <w:b/>
        </w:rPr>
        <w:t xml:space="preserve">- </w:t>
      </w:r>
      <w:r w:rsidRPr="00532FFC">
        <w:rPr>
          <w:rFonts w:ascii="Tahoma"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532FFC">
        <w:rPr>
          <w:rFonts w:ascii="Tahoma" w:hAnsi="Tahoma" w:cs="Tahoma"/>
          <w:b/>
          <w:bCs/>
        </w:rPr>
        <w:t xml:space="preserve"> CORPORACION AUTONOMA REGIONAL DEL QUINDIO - CRQ.</w:t>
      </w:r>
    </w:p>
    <w:p w14:paraId="12F28648" w14:textId="77777777" w:rsidR="0016096C" w:rsidRPr="00532FFC" w:rsidRDefault="0016096C" w:rsidP="0016096C">
      <w:pPr>
        <w:jc w:val="both"/>
        <w:rPr>
          <w:rFonts w:ascii="Tahoma" w:hAnsi="Tahoma" w:cs="Tahoma"/>
          <w:b/>
          <w:bCs/>
        </w:rPr>
      </w:pPr>
    </w:p>
    <w:p w14:paraId="7D1642C8" w14:textId="77777777" w:rsidR="0016096C" w:rsidRPr="00532FFC" w:rsidRDefault="0016096C" w:rsidP="0016096C">
      <w:pPr>
        <w:jc w:val="both"/>
        <w:rPr>
          <w:rFonts w:ascii="Tahoma" w:eastAsia="Times New Roman" w:hAnsi="Tahoma" w:cs="Tahoma"/>
          <w:b/>
          <w:bCs/>
        </w:rPr>
      </w:pPr>
      <w:r w:rsidRPr="00532FFC">
        <w:rPr>
          <w:rFonts w:ascii="Tahoma" w:eastAsia="Times New Roman" w:hAnsi="Tahoma" w:cs="Tahoma"/>
          <w:b/>
        </w:rPr>
        <w:t xml:space="preserve">ARTÍCULO DÉCIMO CUARTO: - </w:t>
      </w:r>
      <w:r w:rsidRPr="00532FFC">
        <w:rPr>
          <w:rFonts w:ascii="Tahoma" w:eastAsia="Times New Roman" w:hAnsi="Tahoma" w:cs="Tahoma"/>
        </w:rPr>
        <w:t xml:space="preserve">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se reserva el derecho a revisar esta Concesión de Aguas, de oficio o a petición de parte, cuando considere conveniente y cuando las circunstancias que se tuvieron en cuenta para otorgarla, hayan variado.</w:t>
      </w:r>
    </w:p>
    <w:p w14:paraId="5A0CEF8F" w14:textId="77777777" w:rsidR="0016096C" w:rsidRPr="00532FFC" w:rsidRDefault="0016096C" w:rsidP="0016096C">
      <w:pPr>
        <w:jc w:val="both"/>
        <w:rPr>
          <w:rFonts w:ascii="Tahoma" w:eastAsia="Times New Roman" w:hAnsi="Tahoma" w:cs="Tahoma"/>
          <w:b/>
          <w:bCs/>
        </w:rPr>
      </w:pPr>
    </w:p>
    <w:p w14:paraId="3D4F395C" w14:textId="77777777" w:rsidR="0016096C" w:rsidRPr="00532FFC" w:rsidRDefault="0016096C" w:rsidP="0016096C">
      <w:pPr>
        <w:tabs>
          <w:tab w:val="left" w:pos="360"/>
        </w:tabs>
        <w:jc w:val="both"/>
        <w:rPr>
          <w:rFonts w:ascii="Tahoma" w:eastAsia="Times New Roman" w:hAnsi="Tahoma" w:cs="Tahoma"/>
        </w:rPr>
      </w:pPr>
      <w:r w:rsidRPr="00532FFC">
        <w:rPr>
          <w:rFonts w:ascii="Tahoma" w:eastAsia="Times New Roman" w:hAnsi="Tahoma" w:cs="Tahoma"/>
          <w:b/>
        </w:rPr>
        <w:t xml:space="preserve">ARTÍCULO DÉCIMO QUINTO: - </w:t>
      </w:r>
      <w:r w:rsidRPr="00532FFC">
        <w:rPr>
          <w:rFonts w:ascii="Tahoma" w:eastAsia="Times New Roman" w:hAnsi="Tahoma" w:cs="Tahoma"/>
        </w:rPr>
        <w:t xml:space="preserve">Para efectos de Control, Seguimiento y Vigilancia, que realizará la </w:t>
      </w:r>
      <w:r w:rsidRPr="00532FFC">
        <w:rPr>
          <w:rFonts w:ascii="Tahoma" w:eastAsia="Times New Roman" w:hAnsi="Tahoma" w:cs="Tahoma"/>
          <w:spacing w:val="-2"/>
        </w:rPr>
        <w:t>Corporación Autónoma Regional del Quindío – C.R.Q.,</w:t>
      </w:r>
      <w:r w:rsidRPr="00532FFC">
        <w:rPr>
          <w:rFonts w:ascii="Tahoma" w:eastAsia="Times New Roman" w:hAnsi="Tahoma" w:cs="Tahoma"/>
        </w:rPr>
        <w:t xml:space="preserve"> el concesionario deberá permitir el ingreso de los funcionarios encargados de esta labor sin previo aviso.</w:t>
      </w:r>
    </w:p>
    <w:p w14:paraId="2358544B" w14:textId="77777777" w:rsidR="0016096C" w:rsidRPr="00532FFC" w:rsidRDefault="0016096C" w:rsidP="0016096C">
      <w:pPr>
        <w:jc w:val="both"/>
        <w:rPr>
          <w:rFonts w:ascii="Tahoma" w:eastAsia="Times New Roman" w:hAnsi="Tahoma" w:cs="Tahoma"/>
          <w:b/>
          <w:bCs/>
        </w:rPr>
      </w:pPr>
    </w:p>
    <w:p w14:paraId="0EA67ADF"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DECIMO SEXTO: - </w:t>
      </w:r>
      <w:r w:rsidRPr="00532FFC">
        <w:rPr>
          <w:rFonts w:ascii="Tahoma" w:eastAsia="Times New Roman" w:hAnsi="Tahoma" w:cs="Tahoma"/>
        </w:rPr>
        <w:t xml:space="preserve">Para resolver las controversias que se </w:t>
      </w:r>
      <w:r w:rsidRPr="00532FFC">
        <w:rPr>
          <w:rFonts w:ascii="Tahoma" w:eastAsia="Times New Roman" w:hAnsi="Tahoma" w:cs="Tahoma"/>
        </w:rPr>
        <w:lastRenderedPageBreak/>
        <w:t>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23C46447" w14:textId="77777777" w:rsidR="0016096C" w:rsidRPr="00532FFC" w:rsidRDefault="0016096C" w:rsidP="0016096C">
      <w:pPr>
        <w:jc w:val="both"/>
        <w:rPr>
          <w:rFonts w:ascii="Tahoma" w:eastAsia="Times New Roman" w:hAnsi="Tahoma" w:cs="Tahoma"/>
          <w:b/>
          <w:bCs/>
        </w:rPr>
      </w:pPr>
    </w:p>
    <w:p w14:paraId="4047B22A"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DECIMO SEPTIMO: - </w:t>
      </w:r>
      <w:r w:rsidRPr="00532FFC">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32FFC">
        <w:rPr>
          <w:rFonts w:ascii="Tahoma" w:hAnsi="Tahoma" w:cs="Tahoma"/>
        </w:rPr>
        <w:t xml:space="preserve"> la Sección 8 del Capítulo 2 artículo 2.2.3.2.8.8. del Decreto 1076 de 2015 (artículo 51 del Decreto 1541 de 1978)</w:t>
      </w:r>
      <w:r w:rsidRPr="00532FFC">
        <w:rPr>
          <w:rFonts w:ascii="Tahoma" w:eastAsia="Times New Roman" w:hAnsi="Tahoma" w:cs="Tahoma"/>
        </w:rPr>
        <w:t xml:space="preserve">. 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está facultada para autorizar dicho traspaso conservando las condiciones originales o modificándolas.</w:t>
      </w:r>
    </w:p>
    <w:p w14:paraId="198ABBD8" w14:textId="77777777" w:rsidR="0016096C" w:rsidRPr="00532FFC" w:rsidRDefault="0016096C" w:rsidP="0016096C">
      <w:pPr>
        <w:jc w:val="both"/>
        <w:rPr>
          <w:rFonts w:ascii="Tahoma" w:eastAsia="Times New Roman" w:hAnsi="Tahoma" w:cs="Tahoma"/>
        </w:rPr>
      </w:pPr>
    </w:p>
    <w:p w14:paraId="7A5504FD"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DECIMO OCTAVO: - </w:t>
      </w:r>
      <w:r w:rsidRPr="00532FFC">
        <w:rPr>
          <w:rFonts w:ascii="Tahoma" w:eastAsia="Times New Roman" w:hAnsi="Tahoma" w:cs="Tahoma"/>
        </w:rPr>
        <w:t>Serán causales de caducidad por la vía administrativa:</w:t>
      </w:r>
    </w:p>
    <w:p w14:paraId="2AAD4E9B" w14:textId="77777777" w:rsidR="0016096C" w:rsidRPr="00532FFC" w:rsidRDefault="0016096C" w:rsidP="0016096C">
      <w:pPr>
        <w:jc w:val="both"/>
        <w:rPr>
          <w:rFonts w:ascii="Tahoma" w:eastAsia="Times New Roman" w:hAnsi="Tahoma" w:cs="Tahoma"/>
        </w:rPr>
      </w:pPr>
    </w:p>
    <w:p w14:paraId="55AD4AFA" w14:textId="77777777" w:rsidR="0016096C" w:rsidRPr="00532FFC" w:rsidRDefault="0016096C" w:rsidP="0016096C">
      <w:pPr>
        <w:numPr>
          <w:ilvl w:val="0"/>
          <w:numId w:val="3"/>
        </w:numPr>
        <w:tabs>
          <w:tab w:val="left" w:pos="360"/>
        </w:tabs>
        <w:contextualSpacing/>
        <w:jc w:val="both"/>
        <w:rPr>
          <w:rFonts w:ascii="Tahoma" w:eastAsia="Times New Roman" w:hAnsi="Tahoma" w:cs="Tahoma"/>
        </w:rPr>
      </w:pPr>
      <w:r w:rsidRPr="00532FFC">
        <w:rPr>
          <w:rFonts w:ascii="Tahoma" w:eastAsia="Times New Roman" w:hAnsi="Tahoma" w:cs="Tahoma"/>
        </w:rPr>
        <w:t>El incumplimiento de las condiciones estipuladas en el presente acto administrativo</w:t>
      </w:r>
    </w:p>
    <w:p w14:paraId="74223B46" w14:textId="77777777" w:rsidR="0016096C" w:rsidRPr="00532FFC" w:rsidRDefault="0016096C" w:rsidP="0016096C">
      <w:pPr>
        <w:numPr>
          <w:ilvl w:val="0"/>
          <w:numId w:val="3"/>
        </w:numPr>
        <w:tabs>
          <w:tab w:val="left" w:pos="360"/>
        </w:tabs>
        <w:contextualSpacing/>
        <w:jc w:val="both"/>
        <w:rPr>
          <w:rFonts w:ascii="Tahoma" w:eastAsia="Times New Roman" w:hAnsi="Tahoma" w:cs="Tahoma"/>
        </w:rPr>
      </w:pPr>
      <w:r w:rsidRPr="00532FFC">
        <w:rPr>
          <w:rFonts w:ascii="Tahoma" w:eastAsia="Times New Roman" w:hAnsi="Tahoma" w:cs="Tahoma"/>
        </w:rPr>
        <w:t>Las contempladas en el Artículo 62 del Decreto 2811 de 1974.</w:t>
      </w:r>
    </w:p>
    <w:p w14:paraId="6048E031" w14:textId="77777777" w:rsidR="0016096C" w:rsidRPr="00532FFC" w:rsidRDefault="0016096C" w:rsidP="0016096C">
      <w:pPr>
        <w:tabs>
          <w:tab w:val="left" w:pos="360"/>
        </w:tabs>
        <w:jc w:val="both"/>
        <w:rPr>
          <w:rFonts w:ascii="Tahoma" w:eastAsia="Times New Roman" w:hAnsi="Tahoma" w:cs="Tahoma"/>
          <w:b/>
          <w:bCs/>
        </w:rPr>
      </w:pPr>
    </w:p>
    <w:p w14:paraId="66CDAA10" w14:textId="77777777" w:rsidR="0016096C" w:rsidRPr="00532FFC" w:rsidRDefault="0016096C" w:rsidP="0016096C">
      <w:pPr>
        <w:tabs>
          <w:tab w:val="left" w:pos="360"/>
        </w:tabs>
        <w:jc w:val="both"/>
        <w:rPr>
          <w:rFonts w:ascii="Tahoma" w:eastAsia="Times New Roman" w:hAnsi="Tahoma" w:cs="Tahoma"/>
        </w:rPr>
      </w:pPr>
      <w:r w:rsidRPr="00532FFC">
        <w:rPr>
          <w:rFonts w:ascii="Tahoma" w:eastAsia="Times New Roman" w:hAnsi="Tahoma" w:cs="Tahoma"/>
          <w:b/>
          <w:bCs/>
        </w:rPr>
        <w:t xml:space="preserve">ARTÍCULO DECIMO NOVENO: - </w:t>
      </w:r>
      <w:r w:rsidRPr="00532FFC">
        <w:rPr>
          <w:rFonts w:ascii="Tahoma" w:eastAsia="Times New Roman" w:hAnsi="Tahoma" w:cs="Tahoma"/>
        </w:rPr>
        <w:t xml:space="preserve">Previamente a la declaratoria administrativa de caducidad, se dará a los interesados la oportunidad de ser </w:t>
      </w:r>
      <w:r w:rsidRPr="00532FFC">
        <w:rPr>
          <w:rFonts w:ascii="Tahoma" w:eastAsia="Times New Roman" w:hAnsi="Tahoma" w:cs="Tahoma"/>
        </w:rPr>
        <w:t>oído en descargos, para lo cual se dispondrá de quince (15) días hábiles para ratificar o subsanar la falta de que se acusa o para formular su defensa (Artículo 63 del Decreto 2811 de 1974 y 250 del Decreto 1541 de 1978).</w:t>
      </w:r>
    </w:p>
    <w:p w14:paraId="7B022816" w14:textId="77777777" w:rsidR="0016096C" w:rsidRPr="00532FFC" w:rsidRDefault="0016096C" w:rsidP="0016096C">
      <w:pPr>
        <w:tabs>
          <w:tab w:val="left" w:pos="360"/>
        </w:tabs>
        <w:jc w:val="both"/>
        <w:rPr>
          <w:rFonts w:ascii="Tahoma" w:eastAsia="Times New Roman" w:hAnsi="Tahoma" w:cs="Tahoma"/>
        </w:rPr>
      </w:pPr>
    </w:p>
    <w:p w14:paraId="1CC8D300" w14:textId="77777777" w:rsidR="0016096C" w:rsidRPr="00532FFC" w:rsidRDefault="0016096C" w:rsidP="0016096C">
      <w:pPr>
        <w:tabs>
          <w:tab w:val="left" w:pos="360"/>
        </w:tabs>
        <w:jc w:val="both"/>
        <w:rPr>
          <w:rFonts w:ascii="Tahoma" w:hAnsi="Tahoma" w:cs="Tahoma"/>
          <w:bCs/>
        </w:rPr>
      </w:pPr>
      <w:r w:rsidRPr="00532FFC">
        <w:rPr>
          <w:rFonts w:ascii="Tahoma" w:eastAsia="Times New Roman" w:hAnsi="Tahoma" w:cs="Tahoma"/>
          <w:b/>
          <w:bCs/>
        </w:rPr>
        <w:t xml:space="preserve">ARTÍCULO VIGÉSIMO: - </w:t>
      </w:r>
      <w:r w:rsidRPr="00532FFC">
        <w:rPr>
          <w:rFonts w:ascii="Tahoma" w:eastAsia="Times New Roman" w:hAnsi="Tahoma" w:cs="Tahoma"/>
          <w:bCs/>
        </w:rPr>
        <w:t>Los</w:t>
      </w:r>
      <w:r w:rsidRPr="00532FFC">
        <w:rPr>
          <w:rFonts w:ascii="Tahoma" w:eastAsia="Times New Roman" w:hAnsi="Tahoma" w:cs="Tahoma"/>
        </w:rPr>
        <w:t xml:space="preserve"> Concesionarios</w:t>
      </w:r>
      <w:r w:rsidRPr="00532FFC">
        <w:rPr>
          <w:rFonts w:ascii="Tahoma" w:hAnsi="Tahoma" w:cs="Tahoma"/>
          <w:bCs/>
        </w:rPr>
        <w:t xml:space="preserve"> deberán llevar un registro de los volúmenes de agua debidamente captada y reportarlos mensualmente a la</w:t>
      </w:r>
      <w:r w:rsidRPr="00532FFC">
        <w:rPr>
          <w:rFonts w:ascii="Tahoma" w:eastAsia="Times New Roman" w:hAnsi="Tahoma" w:cs="Tahoma"/>
        </w:rPr>
        <w:t xml:space="preserve"> </w:t>
      </w:r>
      <w:r w:rsidRPr="00532FFC">
        <w:rPr>
          <w:rFonts w:ascii="Tahoma" w:eastAsia="Times New Roman" w:hAnsi="Tahoma" w:cs="Tahoma"/>
          <w:b/>
          <w:bCs/>
        </w:rPr>
        <w:t>CORPORACION AUTONOMA REGIONAL DEL QUINDIO - C.R.Q</w:t>
      </w:r>
      <w:r w:rsidRPr="00532FFC">
        <w:rPr>
          <w:rFonts w:ascii="Tahoma" w:hAnsi="Tahoma" w:cs="Tahoma"/>
          <w:bCs/>
        </w:rPr>
        <w:t>.</w:t>
      </w:r>
    </w:p>
    <w:p w14:paraId="5F5355FA" w14:textId="77777777" w:rsidR="0016096C" w:rsidRPr="00532FFC" w:rsidRDefault="0016096C" w:rsidP="0016096C">
      <w:pPr>
        <w:tabs>
          <w:tab w:val="left" w:pos="360"/>
        </w:tabs>
        <w:jc w:val="both"/>
        <w:rPr>
          <w:rFonts w:ascii="Tahoma" w:eastAsia="Times New Roman" w:hAnsi="Tahoma" w:cs="Tahoma"/>
        </w:rPr>
      </w:pPr>
      <w:r w:rsidRPr="00532FFC">
        <w:rPr>
          <w:rFonts w:ascii="Tahoma" w:hAnsi="Tahoma" w:cs="Tahoma"/>
          <w:bCs/>
        </w:rPr>
        <w:t xml:space="preserve"> </w:t>
      </w:r>
    </w:p>
    <w:p w14:paraId="1B1653C1"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ARTÍCULO VIGÉSIMO PRIMERO: -</w:t>
      </w:r>
      <w:r w:rsidRPr="00532FFC">
        <w:rPr>
          <w:rFonts w:ascii="Tahoma" w:hAnsi="Tahoma" w:cs="Tahoma"/>
          <w:bCs/>
        </w:rPr>
        <w:t xml:space="preserve"> </w:t>
      </w:r>
      <w:r w:rsidRPr="00532FFC">
        <w:rPr>
          <w:rFonts w:ascii="Tahoma" w:eastAsia="Times New Roman" w:hAnsi="Tahoma" w:cs="Tahoma"/>
          <w:bCs/>
        </w:rPr>
        <w:t>Los</w:t>
      </w:r>
      <w:r w:rsidRPr="00532FFC">
        <w:rPr>
          <w:rFonts w:ascii="Tahoma" w:eastAsia="Times New Roman" w:hAnsi="Tahoma" w:cs="Tahoma"/>
        </w:rPr>
        <w:t xml:space="preserve"> Concesionarios</w:t>
      </w:r>
      <w:r w:rsidRPr="00532FFC">
        <w:rPr>
          <w:rFonts w:ascii="Tahoma" w:hAnsi="Tahoma" w:cs="Tahoma"/>
          <w:bCs/>
        </w:rPr>
        <w:t xml:space="preserve"> deberán cancelar </w:t>
      </w:r>
      <w:r w:rsidRPr="00532FFC">
        <w:rPr>
          <w:rFonts w:ascii="Tahoma" w:hAnsi="Tahoma" w:cs="Tahoma"/>
          <w:color w:val="000000"/>
          <w:shd w:val="clear" w:color="auto" w:fill="FFFFFF"/>
        </w:rPr>
        <w:t xml:space="preserve">la tasa por utilización del agua concesionada, cuyo valor se </w:t>
      </w:r>
      <w:r w:rsidRPr="00532FFC">
        <w:rPr>
          <w:rFonts w:ascii="Tahoma" w:eastAsia="Times New Roman" w:hAnsi="Tahoma" w:cs="Tahoma"/>
        </w:rPr>
        <w:t xml:space="preserve">liquidará, cobrará y pagará a la </w:t>
      </w:r>
      <w:r w:rsidRPr="00532FFC">
        <w:rPr>
          <w:rFonts w:ascii="Tahoma" w:eastAsia="Times New Roman" w:hAnsi="Tahoma" w:cs="Tahoma"/>
          <w:b/>
          <w:bCs/>
        </w:rPr>
        <w:t>CORPORACION AUTONOMA REGIONAL DEL QUINDIO- CRQ</w:t>
      </w:r>
      <w:r w:rsidRPr="00532FFC">
        <w:rPr>
          <w:rFonts w:ascii="Tahoma" w:eastAsia="Times New Roman" w:hAnsi="Tahoma" w:cs="Tahoma"/>
        </w:rPr>
        <w:t>,</w:t>
      </w:r>
      <w:r w:rsidRPr="00532FFC">
        <w:rPr>
          <w:rFonts w:ascii="Tahoma" w:hAnsi="Tahoma" w:cs="Tahoma"/>
          <w:bCs/>
        </w:rPr>
        <w:t xml:space="preserve"> </w:t>
      </w:r>
      <w:r w:rsidRPr="00532FFC">
        <w:rPr>
          <w:rFonts w:ascii="Tahoma" w:eastAsia="Times New Roman" w:hAnsi="Tahoma" w:cs="Tahoma"/>
        </w:rPr>
        <w:t>de conformidad con lo previsto en el Decreto 1076 de 2015, que compiló el Decreto 155 de 2004, y en sus Decretos reglamentarios y demás normas que lo desarrollen, modifiquen, adicionen o aclaren.</w:t>
      </w:r>
    </w:p>
    <w:p w14:paraId="4297D739" w14:textId="77777777" w:rsidR="0016096C" w:rsidRPr="00532FFC" w:rsidRDefault="0016096C" w:rsidP="0016096C">
      <w:pPr>
        <w:jc w:val="both"/>
        <w:rPr>
          <w:rFonts w:ascii="Tahoma" w:eastAsia="Times New Roman" w:hAnsi="Tahoma" w:cs="Tahoma"/>
          <w:b/>
          <w:bCs/>
        </w:rPr>
      </w:pPr>
    </w:p>
    <w:p w14:paraId="562883D1"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PARÁGRAFO: - </w:t>
      </w:r>
      <w:r w:rsidRPr="00532FFC">
        <w:rPr>
          <w:rFonts w:ascii="Tahoma" w:eastAsia="Times New Roman" w:hAnsi="Tahoma" w:cs="Tahoma"/>
        </w:rPr>
        <w:t xml:space="preserve">El cálculo de los índices de escasez y de los factores regionales, se calcularán anualmente para cada una de las unidades de manejo de cuenca por parte de la </w:t>
      </w:r>
      <w:r w:rsidRPr="00532FFC">
        <w:rPr>
          <w:rFonts w:ascii="Tahoma" w:eastAsia="Times New Roman" w:hAnsi="Tahoma" w:cs="Tahoma"/>
          <w:b/>
          <w:bCs/>
        </w:rPr>
        <w:t>CORPORACION AUTONOMA REGIONAL DEL QUINDIO – C.R.Q</w:t>
      </w:r>
      <w:r w:rsidRPr="00532FFC">
        <w:rPr>
          <w:rFonts w:ascii="Tahoma" w:eastAsia="Times New Roman" w:hAnsi="Tahoma" w:cs="Tahoma"/>
        </w:rPr>
        <w:t>.</w:t>
      </w:r>
    </w:p>
    <w:p w14:paraId="6B55C828" w14:textId="77777777" w:rsidR="0016096C" w:rsidRPr="00532FFC" w:rsidRDefault="0016096C" w:rsidP="0016096C">
      <w:pPr>
        <w:jc w:val="both"/>
        <w:rPr>
          <w:rFonts w:ascii="Tahoma" w:eastAsia="Times New Roman" w:hAnsi="Tahoma" w:cs="Tahoma"/>
        </w:rPr>
      </w:pPr>
    </w:p>
    <w:p w14:paraId="54ECA190" w14:textId="77777777" w:rsidR="0016096C" w:rsidRPr="00532FFC" w:rsidRDefault="0016096C" w:rsidP="0016096C">
      <w:pPr>
        <w:jc w:val="both"/>
        <w:rPr>
          <w:rFonts w:ascii="Tahoma" w:eastAsia="Times New Roman" w:hAnsi="Tahoma" w:cs="Tahoma"/>
        </w:rPr>
      </w:pPr>
      <w:r w:rsidRPr="00532FFC">
        <w:rPr>
          <w:rFonts w:ascii="Tahoma" w:eastAsia="Times New Roman" w:hAnsi="Tahoma" w:cs="Tahoma"/>
          <w:b/>
          <w:bCs/>
        </w:rPr>
        <w:t xml:space="preserve">ARTÍCULO VIGÉSIMO SEGUNDO: - </w:t>
      </w:r>
      <w:r w:rsidRPr="00532FFC">
        <w:rPr>
          <w:rFonts w:ascii="Tahoma" w:eastAsia="Times New Roman" w:hAnsi="Tahoma" w:cs="Tahoma"/>
          <w:bCs/>
        </w:rPr>
        <w:t>Los</w:t>
      </w:r>
      <w:r w:rsidRPr="00532FFC">
        <w:rPr>
          <w:rFonts w:ascii="Tahoma" w:eastAsia="Times New Roman" w:hAnsi="Tahoma" w:cs="Tahoma"/>
        </w:rPr>
        <w:t xml:space="preserve"> Concesionarios quedan sujeto al cumplimiento de las disposiciones legales, referentes al uso y el goce de las aguas, para su mejor aprovechamiento, salubridad e higiene pública, ocupación de bienes de uso </w:t>
      </w:r>
      <w:r w:rsidRPr="00532FFC">
        <w:rPr>
          <w:rFonts w:ascii="Tahoma" w:eastAsia="Times New Roman" w:hAnsi="Tahoma" w:cs="Tahoma"/>
        </w:rPr>
        <w:lastRenderedPageBreak/>
        <w:t>público, y aquellas que sobre las mismas materias rijan a futuro, no habiendo reclamación por su parte.</w:t>
      </w:r>
    </w:p>
    <w:p w14:paraId="14FEF50C" w14:textId="77777777" w:rsidR="0016096C" w:rsidRPr="00532FFC" w:rsidRDefault="0016096C" w:rsidP="0016096C">
      <w:pPr>
        <w:tabs>
          <w:tab w:val="left" w:pos="360"/>
        </w:tabs>
        <w:jc w:val="both"/>
        <w:rPr>
          <w:rFonts w:ascii="Tahoma" w:eastAsia="Times New Roman" w:hAnsi="Tahoma" w:cs="Tahoma"/>
        </w:rPr>
      </w:pPr>
    </w:p>
    <w:p w14:paraId="140B77C6" w14:textId="77777777" w:rsidR="0016096C" w:rsidRPr="00532FFC" w:rsidRDefault="0016096C" w:rsidP="0016096C">
      <w:pPr>
        <w:jc w:val="both"/>
        <w:rPr>
          <w:rFonts w:ascii="Tahoma" w:eastAsia="Times New Roman" w:hAnsi="Tahoma" w:cs="Tahoma"/>
          <w:b/>
          <w:lang w:eastAsia="es-CO"/>
        </w:rPr>
      </w:pPr>
      <w:r w:rsidRPr="00532FFC">
        <w:rPr>
          <w:rFonts w:ascii="Tahoma" w:eastAsia="Times New Roman" w:hAnsi="Tahoma" w:cs="Tahoma"/>
          <w:b/>
          <w:lang w:eastAsia="es-CO"/>
        </w:rPr>
        <w:t>ARTÍCULO</w:t>
      </w:r>
      <w:r w:rsidRPr="00532FFC">
        <w:rPr>
          <w:rFonts w:ascii="Tahoma" w:eastAsia="Times New Roman" w:hAnsi="Tahoma" w:cs="Tahoma"/>
          <w:b/>
          <w:bCs/>
          <w:color w:val="000000" w:themeColor="text1"/>
        </w:rPr>
        <w:t xml:space="preserve"> VIGÉSIMO TERCERO: - </w:t>
      </w:r>
      <w:r w:rsidRPr="00532FFC">
        <w:rPr>
          <w:rFonts w:ascii="Tahoma" w:eastAsia="Times New Roman" w:hAnsi="Tahoma" w:cs="Tahoma"/>
          <w:b/>
          <w:lang w:eastAsia="es-CO"/>
        </w:rPr>
        <w:t>NOTIFÍQUESE</w:t>
      </w:r>
      <w:r w:rsidRPr="00532FFC">
        <w:rPr>
          <w:rFonts w:ascii="Tahoma" w:eastAsia="Times New Roman" w:hAnsi="Tahoma" w:cs="Tahoma"/>
          <w:lang w:eastAsia="es-CO"/>
        </w:rPr>
        <w:t xml:space="preserve"> el contenido de la presente Resolución a los señores </w:t>
      </w:r>
      <w:r w:rsidRPr="00532FFC">
        <w:rPr>
          <w:rFonts w:ascii="Tahoma" w:eastAsia="Times New Roman" w:hAnsi="Tahoma" w:cs="Tahoma"/>
          <w:b/>
          <w:lang w:val="es-ES"/>
        </w:rPr>
        <w:t>GABRIELA VELASQUEZ BOTERO</w:t>
      </w:r>
      <w:r w:rsidRPr="00532FFC">
        <w:rPr>
          <w:rFonts w:ascii="Tahoma" w:hAnsi="Tahoma" w:cs="Tahoma"/>
        </w:rPr>
        <w:t xml:space="preserve">, y </w:t>
      </w:r>
      <w:r w:rsidRPr="00532FFC">
        <w:rPr>
          <w:rFonts w:ascii="Tahoma" w:hAnsi="Tahoma" w:cs="Tahoma"/>
          <w:b/>
          <w:bCs/>
        </w:rPr>
        <w:t>DIEGO HINCAPIE LONDOÑO</w:t>
      </w:r>
      <w:r w:rsidRPr="00532FFC">
        <w:rPr>
          <w:rFonts w:ascii="Tahoma" w:eastAsia="Times New Roman" w:hAnsi="Tahoma" w:cs="Tahoma"/>
        </w:rPr>
        <w:t xml:space="preserve">, </w:t>
      </w:r>
      <w:r w:rsidRPr="00532FFC">
        <w:rPr>
          <w:rFonts w:ascii="Tahoma" w:eastAsia="Times New Roman" w:hAnsi="Tahoma" w:cs="Tahoma"/>
          <w:bCs/>
          <w:lang w:eastAsia="es-CO"/>
        </w:rPr>
        <w:t xml:space="preserve">o a la persona debidamente autorizada, en los términos establecidos </w:t>
      </w:r>
      <w:r w:rsidRPr="00532FFC">
        <w:rPr>
          <w:rFonts w:ascii="Tahoma" w:eastAsia="Times New Roman" w:hAnsi="Tahoma" w:cs="Tahoma"/>
          <w:lang w:eastAsia="es-CO"/>
        </w:rPr>
        <w:t>en la Ley 1437 de 2011</w:t>
      </w:r>
      <w:r w:rsidRPr="00532FFC">
        <w:rPr>
          <w:rFonts w:ascii="Tahoma" w:eastAsia="Times New Roman" w:hAnsi="Tahoma" w:cs="Tahoma"/>
          <w:b/>
          <w:lang w:eastAsia="es-CO"/>
        </w:rPr>
        <w:t>.</w:t>
      </w:r>
    </w:p>
    <w:p w14:paraId="16FE9311" w14:textId="77777777" w:rsidR="0016096C" w:rsidRPr="00532FFC" w:rsidRDefault="0016096C" w:rsidP="0016096C">
      <w:pPr>
        <w:tabs>
          <w:tab w:val="left" w:pos="360"/>
        </w:tabs>
        <w:jc w:val="both"/>
        <w:rPr>
          <w:rFonts w:ascii="Tahoma" w:eastAsia="Times New Roman" w:hAnsi="Tahoma" w:cs="Tahoma"/>
          <w:b/>
          <w:bCs/>
          <w:lang w:eastAsia="es-CO"/>
        </w:rPr>
      </w:pPr>
    </w:p>
    <w:p w14:paraId="3F5CA621" w14:textId="77777777" w:rsidR="0016096C" w:rsidRPr="00532FFC" w:rsidRDefault="0016096C" w:rsidP="0016096C">
      <w:pPr>
        <w:jc w:val="both"/>
        <w:rPr>
          <w:rFonts w:ascii="Tahoma" w:hAnsi="Tahoma" w:cs="Tahoma"/>
          <w:iCs/>
        </w:rPr>
      </w:pPr>
      <w:r w:rsidRPr="00532FFC">
        <w:rPr>
          <w:rFonts w:ascii="Tahoma" w:eastAsia="Times New Roman" w:hAnsi="Tahoma" w:cs="Tahoma"/>
          <w:b/>
          <w:bCs/>
          <w:lang w:eastAsia="es-CO"/>
        </w:rPr>
        <w:t xml:space="preserve">ARTÍCULO VIGÉSIMO CUARTO: - </w:t>
      </w:r>
      <w:r w:rsidRPr="00532FFC">
        <w:rPr>
          <w:rFonts w:ascii="Tahoma" w:hAnsi="Tahoma" w:cs="Tahoma"/>
          <w:b/>
          <w:bCs/>
        </w:rPr>
        <w:t xml:space="preserve">PUBLÍQUESE, </w:t>
      </w:r>
      <w:r w:rsidRPr="00532FFC">
        <w:rPr>
          <w:rFonts w:ascii="Tahoma" w:hAnsi="Tahoma" w:cs="Tahoma"/>
        </w:rPr>
        <w:t xml:space="preserve">el encabezado y la parte Resolutiva de la presente Resolución, deberá ser publicada en el boletín ambiental de la C.R.Q., a costa del interesado, </w:t>
      </w:r>
      <w:r w:rsidRPr="00532FFC">
        <w:rPr>
          <w:rFonts w:ascii="Tahoma" w:hAnsi="Tahoma" w:cs="Tahoma"/>
          <w:iCs/>
        </w:rPr>
        <w:t>de conformidad con los Artículos 70 y 71 de la Ley 99 de 1993, y lo pagado previamente por el solicitante.</w:t>
      </w:r>
    </w:p>
    <w:p w14:paraId="605E073E" w14:textId="77777777" w:rsidR="0016096C" w:rsidRPr="00532FFC" w:rsidRDefault="0016096C" w:rsidP="0016096C">
      <w:pPr>
        <w:tabs>
          <w:tab w:val="left" w:pos="360"/>
        </w:tabs>
        <w:jc w:val="both"/>
        <w:rPr>
          <w:rFonts w:ascii="Tahoma" w:eastAsia="Times New Roman" w:hAnsi="Tahoma" w:cs="Tahoma"/>
          <w:b/>
          <w:bCs/>
        </w:rPr>
      </w:pPr>
    </w:p>
    <w:p w14:paraId="1248CBC3" w14:textId="77777777" w:rsidR="0016096C" w:rsidRPr="00532FFC" w:rsidRDefault="0016096C" w:rsidP="0016096C">
      <w:pPr>
        <w:tabs>
          <w:tab w:val="left" w:pos="360"/>
        </w:tabs>
        <w:jc w:val="both"/>
        <w:rPr>
          <w:rFonts w:ascii="Tahoma" w:eastAsia="Times New Roman" w:hAnsi="Tahoma" w:cs="Tahoma"/>
        </w:rPr>
      </w:pPr>
      <w:r w:rsidRPr="00532FFC">
        <w:rPr>
          <w:rFonts w:ascii="Tahoma" w:eastAsia="Times New Roman" w:hAnsi="Tahoma" w:cs="Tahoma"/>
          <w:b/>
          <w:bCs/>
        </w:rPr>
        <w:t xml:space="preserve">ARTÍCULO VIGÉSIMO QUINTO: - </w:t>
      </w:r>
      <w:r w:rsidRPr="00532FFC">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32FFC">
        <w:rPr>
          <w:rFonts w:ascii="Tahoma" w:eastAsia="Times New Roman" w:hAnsi="Tahoma" w:cs="Tahoma"/>
          <w:color w:val="000000"/>
          <w:lang w:eastAsia="es-CO"/>
        </w:rPr>
        <w:t>o al vencimiento del término de publicación, según el caso</w:t>
      </w:r>
      <w:r w:rsidRPr="00532FFC">
        <w:rPr>
          <w:rFonts w:ascii="Tahoma" w:eastAsia="Times New Roman" w:hAnsi="Tahoma" w:cs="Tahoma"/>
          <w:lang w:eastAsia="es-CO"/>
        </w:rPr>
        <w:t xml:space="preserve">, ante la Subdirección de Regulación y Control Ambiental de la </w:t>
      </w:r>
      <w:r w:rsidRPr="00532FFC">
        <w:rPr>
          <w:rFonts w:ascii="Tahoma" w:eastAsia="Times New Roman" w:hAnsi="Tahoma" w:cs="Tahoma"/>
          <w:b/>
          <w:bCs/>
          <w:lang w:eastAsia="es-CO"/>
        </w:rPr>
        <w:t xml:space="preserve">CORPORACIÓN AUTÓNOMA REGIONAL DEL QUINDÍO – C.R.Q, </w:t>
      </w:r>
      <w:r w:rsidRPr="00532FFC">
        <w:rPr>
          <w:rFonts w:ascii="Tahoma" w:eastAsia="Times New Roman" w:hAnsi="Tahoma" w:cs="Tahoma"/>
          <w:lang w:eastAsia="es-CO"/>
        </w:rPr>
        <w:t>en los términos del artículo 76 y siguientes de la Ley 1437 de 2011.</w:t>
      </w:r>
    </w:p>
    <w:p w14:paraId="0DBDC372" w14:textId="77777777" w:rsidR="0016096C" w:rsidRPr="00532FFC" w:rsidRDefault="0016096C" w:rsidP="0016096C">
      <w:pPr>
        <w:tabs>
          <w:tab w:val="left" w:pos="360"/>
        </w:tabs>
        <w:jc w:val="both"/>
        <w:rPr>
          <w:rFonts w:ascii="Tahoma" w:eastAsia="Times New Roman" w:hAnsi="Tahoma" w:cs="Tahoma"/>
          <w:b/>
          <w:bCs/>
          <w:lang w:eastAsia="es-CO"/>
        </w:rPr>
      </w:pPr>
    </w:p>
    <w:p w14:paraId="43FFAA74" w14:textId="77777777" w:rsidR="0016096C" w:rsidRPr="00532FFC" w:rsidRDefault="0016096C" w:rsidP="0016096C">
      <w:pPr>
        <w:tabs>
          <w:tab w:val="left" w:pos="360"/>
        </w:tabs>
        <w:jc w:val="both"/>
        <w:rPr>
          <w:rFonts w:ascii="Tahoma" w:eastAsia="Times New Roman" w:hAnsi="Tahoma" w:cs="Tahoma"/>
        </w:rPr>
      </w:pPr>
      <w:r w:rsidRPr="00532FFC">
        <w:rPr>
          <w:rFonts w:ascii="Tahoma" w:eastAsia="Times New Roman" w:hAnsi="Tahoma" w:cs="Tahoma"/>
          <w:b/>
          <w:bCs/>
          <w:lang w:eastAsia="es-CO"/>
        </w:rPr>
        <w:t>ARTÍCULO VIGÉSIMO SEXTO:</w:t>
      </w:r>
      <w:r w:rsidRPr="00532FFC">
        <w:rPr>
          <w:rFonts w:ascii="Tahoma" w:eastAsia="Times New Roman" w:hAnsi="Tahoma" w:cs="Tahoma"/>
          <w:lang w:eastAsia="es-CO"/>
        </w:rPr>
        <w:t xml:space="preserve"> - La presente Resolución rige a partir de la fecha de ejecutoria, de conformidad con el artículo 87 del Código de Procedimiento Administrativo y de lo </w:t>
      </w:r>
      <w:r w:rsidRPr="00532FFC">
        <w:rPr>
          <w:rFonts w:ascii="Tahoma" w:eastAsia="Times New Roman" w:hAnsi="Tahoma" w:cs="Tahoma"/>
          <w:lang w:eastAsia="es-CO"/>
        </w:rPr>
        <w:t>Contencioso Administrativo Ley 1437 de 2011.</w:t>
      </w:r>
    </w:p>
    <w:p w14:paraId="423B0D44" w14:textId="77777777" w:rsidR="0016096C" w:rsidRPr="00532FFC" w:rsidRDefault="0016096C" w:rsidP="0016096C">
      <w:pPr>
        <w:jc w:val="both"/>
        <w:rPr>
          <w:rFonts w:ascii="Tahoma" w:eastAsia="Times New Roman" w:hAnsi="Tahoma" w:cs="Tahoma"/>
          <w:lang w:eastAsia="es-CO"/>
        </w:rPr>
      </w:pPr>
    </w:p>
    <w:p w14:paraId="727132F0" w14:textId="5A2A2199" w:rsidR="0016096C" w:rsidRPr="00532FFC" w:rsidRDefault="0016096C" w:rsidP="00626B91">
      <w:pPr>
        <w:jc w:val="both"/>
        <w:rPr>
          <w:rFonts w:ascii="Tahoma" w:hAnsi="Tahoma" w:cs="Tahoma"/>
          <w:b/>
          <w:bCs/>
        </w:rPr>
      </w:pPr>
      <w:r w:rsidRPr="00532FFC">
        <w:rPr>
          <w:rFonts w:ascii="Tahoma" w:eastAsia="Times New Roman" w:hAnsi="Tahoma" w:cs="Tahoma"/>
          <w:lang w:eastAsia="es-CO"/>
        </w:rPr>
        <w:t xml:space="preserve">Dado en Armenia Quindío, a los </w:t>
      </w:r>
      <w:r w:rsidRPr="00532FFC">
        <w:rPr>
          <w:rFonts w:ascii="Tahoma" w:hAnsi="Tahoma" w:cs="Tahoma"/>
          <w:u w:val="single"/>
        </w:rPr>
        <w:t>_____________________________________________</w:t>
      </w:r>
    </w:p>
    <w:p w14:paraId="7BBC24C2" w14:textId="77777777" w:rsidR="0016096C" w:rsidRPr="00532FFC" w:rsidRDefault="0016096C" w:rsidP="0016096C">
      <w:pPr>
        <w:jc w:val="center"/>
        <w:rPr>
          <w:rFonts w:ascii="Tahoma" w:hAnsi="Tahoma" w:cs="Tahoma"/>
          <w:b/>
          <w:bCs/>
        </w:rPr>
      </w:pPr>
      <w:r w:rsidRPr="00532FFC">
        <w:rPr>
          <w:rFonts w:ascii="Tahoma" w:hAnsi="Tahoma" w:cs="Tahoma"/>
          <w:b/>
          <w:bCs/>
        </w:rPr>
        <w:t>NOTIFÍQUESE, PUBLÍQUESE Y CÚMPLASE</w:t>
      </w:r>
    </w:p>
    <w:p w14:paraId="7BDB252D" w14:textId="77777777" w:rsidR="0016096C" w:rsidRPr="00532FFC" w:rsidRDefault="0016096C" w:rsidP="0016096C">
      <w:pPr>
        <w:jc w:val="both"/>
        <w:rPr>
          <w:rFonts w:ascii="Tahoma" w:hAnsi="Tahoma" w:cs="Tahoma"/>
          <w:b/>
        </w:rPr>
      </w:pPr>
    </w:p>
    <w:p w14:paraId="212E358C" w14:textId="77777777" w:rsidR="0016096C" w:rsidRPr="00532FFC" w:rsidRDefault="0016096C" w:rsidP="0016096C">
      <w:pPr>
        <w:jc w:val="both"/>
        <w:rPr>
          <w:rFonts w:ascii="Tahoma" w:hAnsi="Tahoma" w:cs="Tahoma"/>
          <w:b/>
        </w:rPr>
      </w:pPr>
    </w:p>
    <w:p w14:paraId="04C8FBA1" w14:textId="77777777" w:rsidR="0016096C" w:rsidRPr="00532FFC" w:rsidRDefault="0016096C" w:rsidP="0016096C">
      <w:pPr>
        <w:jc w:val="both"/>
        <w:rPr>
          <w:rFonts w:ascii="Tahoma" w:hAnsi="Tahoma" w:cs="Tahoma"/>
          <w:b/>
        </w:rPr>
      </w:pPr>
    </w:p>
    <w:p w14:paraId="2D69F2B5" w14:textId="77777777" w:rsidR="0016096C" w:rsidRPr="00532FFC" w:rsidRDefault="0016096C" w:rsidP="0016096C">
      <w:pPr>
        <w:jc w:val="both"/>
        <w:rPr>
          <w:rFonts w:ascii="Tahoma" w:hAnsi="Tahoma" w:cs="Tahoma"/>
          <w:b/>
        </w:rPr>
      </w:pPr>
    </w:p>
    <w:p w14:paraId="5490CB77" w14:textId="77777777" w:rsidR="0016096C" w:rsidRPr="00532FFC" w:rsidRDefault="0016096C" w:rsidP="0016096C">
      <w:pPr>
        <w:jc w:val="both"/>
        <w:rPr>
          <w:rFonts w:ascii="Tahoma" w:hAnsi="Tahoma" w:cs="Tahoma"/>
          <w:b/>
        </w:rPr>
      </w:pPr>
    </w:p>
    <w:p w14:paraId="51DA7988" w14:textId="77777777" w:rsidR="0016096C" w:rsidRPr="00532FFC" w:rsidRDefault="0016096C" w:rsidP="0016096C">
      <w:pPr>
        <w:jc w:val="center"/>
        <w:rPr>
          <w:rFonts w:ascii="Tahoma" w:hAnsi="Tahoma" w:cs="Tahoma"/>
          <w:b/>
        </w:rPr>
      </w:pPr>
      <w:r w:rsidRPr="00532FFC">
        <w:rPr>
          <w:rFonts w:ascii="Tahoma" w:hAnsi="Tahoma" w:cs="Tahoma"/>
          <w:b/>
        </w:rPr>
        <w:t>CARLOS ARIEL TRUKE OSPINA</w:t>
      </w:r>
    </w:p>
    <w:p w14:paraId="4575466D" w14:textId="77777777" w:rsidR="0016096C" w:rsidRPr="00532FFC" w:rsidRDefault="0016096C" w:rsidP="0016096C">
      <w:pPr>
        <w:jc w:val="center"/>
        <w:rPr>
          <w:rFonts w:ascii="Tahoma" w:hAnsi="Tahoma" w:cs="Tahoma"/>
        </w:rPr>
      </w:pPr>
      <w:r w:rsidRPr="00532FFC">
        <w:rPr>
          <w:rFonts w:ascii="Tahoma" w:hAnsi="Tahoma" w:cs="Tahoma"/>
        </w:rPr>
        <w:t>Subdirector de Regulación y Control Ambiental</w:t>
      </w:r>
    </w:p>
    <w:p w14:paraId="4749AC2E" w14:textId="57476312" w:rsidR="0016096C" w:rsidRPr="00532FFC" w:rsidRDefault="0016096C" w:rsidP="0016096C">
      <w:pPr>
        <w:tabs>
          <w:tab w:val="center" w:pos="4419"/>
          <w:tab w:val="right" w:pos="8838"/>
        </w:tabs>
        <w:jc w:val="center"/>
        <w:rPr>
          <w:rFonts w:ascii="Tahoma" w:hAnsi="Tahoma" w:cs="Tahoma"/>
        </w:rPr>
      </w:pPr>
    </w:p>
    <w:p w14:paraId="55C6FC41" w14:textId="77777777" w:rsidR="0016096C" w:rsidRPr="00532FFC" w:rsidRDefault="0016096C" w:rsidP="0016096C">
      <w:pPr>
        <w:tabs>
          <w:tab w:val="center" w:pos="4419"/>
          <w:tab w:val="right" w:pos="8838"/>
        </w:tabs>
        <w:jc w:val="center"/>
        <w:rPr>
          <w:rFonts w:ascii="Tahoma" w:hAnsi="Tahoma" w:cs="Tahoma"/>
          <w:b/>
          <w:i/>
        </w:rPr>
      </w:pPr>
      <w:bookmarkStart w:id="2" w:name="_Hlk87807669"/>
      <w:r w:rsidRPr="00532FFC">
        <w:rPr>
          <w:rFonts w:ascii="Tahoma" w:hAnsi="Tahoma" w:cs="Tahoma"/>
          <w:b/>
          <w:i/>
        </w:rPr>
        <w:t xml:space="preserve">RESOLUCIÓN NÚMERO 983 </w:t>
      </w:r>
      <w:r w:rsidRPr="00532FFC">
        <w:rPr>
          <w:rFonts w:ascii="Tahoma" w:eastAsia="Times New Roman" w:hAnsi="Tahoma" w:cs="Tahoma"/>
          <w:b/>
          <w:bCs/>
          <w:i/>
          <w:lang w:val="es-ES"/>
        </w:rPr>
        <w:t xml:space="preserve">DEL </w:t>
      </w:r>
      <w:r w:rsidRPr="00532FFC">
        <w:rPr>
          <w:rFonts w:ascii="Tahoma" w:hAnsi="Tahoma" w:cs="Tahoma"/>
          <w:b/>
          <w:i/>
        </w:rPr>
        <w:t>DIA NUEVE (09) DE JUNIO DEL AÑO DOS MIL VEINTIUNO (2021)</w:t>
      </w:r>
    </w:p>
    <w:bookmarkEnd w:id="2"/>
    <w:p w14:paraId="4DC839C8" w14:textId="77777777" w:rsidR="0016096C" w:rsidRPr="00532FFC" w:rsidRDefault="0016096C" w:rsidP="0016096C">
      <w:pPr>
        <w:jc w:val="center"/>
        <w:rPr>
          <w:rFonts w:ascii="Tahoma" w:hAnsi="Tahoma" w:cs="Tahoma"/>
          <w:b/>
          <w:i/>
        </w:rPr>
      </w:pPr>
      <w:r w:rsidRPr="00532FFC">
        <w:rPr>
          <w:rFonts w:ascii="Tahoma" w:hAnsi="Tahoma" w:cs="Tahoma"/>
          <w:b/>
          <w:i/>
          <w:lang w:eastAsia="es-CO"/>
        </w:rPr>
        <w:t>“</w:t>
      </w:r>
      <w:r w:rsidRPr="00532FFC">
        <w:rPr>
          <w:rFonts w:ascii="Tahoma" w:hAnsi="Tahoma" w:cs="Tahoma"/>
          <w:b/>
          <w:i/>
        </w:rPr>
        <w:t>POR MEDIO DE LA CUAL SE ORDENA UN DESISTIMIENTO Y ARCHIVO DE LA SOLICITUD DE CONCESIÓN DE AGUAS SUPERFICIALES PRESENTADA POR LA SOCIEDAD CLOVER INVESTMENTS S.A.S- EXPEDIENTE ADMINISTRATIVO 4295-19”</w:t>
      </w:r>
    </w:p>
    <w:p w14:paraId="68B07D62" w14:textId="2A57CD25" w:rsidR="0016096C" w:rsidRPr="00532FFC" w:rsidRDefault="0016096C" w:rsidP="0016096C">
      <w:pPr>
        <w:tabs>
          <w:tab w:val="center" w:pos="4419"/>
          <w:tab w:val="right" w:pos="8838"/>
        </w:tabs>
        <w:jc w:val="center"/>
        <w:rPr>
          <w:rFonts w:ascii="Tahoma" w:hAnsi="Tahoma" w:cs="Tahoma"/>
        </w:rPr>
      </w:pPr>
    </w:p>
    <w:p w14:paraId="07230D14" w14:textId="77777777" w:rsidR="00731356" w:rsidRPr="00532FFC" w:rsidRDefault="00731356" w:rsidP="00731356">
      <w:pPr>
        <w:rPr>
          <w:rFonts w:ascii="Tahoma" w:eastAsia="Times New Roman" w:hAnsi="Tahoma" w:cs="Tahoma"/>
          <w:b/>
          <w:color w:val="000000"/>
        </w:rPr>
      </w:pPr>
    </w:p>
    <w:p w14:paraId="66B97E52" w14:textId="77777777" w:rsidR="00731356" w:rsidRPr="00532FFC" w:rsidRDefault="00731356" w:rsidP="00731356">
      <w:pPr>
        <w:jc w:val="center"/>
        <w:rPr>
          <w:rFonts w:ascii="Tahoma" w:eastAsia="Times New Roman" w:hAnsi="Tahoma" w:cs="Tahoma"/>
          <w:b/>
          <w:color w:val="000000"/>
        </w:rPr>
      </w:pPr>
      <w:r w:rsidRPr="00532FFC">
        <w:rPr>
          <w:rFonts w:ascii="Tahoma" w:eastAsia="Times New Roman" w:hAnsi="Tahoma" w:cs="Tahoma"/>
          <w:b/>
          <w:color w:val="000000"/>
        </w:rPr>
        <w:t>RESUELVE</w:t>
      </w:r>
    </w:p>
    <w:p w14:paraId="7530099F" w14:textId="77777777" w:rsidR="00731356" w:rsidRPr="00532FFC" w:rsidRDefault="00731356" w:rsidP="00731356">
      <w:pPr>
        <w:jc w:val="both"/>
        <w:rPr>
          <w:rFonts w:ascii="Tahoma" w:eastAsia="Times New Roman" w:hAnsi="Tahoma" w:cs="Tahoma"/>
          <w:lang w:eastAsia="es-CO"/>
        </w:rPr>
      </w:pPr>
      <w:r w:rsidRPr="00532FFC">
        <w:rPr>
          <w:rFonts w:ascii="Tahoma" w:eastAsia="Times New Roman" w:hAnsi="Tahoma" w:cs="Tahoma"/>
          <w:b/>
          <w:color w:val="000000" w:themeColor="text1"/>
        </w:rPr>
        <w:t>ARTÍCULO PRIMERO</w:t>
      </w:r>
      <w:r w:rsidRPr="00532FFC">
        <w:rPr>
          <w:rFonts w:ascii="Tahoma" w:eastAsia="Times New Roman" w:hAnsi="Tahoma" w:cs="Tahoma"/>
          <w:color w:val="000000" w:themeColor="text1"/>
        </w:rPr>
        <w:t xml:space="preserve">: - </w:t>
      </w:r>
      <w:r w:rsidRPr="00532FFC">
        <w:rPr>
          <w:rFonts w:ascii="Tahoma" w:eastAsia="Times New Roman" w:hAnsi="Tahoma" w:cs="Tahoma"/>
          <w:b/>
          <w:color w:val="000000" w:themeColor="text1"/>
        </w:rPr>
        <w:t>DESISTIR</w:t>
      </w:r>
      <w:r w:rsidRPr="00532FFC">
        <w:rPr>
          <w:rFonts w:ascii="Tahoma" w:eastAsia="Times New Roman" w:hAnsi="Tahoma" w:cs="Tahoma"/>
          <w:color w:val="000000" w:themeColor="text1"/>
        </w:rPr>
        <w:t xml:space="preserve"> por parte de la</w:t>
      </w:r>
      <w:r w:rsidRPr="00532FFC">
        <w:rPr>
          <w:rFonts w:ascii="Tahoma" w:eastAsia="Times New Roman" w:hAnsi="Tahoma" w:cs="Tahoma"/>
          <w:lang w:eastAsia="es-CO"/>
        </w:rPr>
        <w:t xml:space="preserve"> </w:t>
      </w:r>
      <w:r w:rsidRPr="00532FFC">
        <w:rPr>
          <w:rFonts w:ascii="Tahoma" w:eastAsia="Times New Roman" w:hAnsi="Tahoma" w:cs="Tahoma"/>
          <w:b/>
          <w:lang w:eastAsia="es-CO"/>
        </w:rPr>
        <w:t>CORPORACIÓN AUTÓNOMA REGIONAL DEL QUINDÍO – CRQ,</w:t>
      </w:r>
      <w:r w:rsidRPr="00532FFC">
        <w:rPr>
          <w:rFonts w:ascii="Tahoma" w:eastAsia="Times New Roman" w:hAnsi="Tahoma" w:cs="Tahoma"/>
          <w:color w:val="000000" w:themeColor="text1"/>
        </w:rPr>
        <w:t xml:space="preserve"> la solicitud de </w:t>
      </w:r>
      <w:r w:rsidRPr="00532FFC">
        <w:rPr>
          <w:rFonts w:ascii="Tahoma" w:eastAsia="Times New Roman" w:hAnsi="Tahoma" w:cs="Tahoma"/>
          <w:b/>
          <w:color w:val="000000" w:themeColor="text1"/>
        </w:rPr>
        <w:t xml:space="preserve">CONCESIÓN DE AGUAS SUPERFICIALES </w:t>
      </w:r>
      <w:r w:rsidRPr="00532FFC">
        <w:rPr>
          <w:rFonts w:ascii="Tahoma" w:eastAsia="Times New Roman" w:hAnsi="Tahoma" w:cs="Tahoma"/>
          <w:color w:val="000000" w:themeColor="text1"/>
        </w:rPr>
        <w:t>para</w:t>
      </w:r>
      <w:r w:rsidRPr="00532FFC">
        <w:rPr>
          <w:rFonts w:ascii="Tahoma" w:eastAsia="Times New Roman" w:hAnsi="Tahoma" w:cs="Tahoma"/>
          <w:b/>
          <w:color w:val="000000" w:themeColor="text1"/>
        </w:rPr>
        <w:t xml:space="preserve"> uso doméstico</w:t>
      </w:r>
      <w:r w:rsidRPr="00532FFC">
        <w:rPr>
          <w:rFonts w:ascii="Tahoma" w:eastAsia="Times New Roman" w:hAnsi="Tahoma" w:cs="Tahoma"/>
          <w:color w:val="000000" w:themeColor="text1"/>
        </w:rPr>
        <w:t>,</w:t>
      </w:r>
      <w:r w:rsidRPr="00532FFC">
        <w:rPr>
          <w:rFonts w:ascii="Tahoma" w:eastAsia="Times New Roman" w:hAnsi="Tahoma" w:cs="Tahoma"/>
          <w:b/>
          <w:color w:val="000000" w:themeColor="text1"/>
        </w:rPr>
        <w:t xml:space="preserve"> </w:t>
      </w:r>
      <w:r w:rsidRPr="00532FFC">
        <w:rPr>
          <w:rFonts w:ascii="Tahoma" w:eastAsia="Times New Roman" w:hAnsi="Tahoma" w:cs="Tahoma"/>
          <w:color w:val="000000" w:themeColor="text1"/>
        </w:rPr>
        <w:t>presentada por</w:t>
      </w:r>
      <w:r w:rsidRPr="00532FFC">
        <w:rPr>
          <w:rFonts w:ascii="Tahoma" w:eastAsia="Times New Roman" w:hAnsi="Tahoma" w:cs="Tahoma"/>
          <w:lang w:eastAsia="es-CO"/>
        </w:rPr>
        <w:t xml:space="preserve"> la sociedad </w:t>
      </w:r>
      <w:r w:rsidRPr="00532FFC">
        <w:rPr>
          <w:rFonts w:ascii="Tahoma" w:eastAsia="Times New Roman" w:hAnsi="Tahoma" w:cs="Tahoma"/>
          <w:b/>
          <w:lang w:eastAsia="es-CO"/>
        </w:rPr>
        <w:t xml:space="preserve">CLOVER INVESTMENTS S.A.S </w:t>
      </w:r>
      <w:r w:rsidRPr="00532FFC">
        <w:rPr>
          <w:rFonts w:ascii="Tahoma" w:eastAsia="Times New Roman" w:hAnsi="Tahoma" w:cs="Tahoma"/>
          <w:lang w:eastAsia="es-CO"/>
        </w:rPr>
        <w:t xml:space="preserve">identificada con NIT número 900.605.123-1, representada legalmente por </w:t>
      </w:r>
      <w:r w:rsidRPr="00532FFC">
        <w:rPr>
          <w:rFonts w:ascii="Tahoma" w:eastAsia="Times New Roman" w:hAnsi="Tahoma" w:cs="Tahoma"/>
        </w:rPr>
        <w:t>el señor</w:t>
      </w:r>
      <w:r w:rsidRPr="00532FFC">
        <w:rPr>
          <w:rFonts w:ascii="Tahoma" w:eastAsia="Times New Roman" w:hAnsi="Tahoma" w:cs="Tahoma"/>
          <w:lang w:eastAsia="es-CO"/>
        </w:rPr>
        <w:t xml:space="preserve"> </w:t>
      </w:r>
      <w:r w:rsidRPr="00532FFC">
        <w:rPr>
          <w:rFonts w:ascii="Tahoma" w:eastAsia="Times New Roman" w:hAnsi="Tahoma" w:cs="Tahoma"/>
          <w:b/>
          <w:lang w:eastAsia="es-CO"/>
        </w:rPr>
        <w:t>JUAN DAVID CARDONA CASTAÑO</w:t>
      </w:r>
      <w:r w:rsidRPr="00532FFC">
        <w:rPr>
          <w:rFonts w:ascii="Tahoma" w:eastAsia="Times New Roman" w:hAnsi="Tahoma" w:cs="Tahoma"/>
          <w:lang w:eastAsia="es-CO"/>
        </w:rPr>
        <w:t xml:space="preserve">, identificado </w:t>
      </w:r>
      <w:r w:rsidRPr="00532FFC">
        <w:rPr>
          <w:rFonts w:ascii="Tahoma" w:eastAsia="Times New Roman" w:hAnsi="Tahoma" w:cs="Tahoma"/>
          <w:lang w:eastAsia="es-CO"/>
        </w:rPr>
        <w:lastRenderedPageBreak/>
        <w:t xml:space="preserve">con cédula de ciudadanía número 7.555.448, expedida en el municipio de Armenia (Q), sociedad que actúa en calidad de propietaria, en beneficio del </w:t>
      </w:r>
      <w:r w:rsidRPr="00532FFC">
        <w:rPr>
          <w:rFonts w:ascii="Tahoma" w:eastAsia="Times New Roman" w:hAnsi="Tahoma" w:cs="Tahoma"/>
        </w:rPr>
        <w:t>predio denominado:</w:t>
      </w:r>
      <w:r w:rsidRPr="00532FFC">
        <w:rPr>
          <w:rFonts w:ascii="Tahoma" w:hAnsi="Tahoma" w:cs="Tahoma"/>
          <w:b/>
        </w:rPr>
        <w:t xml:space="preserve"> 2) LOTE “HOY” BELLO HORIZONTE</w:t>
      </w:r>
      <w:r w:rsidRPr="00532FFC">
        <w:rPr>
          <w:rFonts w:ascii="Tahoma" w:hAnsi="Tahoma" w:cs="Tahoma"/>
        </w:rPr>
        <w:t xml:space="preserve">, ubicado en la Vereda </w:t>
      </w:r>
      <w:r w:rsidRPr="00532FFC">
        <w:rPr>
          <w:rFonts w:ascii="Tahoma" w:hAnsi="Tahoma" w:cs="Tahoma"/>
          <w:b/>
        </w:rPr>
        <w:t xml:space="preserve">EL VERDAL </w:t>
      </w:r>
      <w:r w:rsidRPr="00532FFC">
        <w:rPr>
          <w:rFonts w:ascii="Tahoma" w:hAnsi="Tahoma" w:cs="Tahoma"/>
        </w:rPr>
        <w:t xml:space="preserve">del Municipio de </w:t>
      </w:r>
      <w:r w:rsidRPr="00532FFC">
        <w:rPr>
          <w:rFonts w:ascii="Tahoma" w:hAnsi="Tahoma" w:cs="Tahoma"/>
          <w:b/>
        </w:rPr>
        <w:t xml:space="preserve">CALARCA (Q), </w:t>
      </w:r>
      <w:r w:rsidRPr="00532FFC">
        <w:rPr>
          <w:rFonts w:ascii="Tahoma" w:hAnsi="Tahoma" w:cs="Tahoma"/>
        </w:rPr>
        <w:t xml:space="preserve">identificado con </w:t>
      </w:r>
      <w:proofErr w:type="spellStart"/>
      <w:r w:rsidRPr="00532FFC">
        <w:rPr>
          <w:rFonts w:ascii="Tahoma" w:hAnsi="Tahoma" w:cs="Tahoma"/>
        </w:rPr>
        <w:t>matricula</w:t>
      </w:r>
      <w:proofErr w:type="spellEnd"/>
      <w:r w:rsidRPr="00532FFC">
        <w:rPr>
          <w:rFonts w:ascii="Tahoma" w:hAnsi="Tahoma" w:cs="Tahoma"/>
        </w:rPr>
        <w:t xml:space="preserve"> inmobiliario No. </w:t>
      </w:r>
      <w:r w:rsidRPr="00532FFC">
        <w:rPr>
          <w:rFonts w:ascii="Tahoma" w:hAnsi="Tahoma" w:cs="Tahoma"/>
          <w:b/>
        </w:rPr>
        <w:t xml:space="preserve">282-34115 </w:t>
      </w:r>
      <w:r w:rsidRPr="00532FFC">
        <w:rPr>
          <w:rFonts w:ascii="Tahoma" w:hAnsi="Tahoma" w:cs="Tahoma"/>
        </w:rPr>
        <w:t xml:space="preserve">y ficha catastral No. </w:t>
      </w:r>
      <w:r w:rsidRPr="00532FFC">
        <w:rPr>
          <w:rFonts w:ascii="Tahoma" w:hAnsi="Tahoma" w:cs="Tahoma"/>
          <w:b/>
        </w:rPr>
        <w:t>635480002000000040022000000000</w:t>
      </w:r>
      <w:r w:rsidRPr="00532FFC">
        <w:rPr>
          <w:rFonts w:ascii="Tahoma" w:hAnsi="Tahoma" w:cs="Tahoma"/>
        </w:rPr>
        <w:t xml:space="preserve">, </w:t>
      </w:r>
      <w:r w:rsidRPr="00532FFC">
        <w:rPr>
          <w:rStyle w:val="a0"/>
          <w:rFonts w:ascii="Tahoma" w:hAnsi="Tahoma" w:cs="Tahoma"/>
          <w:color w:val="000000" w:themeColor="text1"/>
        </w:rPr>
        <w:t>sin perjuicio que la respectiva solicitud pueda ser nuevamente presentada con el lleno de los requisitos legales, de conformidad</w:t>
      </w:r>
      <w:r w:rsidRPr="00532FFC">
        <w:rPr>
          <w:rFonts w:ascii="Tahoma" w:hAnsi="Tahoma" w:cs="Tahoma"/>
        </w:rPr>
        <w:t xml:space="preserve"> con las consideraciones expuestas en el presente acto administrativo.</w:t>
      </w:r>
      <w:r w:rsidRPr="00532FFC">
        <w:rPr>
          <w:rFonts w:ascii="Tahoma" w:hAnsi="Tahoma" w:cs="Tahoma"/>
          <w:b/>
        </w:rPr>
        <w:t xml:space="preserve"> </w:t>
      </w:r>
    </w:p>
    <w:p w14:paraId="4EEDFFF0" w14:textId="77777777" w:rsidR="00731356" w:rsidRPr="00532FFC" w:rsidRDefault="00731356" w:rsidP="00731356">
      <w:pPr>
        <w:jc w:val="both"/>
        <w:rPr>
          <w:rFonts w:ascii="Tahoma" w:eastAsia="Times New Roman" w:hAnsi="Tahoma" w:cs="Tahoma"/>
          <w:b/>
          <w:color w:val="000000" w:themeColor="text1"/>
        </w:rPr>
      </w:pPr>
    </w:p>
    <w:p w14:paraId="1B8078AD" w14:textId="77777777" w:rsidR="00731356" w:rsidRPr="00532FFC" w:rsidRDefault="00731356" w:rsidP="00731356">
      <w:pPr>
        <w:jc w:val="both"/>
        <w:rPr>
          <w:rFonts w:ascii="Tahoma" w:eastAsia="Times New Roman" w:hAnsi="Tahoma" w:cs="Tahoma"/>
          <w:color w:val="000000" w:themeColor="text1"/>
        </w:rPr>
      </w:pPr>
      <w:r w:rsidRPr="00532FFC">
        <w:rPr>
          <w:rFonts w:ascii="Tahoma" w:eastAsia="Times New Roman" w:hAnsi="Tahoma" w:cs="Tahoma"/>
          <w:b/>
          <w:color w:val="000000" w:themeColor="text1"/>
        </w:rPr>
        <w:t>ARTÍCULO SEGUNDO:</w:t>
      </w:r>
      <w:r w:rsidRPr="00532FFC">
        <w:rPr>
          <w:rFonts w:ascii="Tahoma" w:eastAsia="Times New Roman" w:hAnsi="Tahoma" w:cs="Tahoma"/>
          <w:color w:val="000000" w:themeColor="text1"/>
        </w:rPr>
        <w:t xml:space="preserve"> - Como consecuencia de lo anterior,</w:t>
      </w:r>
      <w:r w:rsidRPr="00532FFC">
        <w:rPr>
          <w:rFonts w:ascii="Tahoma" w:eastAsia="Times New Roman" w:hAnsi="Tahoma" w:cs="Tahoma"/>
          <w:b/>
          <w:color w:val="000000" w:themeColor="text1"/>
        </w:rPr>
        <w:t xml:space="preserve"> ARCHIVAR</w:t>
      </w:r>
      <w:r w:rsidRPr="00532FFC">
        <w:rPr>
          <w:rFonts w:ascii="Tahoma" w:hAnsi="Tahoma" w:cs="Tahoma"/>
        </w:rPr>
        <w:t xml:space="preserve"> el </w:t>
      </w:r>
      <w:r w:rsidRPr="00532FFC">
        <w:rPr>
          <w:rFonts w:ascii="Tahoma" w:hAnsi="Tahoma" w:cs="Tahoma"/>
          <w:b/>
        </w:rPr>
        <w:t>expediente número 4295-19,</w:t>
      </w:r>
      <w:r w:rsidRPr="00532FFC">
        <w:rPr>
          <w:rFonts w:ascii="Tahoma" w:hAnsi="Tahoma" w:cs="Tahoma"/>
        </w:rPr>
        <w:t xml:space="preserve"> relacionado con la solicitud </w:t>
      </w:r>
      <w:r w:rsidRPr="00532FFC">
        <w:rPr>
          <w:rFonts w:ascii="Tahoma" w:eastAsia="Times New Roman" w:hAnsi="Tahoma" w:cs="Tahoma"/>
          <w:color w:val="000000" w:themeColor="text1"/>
        </w:rPr>
        <w:t>de concesión de aguas Superficiales</w:t>
      </w:r>
      <w:r w:rsidRPr="00532FFC">
        <w:rPr>
          <w:rFonts w:ascii="Tahoma" w:eastAsia="Times New Roman" w:hAnsi="Tahoma" w:cs="Tahoma"/>
        </w:rPr>
        <w:t xml:space="preserve">, con fundamento </w:t>
      </w:r>
      <w:r w:rsidRPr="00532FFC">
        <w:rPr>
          <w:rFonts w:ascii="Tahoma" w:eastAsia="Times New Roman" w:hAnsi="Tahoma" w:cs="Tahoma"/>
          <w:color w:val="000000" w:themeColor="text1"/>
        </w:rPr>
        <w:t>en la parte considerativa del presente proveído.</w:t>
      </w:r>
    </w:p>
    <w:p w14:paraId="2AA23A33" w14:textId="77777777" w:rsidR="00731356" w:rsidRPr="00532FFC" w:rsidRDefault="00731356" w:rsidP="00731356">
      <w:pPr>
        <w:jc w:val="both"/>
        <w:rPr>
          <w:rFonts w:ascii="Tahoma" w:eastAsia="Times New Roman" w:hAnsi="Tahoma" w:cs="Tahoma"/>
          <w:color w:val="000000" w:themeColor="text1"/>
        </w:rPr>
      </w:pPr>
    </w:p>
    <w:p w14:paraId="2C9F7698"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rPr>
        <w:t xml:space="preserve">ARTÍCULO TERCERO: </w:t>
      </w:r>
      <w:proofErr w:type="gramStart"/>
      <w:r w:rsidRPr="00532FFC">
        <w:rPr>
          <w:rFonts w:ascii="Tahoma" w:eastAsia="Times New Roman" w:hAnsi="Tahoma" w:cs="Tahoma"/>
          <w:b/>
        </w:rPr>
        <w:t>-  NOTIFÍQUESE</w:t>
      </w:r>
      <w:proofErr w:type="gramEnd"/>
      <w:r w:rsidRPr="00532FFC">
        <w:rPr>
          <w:rFonts w:ascii="Tahoma" w:eastAsia="Times New Roman" w:hAnsi="Tahoma" w:cs="Tahoma"/>
          <w:b/>
        </w:rPr>
        <w:t xml:space="preserve"> </w:t>
      </w:r>
      <w:r w:rsidRPr="00532FFC">
        <w:rPr>
          <w:rFonts w:ascii="Tahoma" w:eastAsia="Times New Roman" w:hAnsi="Tahoma" w:cs="Tahoma"/>
        </w:rPr>
        <w:t>el contenido del presente acto administrativo al señor</w:t>
      </w:r>
      <w:r w:rsidRPr="00532FFC">
        <w:rPr>
          <w:rFonts w:ascii="Tahoma" w:eastAsia="Times New Roman" w:hAnsi="Tahoma" w:cs="Tahoma"/>
          <w:lang w:eastAsia="es-CO"/>
        </w:rPr>
        <w:t xml:space="preserve"> </w:t>
      </w:r>
      <w:r w:rsidRPr="00532FFC">
        <w:rPr>
          <w:rFonts w:ascii="Tahoma" w:eastAsia="Times New Roman" w:hAnsi="Tahoma" w:cs="Tahoma"/>
          <w:b/>
          <w:lang w:eastAsia="es-CO"/>
        </w:rPr>
        <w:t>JUAN DAVID CARDONA CASTAÑO</w:t>
      </w:r>
      <w:r w:rsidRPr="00532FFC">
        <w:rPr>
          <w:rFonts w:ascii="Tahoma" w:eastAsia="Times New Roman" w:hAnsi="Tahoma" w:cs="Tahoma"/>
          <w:lang w:eastAsia="es-CO"/>
        </w:rPr>
        <w:t xml:space="preserve"> en calidad de representante legal de la sociedad </w:t>
      </w:r>
      <w:r w:rsidRPr="00532FFC">
        <w:rPr>
          <w:rFonts w:ascii="Tahoma" w:eastAsia="Times New Roman" w:hAnsi="Tahoma" w:cs="Tahoma"/>
          <w:b/>
          <w:lang w:eastAsia="es-CO"/>
        </w:rPr>
        <w:t>CLOVER INVESTMENTS S.A.S</w:t>
      </w:r>
      <w:r w:rsidRPr="00532FFC">
        <w:rPr>
          <w:rFonts w:ascii="Tahoma" w:eastAsia="Times New Roman" w:hAnsi="Tahoma" w:cs="Tahoma"/>
          <w:lang w:eastAsia="es-CO"/>
        </w:rPr>
        <w:t xml:space="preserve">, </w:t>
      </w:r>
      <w:r w:rsidRPr="00532FFC">
        <w:rPr>
          <w:rFonts w:ascii="Tahoma" w:eastAsia="Times New Roman" w:hAnsi="Tahoma" w:cs="Tahoma"/>
        </w:rPr>
        <w:t>o a</w:t>
      </w:r>
      <w:r w:rsidRPr="00532FFC">
        <w:rPr>
          <w:rFonts w:ascii="Tahoma" w:eastAsia="Times New Roman" w:hAnsi="Tahoma" w:cs="Tahoma"/>
          <w:color w:val="000000"/>
        </w:rPr>
        <w:t xml:space="preserve"> la persona debidamente autorizada por el interesado para notificarse</w:t>
      </w:r>
      <w:r w:rsidRPr="00532FFC">
        <w:rPr>
          <w:rFonts w:ascii="Tahoma" w:eastAsia="Times New Roman" w:hAnsi="Tahoma" w:cs="Tahoma"/>
          <w:bCs/>
        </w:rPr>
        <w:t>,</w:t>
      </w:r>
      <w:r w:rsidRPr="00532FFC">
        <w:rPr>
          <w:rFonts w:ascii="Tahoma" w:eastAsia="Times New Roman" w:hAnsi="Tahoma" w:cs="Tahoma"/>
          <w:b/>
          <w:bCs/>
        </w:rPr>
        <w:t xml:space="preserve"> </w:t>
      </w:r>
      <w:r w:rsidRPr="00532FFC">
        <w:rPr>
          <w:rFonts w:ascii="Tahoma" w:eastAsia="Times New Roman" w:hAnsi="Tahoma" w:cs="Tahoma"/>
        </w:rPr>
        <w:t>de conformidad con lo preceptuado en la Ley 1437 de 2011.</w:t>
      </w:r>
    </w:p>
    <w:p w14:paraId="7C95644E" w14:textId="77777777" w:rsidR="00731356" w:rsidRPr="00532FFC" w:rsidRDefault="00731356" w:rsidP="00731356">
      <w:pPr>
        <w:jc w:val="both"/>
        <w:rPr>
          <w:rFonts w:ascii="Tahoma" w:eastAsia="Times New Roman" w:hAnsi="Tahoma" w:cs="Tahoma"/>
        </w:rPr>
      </w:pPr>
    </w:p>
    <w:p w14:paraId="0A36024B" w14:textId="77777777" w:rsidR="00731356" w:rsidRPr="00532FFC" w:rsidRDefault="00731356" w:rsidP="00731356">
      <w:pPr>
        <w:jc w:val="both"/>
        <w:rPr>
          <w:rFonts w:ascii="Tahoma" w:eastAsia="Times New Roman" w:hAnsi="Tahoma" w:cs="Tahoma"/>
          <w:b/>
          <w:bCs/>
          <w:color w:val="000000" w:themeColor="text1"/>
        </w:rPr>
      </w:pPr>
      <w:r w:rsidRPr="00532FFC">
        <w:rPr>
          <w:rFonts w:ascii="Tahoma" w:eastAsia="Times New Roman" w:hAnsi="Tahoma" w:cs="Tahoma"/>
          <w:b/>
          <w:color w:val="000000" w:themeColor="text1"/>
        </w:rPr>
        <w:t xml:space="preserve">ARTÍCULO CUARTO: </w:t>
      </w:r>
      <w:r w:rsidRPr="00532FFC">
        <w:rPr>
          <w:rFonts w:ascii="Tahoma" w:eastAsia="Times New Roman" w:hAnsi="Tahoma" w:cs="Tahoma"/>
          <w:b/>
          <w:bCs/>
          <w:color w:val="000000" w:themeColor="text1"/>
        </w:rPr>
        <w:t xml:space="preserve">- </w:t>
      </w:r>
      <w:r w:rsidRPr="00532FFC">
        <w:rPr>
          <w:rFonts w:ascii="Tahoma" w:eastAsia="Times New Roman" w:hAnsi="Tahoma" w:cs="Tahoma"/>
          <w:color w:val="000000" w:themeColor="text1"/>
        </w:rPr>
        <w:t xml:space="preserve">Contra la presente Resolución, sólo procede el recurso de reposición ante la Subdirección de Regulación y Control Ambiental de la Corporación Autónoma Regional del Quindío - C.R.Q., el cual deberá interponerse por </w:t>
      </w:r>
      <w:r w:rsidRPr="00532FFC">
        <w:rPr>
          <w:rFonts w:ascii="Tahoma" w:eastAsia="Times New Roman" w:hAnsi="Tahoma" w:cs="Tahoma"/>
          <w:color w:val="000000" w:themeColor="text1"/>
        </w:rPr>
        <w:t>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14:paraId="5502B7C2" w14:textId="77777777" w:rsidR="00731356" w:rsidRPr="00532FFC" w:rsidRDefault="00731356" w:rsidP="00731356">
      <w:pPr>
        <w:jc w:val="both"/>
        <w:rPr>
          <w:rFonts w:ascii="Tahoma" w:eastAsia="Times New Roman" w:hAnsi="Tahoma" w:cs="Tahoma"/>
        </w:rPr>
      </w:pPr>
    </w:p>
    <w:p w14:paraId="64507660" w14:textId="77777777" w:rsidR="00731356" w:rsidRPr="00532FFC" w:rsidRDefault="00731356" w:rsidP="00731356">
      <w:pPr>
        <w:contextualSpacing/>
        <w:jc w:val="both"/>
        <w:rPr>
          <w:rFonts w:ascii="Tahoma" w:hAnsi="Tahoma" w:cs="Tahoma"/>
          <w:bCs/>
        </w:rPr>
      </w:pPr>
      <w:r w:rsidRPr="00532FFC">
        <w:rPr>
          <w:rFonts w:ascii="Tahoma" w:eastAsia="Times New Roman" w:hAnsi="Tahoma" w:cs="Tahoma"/>
          <w:b/>
          <w:bCs/>
          <w:lang w:eastAsia="es-CO"/>
        </w:rPr>
        <w:t>ARTÍCULO QUINTO:</w:t>
      </w:r>
      <w:r w:rsidRPr="00532FFC">
        <w:rPr>
          <w:rFonts w:ascii="Tahoma" w:eastAsia="Times New Roman" w:hAnsi="Tahoma" w:cs="Tahoma"/>
          <w:lang w:eastAsia="es-CO"/>
        </w:rPr>
        <w:t xml:space="preserve"> -</w:t>
      </w:r>
      <w:r w:rsidRPr="00532FFC">
        <w:rPr>
          <w:rFonts w:ascii="Tahoma" w:eastAsia="Times New Roman" w:hAnsi="Tahoma" w:cs="Tahoma"/>
          <w:b/>
          <w:bCs/>
          <w:lang w:eastAsia="es-CO"/>
        </w:rPr>
        <w:t xml:space="preserve"> </w:t>
      </w:r>
      <w:r w:rsidRPr="00532FFC">
        <w:rPr>
          <w:rFonts w:ascii="Tahoma" w:hAnsi="Tahoma" w:cs="Tahoma"/>
          <w:b/>
          <w:bCs/>
        </w:rPr>
        <w:t xml:space="preserve">PUBLÍQUESE </w:t>
      </w:r>
      <w:r w:rsidRPr="00532FFC">
        <w:rPr>
          <w:rFonts w:ascii="Tahoma" w:hAnsi="Tahoma" w:cs="Tahoma"/>
          <w:bCs/>
        </w:rPr>
        <w:t xml:space="preserve">de conformidad con la resolución </w:t>
      </w:r>
      <w:r w:rsidRPr="00532FFC">
        <w:rPr>
          <w:rFonts w:ascii="Tahoma" w:eastAsia="Times New Roman" w:hAnsi="Tahoma" w:cs="Tahoma"/>
          <w:lang w:eastAsia="es-CO"/>
        </w:rPr>
        <w:t>257</w:t>
      </w:r>
      <w:r w:rsidRPr="00532FFC">
        <w:rPr>
          <w:rFonts w:ascii="Tahoma" w:eastAsia="Times New Roman" w:hAnsi="Tahoma" w:cs="Tahoma"/>
          <w:color w:val="000000"/>
          <w:lang w:val="es-ES_tradnl"/>
        </w:rPr>
        <w:t xml:space="preserve"> del 05 de febrero del año 2021, </w:t>
      </w:r>
      <w:r w:rsidRPr="00532FFC">
        <w:rPr>
          <w:rFonts w:ascii="Tahoma" w:eastAsia="Times New Roman" w:hAnsi="Tahoma" w:cs="Tahoma"/>
          <w:color w:val="000000" w:themeColor="text1"/>
          <w:lang w:val="es-ES" w:eastAsia="ar-SA"/>
        </w:rPr>
        <w:t>modificada parcialmente por la Resolución número 605 del día 21 de abril del año 2021</w:t>
      </w:r>
      <w:r w:rsidRPr="00532FFC">
        <w:rPr>
          <w:rFonts w:ascii="Tahoma" w:eastAsia="Times New Roman" w:hAnsi="Tahoma" w:cs="Tahoma"/>
        </w:rPr>
        <w:t>, proferida por esta Entidad</w:t>
      </w:r>
      <w:r w:rsidRPr="00532FFC">
        <w:rPr>
          <w:rFonts w:ascii="Tahoma" w:hAnsi="Tahoma" w:cs="Tahoma"/>
          <w:bCs/>
        </w:rPr>
        <w:t>, el encabezado y la parte resolutiva del presente acto administrativo, en el Boletín Ambiental de la Corporación Autónoma Regional del Quindío – C.R.Q.</w:t>
      </w:r>
    </w:p>
    <w:p w14:paraId="7DDA261A" w14:textId="77777777" w:rsidR="00731356" w:rsidRPr="00532FFC" w:rsidRDefault="00731356" w:rsidP="00731356">
      <w:pPr>
        <w:contextualSpacing/>
        <w:jc w:val="both"/>
        <w:rPr>
          <w:rFonts w:ascii="Tahoma" w:eastAsia="Times New Roman" w:hAnsi="Tahoma" w:cs="Tahoma"/>
        </w:rPr>
      </w:pPr>
    </w:p>
    <w:p w14:paraId="34F49C7F" w14:textId="77777777" w:rsidR="00731356" w:rsidRPr="00532FFC" w:rsidRDefault="00731356" w:rsidP="00731356">
      <w:pPr>
        <w:jc w:val="both"/>
        <w:rPr>
          <w:rFonts w:ascii="Tahoma" w:eastAsia="Times New Roman" w:hAnsi="Tahoma" w:cs="Tahoma"/>
          <w:lang w:eastAsia="es-CO"/>
        </w:rPr>
      </w:pPr>
      <w:r w:rsidRPr="00532FFC">
        <w:rPr>
          <w:rFonts w:ascii="Tahoma" w:eastAsia="Times New Roman" w:hAnsi="Tahoma" w:cs="Tahoma"/>
          <w:b/>
          <w:bCs/>
          <w:lang w:eastAsia="es-CO"/>
        </w:rPr>
        <w:t>ARTÍCULO SEXTO:</w:t>
      </w:r>
      <w:r w:rsidRPr="00532FFC">
        <w:rPr>
          <w:rFonts w:ascii="Tahoma" w:eastAsia="Times New Roman" w:hAnsi="Tahoma" w:cs="Tahoma"/>
          <w:lang w:eastAsia="es-CO"/>
        </w:rPr>
        <w:t xml:space="preserve"> -</w:t>
      </w:r>
      <w:r w:rsidRPr="00532FFC">
        <w:rPr>
          <w:rFonts w:ascii="Tahoma" w:eastAsia="Times New Roman" w:hAnsi="Tahoma" w:cs="Tahoma"/>
          <w:b/>
          <w:bCs/>
          <w:lang w:eastAsia="es-CO"/>
        </w:rPr>
        <w:t xml:space="preserve"> </w:t>
      </w:r>
      <w:r w:rsidRPr="00532FFC">
        <w:rPr>
          <w:rFonts w:ascii="Tahoma" w:eastAsia="Times New Roman" w:hAnsi="Tahoma" w:cs="Tahoma"/>
          <w:lang w:eastAsia="es-CO"/>
        </w:rPr>
        <w:t>La presente Resolución rige a partir de la fecha de ejecutoria, de conformidad con el artículo 87 del Código de Procedimiento Administrativo y de lo Contencioso Administrativo Ley 1437 de 2011.</w:t>
      </w:r>
    </w:p>
    <w:p w14:paraId="27248117" w14:textId="77777777" w:rsidR="00731356" w:rsidRPr="00532FFC" w:rsidRDefault="00731356" w:rsidP="00731356">
      <w:pPr>
        <w:jc w:val="both"/>
        <w:rPr>
          <w:rFonts w:ascii="Tahoma" w:eastAsia="Times New Roman" w:hAnsi="Tahoma" w:cs="Tahoma"/>
        </w:rPr>
      </w:pPr>
    </w:p>
    <w:p w14:paraId="3E7917BD" w14:textId="77777777" w:rsidR="00731356" w:rsidRPr="00532FFC" w:rsidRDefault="00731356" w:rsidP="00731356">
      <w:pPr>
        <w:jc w:val="both"/>
        <w:rPr>
          <w:rFonts w:ascii="Tahoma" w:eastAsia="Times New Roman" w:hAnsi="Tahoma" w:cs="Tahoma"/>
          <w:u w:val="single"/>
        </w:rPr>
      </w:pPr>
      <w:r w:rsidRPr="00532FFC">
        <w:rPr>
          <w:rFonts w:ascii="Tahoma" w:eastAsia="Times New Roman" w:hAnsi="Tahoma" w:cs="Tahoma"/>
        </w:rPr>
        <w:t xml:space="preserve">Dada en Armenia, Quindío a los </w:t>
      </w:r>
      <w:r w:rsidRPr="00532FFC">
        <w:rPr>
          <w:rFonts w:ascii="Tahoma" w:eastAsia="Times New Roman" w:hAnsi="Tahoma" w:cs="Tahoma"/>
          <w:u w:val="single"/>
        </w:rPr>
        <w:t>_______________________________________________.</w:t>
      </w:r>
    </w:p>
    <w:p w14:paraId="469072F8" w14:textId="77777777" w:rsidR="00731356" w:rsidRPr="00532FFC" w:rsidRDefault="00731356" w:rsidP="00731356">
      <w:pPr>
        <w:jc w:val="both"/>
        <w:rPr>
          <w:rFonts w:ascii="Tahoma" w:eastAsia="Times New Roman" w:hAnsi="Tahoma" w:cs="Tahoma"/>
          <w:u w:val="single"/>
        </w:rPr>
      </w:pPr>
    </w:p>
    <w:p w14:paraId="027B1A56" w14:textId="77777777" w:rsidR="00731356" w:rsidRPr="00532FFC" w:rsidRDefault="00731356" w:rsidP="00731356">
      <w:pPr>
        <w:jc w:val="center"/>
        <w:rPr>
          <w:rFonts w:ascii="Tahoma" w:eastAsia="Times New Roman" w:hAnsi="Tahoma" w:cs="Tahoma"/>
          <w:b/>
        </w:rPr>
      </w:pPr>
      <w:r w:rsidRPr="00532FFC">
        <w:rPr>
          <w:rFonts w:ascii="Tahoma" w:eastAsia="Times New Roman" w:hAnsi="Tahoma" w:cs="Tahoma"/>
          <w:b/>
        </w:rPr>
        <w:t>NOTÍFIQUESE, PUBLÍQUESE Y CÚMPLASE</w:t>
      </w:r>
    </w:p>
    <w:p w14:paraId="47AE098B" w14:textId="77777777" w:rsidR="00731356" w:rsidRPr="00532FFC" w:rsidRDefault="00731356" w:rsidP="00731356">
      <w:pPr>
        <w:rPr>
          <w:rFonts w:ascii="Tahoma" w:hAnsi="Tahoma" w:cs="Tahoma"/>
          <w:b/>
        </w:rPr>
      </w:pPr>
    </w:p>
    <w:p w14:paraId="7AB0EB18" w14:textId="77777777" w:rsidR="00731356" w:rsidRPr="00532FFC" w:rsidRDefault="00731356" w:rsidP="00731356">
      <w:pPr>
        <w:rPr>
          <w:rFonts w:ascii="Tahoma" w:hAnsi="Tahoma" w:cs="Tahoma"/>
          <w:b/>
        </w:rPr>
      </w:pPr>
    </w:p>
    <w:p w14:paraId="2AC511CC" w14:textId="77777777" w:rsidR="00731356" w:rsidRPr="00532FFC" w:rsidRDefault="00731356" w:rsidP="00731356">
      <w:pPr>
        <w:jc w:val="center"/>
        <w:rPr>
          <w:rFonts w:ascii="Tahoma" w:hAnsi="Tahoma" w:cs="Tahoma"/>
          <w:b/>
        </w:rPr>
      </w:pPr>
    </w:p>
    <w:p w14:paraId="6548925A" w14:textId="77777777" w:rsidR="00731356" w:rsidRPr="00532FFC" w:rsidRDefault="00731356" w:rsidP="00731356">
      <w:pPr>
        <w:jc w:val="center"/>
        <w:rPr>
          <w:rFonts w:ascii="Tahoma" w:hAnsi="Tahoma" w:cs="Tahoma"/>
          <w:b/>
        </w:rPr>
      </w:pPr>
      <w:r w:rsidRPr="00532FFC">
        <w:rPr>
          <w:rFonts w:ascii="Tahoma" w:hAnsi="Tahoma" w:cs="Tahoma"/>
          <w:b/>
        </w:rPr>
        <w:t>CARLOS ARIEL TRUKE OSPINA</w:t>
      </w:r>
    </w:p>
    <w:p w14:paraId="2C237F55" w14:textId="77777777" w:rsidR="00731356" w:rsidRPr="00532FFC" w:rsidRDefault="00731356" w:rsidP="00731356">
      <w:pPr>
        <w:jc w:val="center"/>
        <w:rPr>
          <w:rFonts w:ascii="Tahoma" w:hAnsi="Tahoma" w:cs="Tahoma"/>
        </w:rPr>
      </w:pPr>
      <w:r w:rsidRPr="00532FFC">
        <w:rPr>
          <w:rFonts w:ascii="Tahoma" w:hAnsi="Tahoma" w:cs="Tahoma"/>
        </w:rPr>
        <w:t xml:space="preserve">Subdirector de Regulación y Control Ambiental </w:t>
      </w:r>
    </w:p>
    <w:p w14:paraId="0565DC7C" w14:textId="3A58A4B1" w:rsidR="0016096C" w:rsidRPr="00532FFC" w:rsidRDefault="0016096C" w:rsidP="0016096C">
      <w:pPr>
        <w:tabs>
          <w:tab w:val="center" w:pos="4419"/>
          <w:tab w:val="right" w:pos="8838"/>
        </w:tabs>
        <w:jc w:val="center"/>
        <w:rPr>
          <w:rFonts w:ascii="Tahoma" w:hAnsi="Tahoma" w:cs="Tahoma"/>
        </w:rPr>
      </w:pPr>
    </w:p>
    <w:p w14:paraId="75B2DABC" w14:textId="697E6697" w:rsidR="00731356" w:rsidRPr="00532FFC" w:rsidRDefault="00731356" w:rsidP="0016096C">
      <w:pPr>
        <w:tabs>
          <w:tab w:val="center" w:pos="4419"/>
          <w:tab w:val="right" w:pos="8838"/>
        </w:tabs>
        <w:jc w:val="center"/>
        <w:rPr>
          <w:rFonts w:ascii="Tahoma" w:hAnsi="Tahoma" w:cs="Tahoma"/>
        </w:rPr>
      </w:pPr>
    </w:p>
    <w:p w14:paraId="7D08CB6F" w14:textId="77777777" w:rsidR="00731356" w:rsidRPr="00532FFC" w:rsidRDefault="00731356" w:rsidP="00731356">
      <w:pPr>
        <w:tabs>
          <w:tab w:val="center" w:pos="4419"/>
          <w:tab w:val="right" w:pos="8838"/>
        </w:tabs>
        <w:jc w:val="center"/>
        <w:rPr>
          <w:rFonts w:ascii="Tahoma" w:hAnsi="Tahoma" w:cs="Tahoma"/>
          <w:b/>
          <w:i/>
        </w:rPr>
      </w:pPr>
      <w:bookmarkStart w:id="3" w:name="_Hlk87807692"/>
      <w:r w:rsidRPr="00532FFC">
        <w:rPr>
          <w:rFonts w:ascii="Tahoma" w:hAnsi="Tahoma" w:cs="Tahoma"/>
          <w:b/>
          <w:i/>
        </w:rPr>
        <w:lastRenderedPageBreak/>
        <w:t xml:space="preserve">RESOLUCIÓN NÚMERO 1004 </w:t>
      </w:r>
      <w:r w:rsidRPr="00532FFC">
        <w:rPr>
          <w:rFonts w:ascii="Tahoma" w:eastAsia="Times New Roman" w:hAnsi="Tahoma" w:cs="Tahoma"/>
          <w:b/>
          <w:bCs/>
          <w:i/>
          <w:lang w:val="es-ES"/>
        </w:rPr>
        <w:t>DEL DIA DIEZ (10) DE JUNIO DEL AÑO DOS MIL VEINTIUNO 2021</w:t>
      </w:r>
    </w:p>
    <w:bookmarkEnd w:id="3"/>
    <w:p w14:paraId="557153E3" w14:textId="0FF61813" w:rsidR="00731356" w:rsidRPr="00532FFC" w:rsidRDefault="00731356" w:rsidP="00731356">
      <w:pPr>
        <w:jc w:val="center"/>
        <w:rPr>
          <w:rFonts w:ascii="Tahoma" w:hAnsi="Tahoma" w:cs="Tahoma"/>
          <w:b/>
          <w:i/>
        </w:rPr>
      </w:pPr>
      <w:r w:rsidRPr="00532FFC">
        <w:rPr>
          <w:rFonts w:ascii="Tahoma" w:hAnsi="Tahoma" w:cs="Tahoma"/>
          <w:b/>
          <w:i/>
          <w:lang w:eastAsia="es-CO"/>
        </w:rPr>
        <w:t>“</w:t>
      </w:r>
      <w:r w:rsidRPr="00532FFC">
        <w:rPr>
          <w:rFonts w:ascii="Tahoma" w:hAnsi="Tahoma" w:cs="Tahoma"/>
          <w:b/>
          <w:i/>
        </w:rPr>
        <w:t>POR MEDIO DE LA CUAL SE ORDENA UN DESISTIMIENTO Y ARCHIVO DE LA SOLICITUD DE CONCESIÓN DE AGUAS SUPERFICIALES PRESENTADA POR LA SOCIEDAD INVERSIONES Y CONSTRUCCIONES CAMAIA S.A.S- EXPEDIENTE ADMINISTRATIVO 11064-20”</w:t>
      </w:r>
    </w:p>
    <w:p w14:paraId="6F06408E" w14:textId="77777777" w:rsidR="00AA52DF" w:rsidRPr="00532FFC" w:rsidRDefault="00AA52DF" w:rsidP="00731356">
      <w:pPr>
        <w:jc w:val="center"/>
        <w:rPr>
          <w:rFonts w:ascii="Tahoma" w:hAnsi="Tahoma" w:cs="Tahoma"/>
          <w:b/>
          <w:i/>
        </w:rPr>
      </w:pPr>
    </w:p>
    <w:p w14:paraId="137BE574" w14:textId="267A3F07" w:rsidR="00731356" w:rsidRPr="00532FFC" w:rsidRDefault="00731356" w:rsidP="00731356">
      <w:pPr>
        <w:jc w:val="center"/>
        <w:rPr>
          <w:rFonts w:ascii="Tahoma" w:eastAsia="Times New Roman" w:hAnsi="Tahoma" w:cs="Tahoma"/>
          <w:b/>
          <w:color w:val="000000"/>
        </w:rPr>
      </w:pPr>
      <w:r w:rsidRPr="00532FFC">
        <w:rPr>
          <w:rFonts w:ascii="Tahoma" w:eastAsia="Times New Roman" w:hAnsi="Tahoma" w:cs="Tahoma"/>
          <w:b/>
          <w:color w:val="000000"/>
        </w:rPr>
        <w:t>RESUELVE</w:t>
      </w:r>
    </w:p>
    <w:p w14:paraId="3AD0AAF6" w14:textId="77777777" w:rsidR="00AA52DF" w:rsidRPr="00532FFC" w:rsidRDefault="00AA52DF" w:rsidP="00731356">
      <w:pPr>
        <w:jc w:val="center"/>
        <w:rPr>
          <w:rFonts w:ascii="Tahoma" w:eastAsia="Times New Roman" w:hAnsi="Tahoma" w:cs="Tahoma"/>
          <w:b/>
          <w:color w:val="000000"/>
        </w:rPr>
      </w:pPr>
    </w:p>
    <w:p w14:paraId="131E44D2" w14:textId="77777777" w:rsidR="00731356" w:rsidRPr="00532FFC" w:rsidRDefault="00731356" w:rsidP="00731356">
      <w:pPr>
        <w:jc w:val="both"/>
        <w:rPr>
          <w:rFonts w:ascii="Tahoma" w:eastAsia="Times New Roman" w:hAnsi="Tahoma" w:cs="Tahoma"/>
          <w:lang w:eastAsia="es-CO"/>
        </w:rPr>
      </w:pPr>
      <w:r w:rsidRPr="00532FFC">
        <w:rPr>
          <w:rFonts w:ascii="Tahoma" w:eastAsia="Times New Roman" w:hAnsi="Tahoma" w:cs="Tahoma"/>
          <w:b/>
          <w:color w:val="000000" w:themeColor="text1"/>
        </w:rPr>
        <w:t>ARTÍCULO PRIMERO</w:t>
      </w:r>
      <w:r w:rsidRPr="00532FFC">
        <w:rPr>
          <w:rFonts w:ascii="Tahoma" w:eastAsia="Times New Roman" w:hAnsi="Tahoma" w:cs="Tahoma"/>
          <w:color w:val="000000" w:themeColor="text1"/>
        </w:rPr>
        <w:t xml:space="preserve">: - </w:t>
      </w:r>
      <w:r w:rsidRPr="00532FFC">
        <w:rPr>
          <w:rFonts w:ascii="Tahoma" w:eastAsia="Times New Roman" w:hAnsi="Tahoma" w:cs="Tahoma"/>
          <w:b/>
          <w:color w:val="000000" w:themeColor="text1"/>
        </w:rPr>
        <w:t>DESISTIR</w:t>
      </w:r>
      <w:r w:rsidRPr="00532FFC">
        <w:rPr>
          <w:rFonts w:ascii="Tahoma" w:eastAsia="Times New Roman" w:hAnsi="Tahoma" w:cs="Tahoma"/>
          <w:color w:val="000000" w:themeColor="text1"/>
        </w:rPr>
        <w:t xml:space="preserve"> por parte de la</w:t>
      </w:r>
      <w:r w:rsidRPr="00532FFC">
        <w:rPr>
          <w:rFonts w:ascii="Tahoma" w:eastAsia="Times New Roman" w:hAnsi="Tahoma" w:cs="Tahoma"/>
          <w:lang w:eastAsia="es-CO"/>
        </w:rPr>
        <w:t xml:space="preserve"> </w:t>
      </w:r>
      <w:r w:rsidRPr="00532FFC">
        <w:rPr>
          <w:rFonts w:ascii="Tahoma" w:eastAsia="Times New Roman" w:hAnsi="Tahoma" w:cs="Tahoma"/>
          <w:b/>
          <w:lang w:eastAsia="es-CO"/>
        </w:rPr>
        <w:t>CORPORACIÓN AUTÓNOMA REGIONAL DEL QUINDÍO – CRQ,</w:t>
      </w:r>
      <w:r w:rsidRPr="00532FFC">
        <w:rPr>
          <w:rFonts w:ascii="Tahoma" w:eastAsia="Times New Roman" w:hAnsi="Tahoma" w:cs="Tahoma"/>
          <w:color w:val="000000" w:themeColor="text1"/>
        </w:rPr>
        <w:t xml:space="preserve"> la solicitud de </w:t>
      </w:r>
      <w:r w:rsidRPr="00532FFC">
        <w:rPr>
          <w:rFonts w:ascii="Tahoma" w:eastAsia="Times New Roman" w:hAnsi="Tahoma" w:cs="Tahoma"/>
          <w:b/>
          <w:color w:val="000000" w:themeColor="text1"/>
        </w:rPr>
        <w:t xml:space="preserve">CONCESIÓN DE AGUAS SUPERFICIALES </w:t>
      </w:r>
      <w:r w:rsidRPr="00532FFC">
        <w:rPr>
          <w:rFonts w:ascii="Tahoma" w:eastAsia="Times New Roman" w:hAnsi="Tahoma" w:cs="Tahoma"/>
          <w:color w:val="000000" w:themeColor="text1"/>
        </w:rPr>
        <w:t>para</w:t>
      </w:r>
      <w:r w:rsidRPr="00532FFC">
        <w:rPr>
          <w:rFonts w:ascii="Tahoma" w:eastAsia="Times New Roman" w:hAnsi="Tahoma" w:cs="Tahoma"/>
          <w:b/>
          <w:color w:val="000000" w:themeColor="text1"/>
        </w:rPr>
        <w:t xml:space="preserve"> uso industrial</w:t>
      </w:r>
      <w:r w:rsidRPr="00532FFC">
        <w:rPr>
          <w:rFonts w:ascii="Tahoma" w:eastAsia="Times New Roman" w:hAnsi="Tahoma" w:cs="Tahoma"/>
          <w:color w:val="000000" w:themeColor="text1"/>
        </w:rPr>
        <w:t>,</w:t>
      </w:r>
      <w:r w:rsidRPr="00532FFC">
        <w:rPr>
          <w:rFonts w:ascii="Tahoma" w:eastAsia="Times New Roman" w:hAnsi="Tahoma" w:cs="Tahoma"/>
          <w:b/>
          <w:color w:val="000000" w:themeColor="text1"/>
        </w:rPr>
        <w:t xml:space="preserve"> </w:t>
      </w:r>
      <w:r w:rsidRPr="00532FFC">
        <w:rPr>
          <w:rFonts w:ascii="Tahoma" w:eastAsia="Times New Roman" w:hAnsi="Tahoma" w:cs="Tahoma"/>
          <w:color w:val="000000" w:themeColor="text1"/>
        </w:rPr>
        <w:t>presentada por la sociedad</w:t>
      </w:r>
      <w:r w:rsidRPr="00532FFC">
        <w:rPr>
          <w:rFonts w:ascii="Tahoma" w:eastAsia="Times New Roman" w:hAnsi="Tahoma" w:cs="Tahoma"/>
          <w:lang w:eastAsia="es-CO"/>
        </w:rPr>
        <w:t xml:space="preserve"> </w:t>
      </w:r>
      <w:r w:rsidRPr="00532FFC">
        <w:rPr>
          <w:rFonts w:ascii="Tahoma" w:eastAsia="Times New Roman" w:hAnsi="Tahoma" w:cs="Tahoma"/>
          <w:b/>
          <w:lang w:eastAsia="es-CO"/>
        </w:rPr>
        <w:t xml:space="preserve">INVERSIONES Y CONSTRUCCIONES CAMAIA S.A.S </w:t>
      </w:r>
      <w:r w:rsidRPr="00532FFC">
        <w:rPr>
          <w:rFonts w:ascii="Tahoma" w:eastAsia="Times New Roman" w:hAnsi="Tahoma" w:cs="Tahoma"/>
          <w:lang w:eastAsia="es-CO"/>
        </w:rPr>
        <w:t xml:space="preserve">identificada con NIT número 900876401-4 domiciliada en Cartago (V), a través de representante legal la señora </w:t>
      </w:r>
      <w:r w:rsidRPr="00532FFC">
        <w:rPr>
          <w:rFonts w:ascii="Tahoma" w:eastAsia="Times New Roman" w:hAnsi="Tahoma" w:cs="Tahoma"/>
          <w:b/>
          <w:lang w:eastAsia="es-CO"/>
        </w:rPr>
        <w:t>ERIKA LIZETH ALVAREZ CASTAÑEDA</w:t>
      </w:r>
      <w:r w:rsidRPr="00532FFC">
        <w:rPr>
          <w:rFonts w:ascii="Tahoma" w:eastAsia="Times New Roman" w:hAnsi="Tahoma" w:cs="Tahoma"/>
          <w:lang w:eastAsia="es-CO"/>
        </w:rPr>
        <w:t xml:space="preserve">, identificada con cédula de ciudadanía número 1.112.769.743 expedida en el municipio de Cartago (V), en beneficio del </w:t>
      </w:r>
      <w:r w:rsidRPr="00532FFC">
        <w:rPr>
          <w:rFonts w:ascii="Tahoma" w:eastAsia="Times New Roman" w:hAnsi="Tahoma" w:cs="Tahoma"/>
        </w:rPr>
        <w:t>predio denominado:</w:t>
      </w:r>
      <w:r w:rsidRPr="00532FFC">
        <w:rPr>
          <w:rFonts w:ascii="Tahoma" w:hAnsi="Tahoma" w:cs="Tahoma"/>
          <w:b/>
        </w:rPr>
        <w:t xml:space="preserve"> 1) LOTE NUMERO 3</w:t>
      </w:r>
      <w:r w:rsidRPr="00532FFC">
        <w:rPr>
          <w:rFonts w:ascii="Tahoma" w:hAnsi="Tahoma" w:cs="Tahoma"/>
        </w:rPr>
        <w:t xml:space="preserve">, ubicado en la Vereda </w:t>
      </w:r>
      <w:r w:rsidRPr="00532FFC">
        <w:rPr>
          <w:rFonts w:ascii="Tahoma" w:hAnsi="Tahoma" w:cs="Tahoma"/>
          <w:b/>
        </w:rPr>
        <w:t xml:space="preserve">BARRAGAN </w:t>
      </w:r>
      <w:r w:rsidRPr="00532FFC">
        <w:rPr>
          <w:rFonts w:ascii="Tahoma" w:hAnsi="Tahoma" w:cs="Tahoma"/>
        </w:rPr>
        <w:t xml:space="preserve">del Municipio de </w:t>
      </w:r>
      <w:r w:rsidRPr="00532FFC">
        <w:rPr>
          <w:rFonts w:ascii="Tahoma" w:hAnsi="Tahoma" w:cs="Tahoma"/>
          <w:b/>
        </w:rPr>
        <w:t xml:space="preserve">PIJAO (Q), </w:t>
      </w:r>
      <w:r w:rsidRPr="00532FFC">
        <w:rPr>
          <w:rFonts w:ascii="Tahoma" w:hAnsi="Tahoma" w:cs="Tahoma"/>
        </w:rPr>
        <w:t xml:space="preserve">identificada con </w:t>
      </w:r>
      <w:proofErr w:type="spellStart"/>
      <w:r w:rsidRPr="00532FFC">
        <w:rPr>
          <w:rFonts w:ascii="Tahoma" w:hAnsi="Tahoma" w:cs="Tahoma"/>
        </w:rPr>
        <w:t>matricula</w:t>
      </w:r>
      <w:proofErr w:type="spellEnd"/>
      <w:r w:rsidRPr="00532FFC">
        <w:rPr>
          <w:rFonts w:ascii="Tahoma" w:hAnsi="Tahoma" w:cs="Tahoma"/>
        </w:rPr>
        <w:t xml:space="preserve"> inmobiliario No. </w:t>
      </w:r>
      <w:r w:rsidRPr="00532FFC">
        <w:rPr>
          <w:rFonts w:ascii="Tahoma" w:hAnsi="Tahoma" w:cs="Tahoma"/>
          <w:b/>
        </w:rPr>
        <w:t>282-39972</w:t>
      </w:r>
      <w:r w:rsidRPr="00532FFC">
        <w:rPr>
          <w:rFonts w:ascii="Tahoma" w:hAnsi="Tahoma" w:cs="Tahoma"/>
        </w:rPr>
        <w:t xml:space="preserve">, </w:t>
      </w:r>
      <w:r w:rsidRPr="00532FFC">
        <w:rPr>
          <w:rStyle w:val="a0"/>
          <w:rFonts w:ascii="Tahoma" w:hAnsi="Tahoma" w:cs="Tahoma"/>
          <w:color w:val="000000" w:themeColor="text1"/>
        </w:rPr>
        <w:t>sin perjuicio que la respectiva solicitud pueda ser nuevamente presentada con el lleno de los requisitos legales, de conformidad</w:t>
      </w:r>
      <w:r w:rsidRPr="00532FFC">
        <w:rPr>
          <w:rFonts w:ascii="Tahoma" w:hAnsi="Tahoma" w:cs="Tahoma"/>
        </w:rPr>
        <w:t xml:space="preserve"> con las consideraciones expuestas en el presente acto administrativo.</w:t>
      </w:r>
      <w:r w:rsidRPr="00532FFC">
        <w:rPr>
          <w:rFonts w:ascii="Tahoma" w:hAnsi="Tahoma" w:cs="Tahoma"/>
          <w:b/>
        </w:rPr>
        <w:t xml:space="preserve"> </w:t>
      </w:r>
    </w:p>
    <w:p w14:paraId="0B42F02D" w14:textId="77777777" w:rsidR="00731356" w:rsidRPr="00532FFC" w:rsidRDefault="00731356" w:rsidP="00731356">
      <w:pPr>
        <w:jc w:val="both"/>
        <w:rPr>
          <w:rFonts w:ascii="Tahoma" w:eastAsia="Times New Roman" w:hAnsi="Tahoma" w:cs="Tahoma"/>
          <w:b/>
          <w:color w:val="000000" w:themeColor="text1"/>
        </w:rPr>
      </w:pPr>
    </w:p>
    <w:p w14:paraId="2204B78E" w14:textId="77777777" w:rsidR="00731356" w:rsidRPr="00532FFC" w:rsidRDefault="00731356" w:rsidP="00731356">
      <w:pPr>
        <w:jc w:val="both"/>
        <w:rPr>
          <w:rFonts w:ascii="Tahoma" w:eastAsia="Times New Roman" w:hAnsi="Tahoma" w:cs="Tahoma"/>
          <w:color w:val="000000" w:themeColor="text1"/>
        </w:rPr>
      </w:pPr>
      <w:r w:rsidRPr="00532FFC">
        <w:rPr>
          <w:rFonts w:ascii="Tahoma" w:eastAsia="Times New Roman" w:hAnsi="Tahoma" w:cs="Tahoma"/>
          <w:b/>
          <w:color w:val="000000" w:themeColor="text1"/>
        </w:rPr>
        <w:t>ARTÍCULO SEGUNDO:</w:t>
      </w:r>
      <w:r w:rsidRPr="00532FFC">
        <w:rPr>
          <w:rFonts w:ascii="Tahoma" w:eastAsia="Times New Roman" w:hAnsi="Tahoma" w:cs="Tahoma"/>
          <w:color w:val="000000" w:themeColor="text1"/>
        </w:rPr>
        <w:t xml:space="preserve"> - Como consecuencia de lo anterior,</w:t>
      </w:r>
      <w:r w:rsidRPr="00532FFC">
        <w:rPr>
          <w:rFonts w:ascii="Tahoma" w:eastAsia="Times New Roman" w:hAnsi="Tahoma" w:cs="Tahoma"/>
          <w:b/>
          <w:color w:val="000000" w:themeColor="text1"/>
        </w:rPr>
        <w:t xml:space="preserve"> ARCHIVAR</w:t>
      </w:r>
      <w:r w:rsidRPr="00532FFC">
        <w:rPr>
          <w:rFonts w:ascii="Tahoma" w:hAnsi="Tahoma" w:cs="Tahoma"/>
        </w:rPr>
        <w:t xml:space="preserve"> el </w:t>
      </w:r>
      <w:r w:rsidRPr="00532FFC">
        <w:rPr>
          <w:rFonts w:ascii="Tahoma" w:hAnsi="Tahoma" w:cs="Tahoma"/>
          <w:b/>
        </w:rPr>
        <w:t>expediente número 11064-20,</w:t>
      </w:r>
      <w:r w:rsidRPr="00532FFC">
        <w:rPr>
          <w:rFonts w:ascii="Tahoma" w:hAnsi="Tahoma" w:cs="Tahoma"/>
        </w:rPr>
        <w:t xml:space="preserve"> relacionado con la solicitud </w:t>
      </w:r>
      <w:r w:rsidRPr="00532FFC">
        <w:rPr>
          <w:rFonts w:ascii="Tahoma" w:eastAsia="Times New Roman" w:hAnsi="Tahoma" w:cs="Tahoma"/>
          <w:color w:val="000000" w:themeColor="text1"/>
        </w:rPr>
        <w:t>de concesión de aguas Superficiales</w:t>
      </w:r>
      <w:r w:rsidRPr="00532FFC">
        <w:rPr>
          <w:rFonts w:ascii="Tahoma" w:eastAsia="Times New Roman" w:hAnsi="Tahoma" w:cs="Tahoma"/>
        </w:rPr>
        <w:t xml:space="preserve">, con fundamento </w:t>
      </w:r>
      <w:r w:rsidRPr="00532FFC">
        <w:rPr>
          <w:rFonts w:ascii="Tahoma" w:eastAsia="Times New Roman" w:hAnsi="Tahoma" w:cs="Tahoma"/>
          <w:color w:val="000000" w:themeColor="text1"/>
        </w:rPr>
        <w:t>en la parte considerativa del presente proveído.</w:t>
      </w:r>
    </w:p>
    <w:p w14:paraId="2A0287D2" w14:textId="77777777" w:rsidR="00731356" w:rsidRPr="00532FFC" w:rsidRDefault="00731356" w:rsidP="00731356">
      <w:pPr>
        <w:jc w:val="both"/>
        <w:rPr>
          <w:rFonts w:ascii="Tahoma" w:eastAsia="Times New Roman" w:hAnsi="Tahoma" w:cs="Tahoma"/>
          <w:color w:val="000000" w:themeColor="text1"/>
        </w:rPr>
      </w:pPr>
    </w:p>
    <w:p w14:paraId="3E2156D6"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rPr>
        <w:t xml:space="preserve">ARTÍCULO TERCERO: </w:t>
      </w:r>
      <w:proofErr w:type="gramStart"/>
      <w:r w:rsidRPr="00532FFC">
        <w:rPr>
          <w:rFonts w:ascii="Tahoma" w:eastAsia="Times New Roman" w:hAnsi="Tahoma" w:cs="Tahoma"/>
          <w:b/>
        </w:rPr>
        <w:t>-  NOTIFÍQUESE</w:t>
      </w:r>
      <w:proofErr w:type="gramEnd"/>
      <w:r w:rsidRPr="00532FFC">
        <w:rPr>
          <w:rFonts w:ascii="Tahoma" w:eastAsia="Times New Roman" w:hAnsi="Tahoma" w:cs="Tahoma"/>
          <w:b/>
        </w:rPr>
        <w:t xml:space="preserve"> </w:t>
      </w:r>
      <w:r w:rsidRPr="00532FFC">
        <w:rPr>
          <w:rFonts w:ascii="Tahoma" w:eastAsia="Times New Roman" w:hAnsi="Tahoma" w:cs="Tahoma"/>
        </w:rPr>
        <w:t xml:space="preserve">el contenido del presente acto administrativo a la </w:t>
      </w:r>
      <w:r w:rsidRPr="00532FFC">
        <w:rPr>
          <w:rFonts w:ascii="Tahoma" w:eastAsia="Times New Roman" w:hAnsi="Tahoma" w:cs="Tahoma"/>
          <w:color w:val="000000" w:themeColor="text1"/>
        </w:rPr>
        <w:t>sociedad</w:t>
      </w:r>
      <w:r w:rsidRPr="00532FFC">
        <w:rPr>
          <w:rFonts w:ascii="Tahoma" w:eastAsia="Times New Roman" w:hAnsi="Tahoma" w:cs="Tahoma"/>
          <w:lang w:eastAsia="es-CO"/>
        </w:rPr>
        <w:t xml:space="preserve"> </w:t>
      </w:r>
      <w:r w:rsidRPr="00532FFC">
        <w:rPr>
          <w:rFonts w:ascii="Tahoma" w:eastAsia="Times New Roman" w:hAnsi="Tahoma" w:cs="Tahoma"/>
          <w:b/>
          <w:lang w:eastAsia="es-CO"/>
        </w:rPr>
        <w:t>INVERSIONES Y CONSTRUCCIONES CAMAIA S.A.S</w:t>
      </w:r>
      <w:r w:rsidRPr="00532FFC">
        <w:rPr>
          <w:rFonts w:ascii="Tahoma" w:eastAsia="Times New Roman" w:hAnsi="Tahoma" w:cs="Tahoma"/>
          <w:lang w:eastAsia="es-CO"/>
        </w:rPr>
        <w:t xml:space="preserve">, a través de representante legal la señora </w:t>
      </w:r>
      <w:r w:rsidRPr="00532FFC">
        <w:rPr>
          <w:rFonts w:ascii="Tahoma" w:eastAsia="Times New Roman" w:hAnsi="Tahoma" w:cs="Tahoma"/>
          <w:b/>
          <w:lang w:eastAsia="es-CO"/>
        </w:rPr>
        <w:t>ERIKA LIZETH ALVAREZ CASTAÑEDA</w:t>
      </w:r>
      <w:r w:rsidRPr="00532FFC">
        <w:rPr>
          <w:rFonts w:ascii="Tahoma" w:eastAsia="Times New Roman" w:hAnsi="Tahoma" w:cs="Tahoma"/>
          <w:lang w:eastAsia="es-CO"/>
        </w:rPr>
        <w:t xml:space="preserve">, </w:t>
      </w:r>
      <w:r w:rsidRPr="00532FFC">
        <w:rPr>
          <w:rFonts w:ascii="Tahoma" w:eastAsia="Times New Roman" w:hAnsi="Tahoma" w:cs="Tahoma"/>
        </w:rPr>
        <w:t>o a</w:t>
      </w:r>
      <w:r w:rsidRPr="00532FFC">
        <w:rPr>
          <w:rFonts w:ascii="Tahoma" w:eastAsia="Times New Roman" w:hAnsi="Tahoma" w:cs="Tahoma"/>
          <w:color w:val="000000"/>
        </w:rPr>
        <w:t xml:space="preserve"> la persona debidamente autorizada por el interesado para notificarse</w:t>
      </w:r>
      <w:r w:rsidRPr="00532FFC">
        <w:rPr>
          <w:rFonts w:ascii="Tahoma" w:eastAsia="Times New Roman" w:hAnsi="Tahoma" w:cs="Tahoma"/>
          <w:bCs/>
        </w:rPr>
        <w:t>,</w:t>
      </w:r>
      <w:r w:rsidRPr="00532FFC">
        <w:rPr>
          <w:rFonts w:ascii="Tahoma" w:eastAsia="Times New Roman" w:hAnsi="Tahoma" w:cs="Tahoma"/>
          <w:b/>
          <w:bCs/>
        </w:rPr>
        <w:t xml:space="preserve"> </w:t>
      </w:r>
      <w:r w:rsidRPr="00532FFC">
        <w:rPr>
          <w:rFonts w:ascii="Tahoma" w:eastAsia="Times New Roman" w:hAnsi="Tahoma" w:cs="Tahoma"/>
        </w:rPr>
        <w:t>de conformidad con lo preceptuado en la Ley 1437 de 2011.</w:t>
      </w:r>
    </w:p>
    <w:p w14:paraId="200D1787" w14:textId="77777777" w:rsidR="00731356" w:rsidRPr="00532FFC" w:rsidRDefault="00731356" w:rsidP="00731356">
      <w:pPr>
        <w:jc w:val="both"/>
        <w:rPr>
          <w:rFonts w:ascii="Tahoma" w:eastAsia="Times New Roman" w:hAnsi="Tahoma" w:cs="Tahoma"/>
        </w:rPr>
      </w:pPr>
    </w:p>
    <w:p w14:paraId="314C49F8" w14:textId="77777777" w:rsidR="00731356" w:rsidRPr="00532FFC" w:rsidRDefault="00731356" w:rsidP="00731356">
      <w:pPr>
        <w:jc w:val="both"/>
        <w:rPr>
          <w:rFonts w:ascii="Tahoma" w:eastAsia="Times New Roman" w:hAnsi="Tahoma" w:cs="Tahoma"/>
          <w:color w:val="000000" w:themeColor="text1"/>
        </w:rPr>
      </w:pPr>
      <w:r w:rsidRPr="00532FFC">
        <w:rPr>
          <w:rFonts w:ascii="Tahoma" w:eastAsia="Times New Roman" w:hAnsi="Tahoma" w:cs="Tahoma"/>
          <w:b/>
          <w:color w:val="000000" w:themeColor="text1"/>
        </w:rPr>
        <w:t xml:space="preserve">ARTÍCULO CUARTO: </w:t>
      </w:r>
      <w:r w:rsidRPr="00532FFC">
        <w:rPr>
          <w:rFonts w:ascii="Tahoma" w:eastAsia="Times New Roman" w:hAnsi="Tahoma" w:cs="Tahoma"/>
          <w:b/>
          <w:bCs/>
          <w:color w:val="000000" w:themeColor="text1"/>
        </w:rPr>
        <w:t xml:space="preserve">- </w:t>
      </w:r>
      <w:r w:rsidRPr="00532FFC">
        <w:rPr>
          <w:rFonts w:ascii="Tahoma" w:eastAsia="Times New Roman" w:hAnsi="Tahoma" w:cs="Tahoma"/>
          <w:color w:val="000000" w:themeColor="text1"/>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14:paraId="56BE8436" w14:textId="77777777" w:rsidR="00731356" w:rsidRPr="00532FFC" w:rsidRDefault="00731356" w:rsidP="00731356">
      <w:pPr>
        <w:jc w:val="both"/>
        <w:rPr>
          <w:rFonts w:ascii="Tahoma" w:eastAsia="Times New Roman" w:hAnsi="Tahoma" w:cs="Tahoma"/>
          <w:color w:val="000000" w:themeColor="text1"/>
        </w:rPr>
      </w:pPr>
    </w:p>
    <w:p w14:paraId="65E2F2A4" w14:textId="77777777" w:rsidR="00731356" w:rsidRPr="00532FFC" w:rsidRDefault="00731356" w:rsidP="00731356">
      <w:pPr>
        <w:jc w:val="both"/>
        <w:rPr>
          <w:rFonts w:ascii="Tahoma" w:eastAsia="Times New Roman" w:hAnsi="Tahoma" w:cs="Tahoma"/>
          <w:bCs/>
          <w:color w:val="000000" w:themeColor="text1"/>
        </w:rPr>
      </w:pPr>
      <w:r w:rsidRPr="00532FFC">
        <w:rPr>
          <w:rFonts w:ascii="Tahoma" w:eastAsia="Times New Roman" w:hAnsi="Tahoma" w:cs="Tahoma"/>
          <w:b/>
          <w:bCs/>
          <w:color w:val="000000" w:themeColor="text1"/>
        </w:rPr>
        <w:t xml:space="preserve">ARTÍCULO QUINTO: - PUBLÍQUESE </w:t>
      </w:r>
      <w:r w:rsidRPr="00532FFC">
        <w:rPr>
          <w:rFonts w:ascii="Tahoma" w:eastAsia="Times New Roman" w:hAnsi="Tahoma" w:cs="Tahoma"/>
          <w:bCs/>
          <w:color w:val="000000" w:themeColor="text1"/>
        </w:rPr>
        <w:t xml:space="preserve">de conformidad con la resolución proferida por esta Entidad, el encabezado y la parte resolutiva del presente acto administrativo, en el </w:t>
      </w:r>
      <w:r w:rsidRPr="00532FFC">
        <w:rPr>
          <w:rFonts w:ascii="Tahoma" w:eastAsia="Times New Roman" w:hAnsi="Tahoma" w:cs="Tahoma"/>
          <w:bCs/>
          <w:color w:val="000000" w:themeColor="text1"/>
        </w:rPr>
        <w:lastRenderedPageBreak/>
        <w:t>Boletín Ambiental de la Corporación Autónoma Regional del Quindío – C.R.Q.</w:t>
      </w:r>
    </w:p>
    <w:p w14:paraId="4E83746A" w14:textId="77777777" w:rsidR="00731356" w:rsidRPr="00532FFC" w:rsidRDefault="00731356" w:rsidP="00731356">
      <w:pPr>
        <w:jc w:val="both"/>
        <w:rPr>
          <w:rFonts w:ascii="Tahoma" w:eastAsia="Times New Roman" w:hAnsi="Tahoma" w:cs="Tahoma"/>
        </w:rPr>
      </w:pPr>
    </w:p>
    <w:p w14:paraId="2415E37F" w14:textId="77777777" w:rsidR="00731356" w:rsidRPr="00532FFC" w:rsidRDefault="00731356" w:rsidP="00731356">
      <w:pPr>
        <w:jc w:val="both"/>
        <w:rPr>
          <w:rFonts w:ascii="Tahoma" w:eastAsia="Times New Roman" w:hAnsi="Tahoma" w:cs="Tahoma"/>
          <w:lang w:eastAsia="es-CO"/>
        </w:rPr>
      </w:pPr>
      <w:r w:rsidRPr="00532FFC">
        <w:rPr>
          <w:rFonts w:ascii="Tahoma" w:eastAsia="Times New Roman" w:hAnsi="Tahoma" w:cs="Tahoma"/>
          <w:b/>
          <w:bCs/>
          <w:lang w:eastAsia="es-CO"/>
        </w:rPr>
        <w:t>ARTÍCULO SEXTO:</w:t>
      </w:r>
      <w:r w:rsidRPr="00532FFC">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14:paraId="76C54292" w14:textId="77777777" w:rsidR="00731356" w:rsidRPr="00532FFC" w:rsidRDefault="00731356" w:rsidP="00731356">
      <w:pPr>
        <w:jc w:val="both"/>
        <w:rPr>
          <w:rFonts w:ascii="Tahoma" w:eastAsia="Times New Roman" w:hAnsi="Tahoma" w:cs="Tahoma"/>
        </w:rPr>
      </w:pPr>
    </w:p>
    <w:p w14:paraId="0897C72A" w14:textId="77777777" w:rsidR="00731356" w:rsidRPr="00532FFC" w:rsidRDefault="00731356" w:rsidP="00731356">
      <w:pPr>
        <w:jc w:val="both"/>
        <w:rPr>
          <w:rFonts w:ascii="Tahoma" w:eastAsia="Times New Roman" w:hAnsi="Tahoma" w:cs="Tahoma"/>
          <w:u w:val="single"/>
        </w:rPr>
      </w:pPr>
      <w:r w:rsidRPr="00532FFC">
        <w:rPr>
          <w:rFonts w:ascii="Tahoma" w:eastAsia="Times New Roman" w:hAnsi="Tahoma" w:cs="Tahoma"/>
        </w:rPr>
        <w:t xml:space="preserve">Dada en Armenia, Quindío a los </w:t>
      </w:r>
      <w:r w:rsidRPr="00532FFC">
        <w:rPr>
          <w:rFonts w:ascii="Tahoma" w:eastAsia="Times New Roman" w:hAnsi="Tahoma" w:cs="Tahoma"/>
          <w:u w:val="single"/>
        </w:rPr>
        <w:t>_______________________________________________.</w:t>
      </w:r>
    </w:p>
    <w:p w14:paraId="41C04DEE" w14:textId="77777777" w:rsidR="00731356" w:rsidRPr="00532FFC" w:rsidRDefault="00731356" w:rsidP="00731356">
      <w:pPr>
        <w:jc w:val="both"/>
        <w:rPr>
          <w:rFonts w:ascii="Tahoma" w:eastAsia="Times New Roman" w:hAnsi="Tahoma" w:cs="Tahoma"/>
          <w:u w:val="single"/>
        </w:rPr>
      </w:pPr>
    </w:p>
    <w:p w14:paraId="097A7BBB" w14:textId="77777777" w:rsidR="00731356" w:rsidRPr="00532FFC" w:rsidRDefault="00731356" w:rsidP="00731356">
      <w:pPr>
        <w:jc w:val="both"/>
        <w:rPr>
          <w:rFonts w:ascii="Tahoma" w:eastAsia="Times New Roman" w:hAnsi="Tahoma" w:cs="Tahoma"/>
          <w:b/>
        </w:rPr>
      </w:pPr>
    </w:p>
    <w:p w14:paraId="3AE9675C" w14:textId="77777777" w:rsidR="00731356" w:rsidRPr="00532FFC" w:rsidRDefault="00731356" w:rsidP="00731356">
      <w:pPr>
        <w:jc w:val="center"/>
        <w:rPr>
          <w:rFonts w:ascii="Tahoma" w:eastAsia="Times New Roman" w:hAnsi="Tahoma" w:cs="Tahoma"/>
          <w:b/>
        </w:rPr>
      </w:pPr>
      <w:r w:rsidRPr="00532FFC">
        <w:rPr>
          <w:rFonts w:ascii="Tahoma" w:eastAsia="Times New Roman" w:hAnsi="Tahoma" w:cs="Tahoma"/>
          <w:b/>
        </w:rPr>
        <w:t>NOTÍFIQUESE, PUBLÍQUESE Y CÚMPLASE</w:t>
      </w:r>
    </w:p>
    <w:p w14:paraId="272F17A1" w14:textId="77777777" w:rsidR="00731356" w:rsidRPr="00532FFC" w:rsidRDefault="00731356" w:rsidP="00731356">
      <w:pPr>
        <w:rPr>
          <w:rFonts w:ascii="Tahoma" w:eastAsia="Times New Roman" w:hAnsi="Tahoma" w:cs="Tahoma"/>
          <w:b/>
        </w:rPr>
      </w:pPr>
    </w:p>
    <w:p w14:paraId="54AA41D8" w14:textId="77777777" w:rsidR="00731356" w:rsidRPr="00532FFC" w:rsidRDefault="00731356" w:rsidP="00731356">
      <w:pPr>
        <w:rPr>
          <w:rFonts w:ascii="Tahoma" w:eastAsia="Times New Roman" w:hAnsi="Tahoma" w:cs="Tahoma"/>
          <w:b/>
        </w:rPr>
      </w:pPr>
    </w:p>
    <w:p w14:paraId="22ACEAD0" w14:textId="77777777" w:rsidR="00731356" w:rsidRPr="00532FFC" w:rsidRDefault="00731356" w:rsidP="00731356">
      <w:pPr>
        <w:jc w:val="center"/>
        <w:rPr>
          <w:rFonts w:ascii="Tahoma" w:hAnsi="Tahoma" w:cs="Tahoma"/>
          <w:b/>
        </w:rPr>
      </w:pPr>
    </w:p>
    <w:p w14:paraId="5EB90441" w14:textId="77777777" w:rsidR="00731356" w:rsidRPr="00532FFC" w:rsidRDefault="00731356" w:rsidP="00731356">
      <w:pPr>
        <w:jc w:val="center"/>
        <w:rPr>
          <w:rFonts w:ascii="Tahoma" w:hAnsi="Tahoma" w:cs="Tahoma"/>
          <w:b/>
        </w:rPr>
      </w:pPr>
    </w:p>
    <w:p w14:paraId="7AE51185" w14:textId="77777777" w:rsidR="00731356" w:rsidRPr="00532FFC" w:rsidRDefault="00731356" w:rsidP="00731356">
      <w:pPr>
        <w:jc w:val="center"/>
        <w:rPr>
          <w:rFonts w:ascii="Tahoma" w:hAnsi="Tahoma" w:cs="Tahoma"/>
          <w:b/>
        </w:rPr>
      </w:pPr>
    </w:p>
    <w:p w14:paraId="40DE0856" w14:textId="77777777" w:rsidR="00731356" w:rsidRPr="00532FFC" w:rsidRDefault="00731356" w:rsidP="00731356">
      <w:pPr>
        <w:jc w:val="center"/>
        <w:rPr>
          <w:rFonts w:ascii="Tahoma" w:hAnsi="Tahoma" w:cs="Tahoma"/>
          <w:b/>
        </w:rPr>
      </w:pPr>
      <w:r w:rsidRPr="00532FFC">
        <w:rPr>
          <w:rFonts w:ascii="Tahoma" w:hAnsi="Tahoma" w:cs="Tahoma"/>
          <w:b/>
        </w:rPr>
        <w:t>CARLOS ARIEL TRUKE OSPINA</w:t>
      </w:r>
    </w:p>
    <w:p w14:paraId="20F2B02C" w14:textId="3C06E3B2" w:rsidR="00731356" w:rsidRPr="00532FFC" w:rsidRDefault="00731356" w:rsidP="00731356">
      <w:pPr>
        <w:jc w:val="center"/>
        <w:rPr>
          <w:rFonts w:ascii="Tahoma" w:hAnsi="Tahoma" w:cs="Tahoma"/>
        </w:rPr>
      </w:pPr>
      <w:r w:rsidRPr="00532FFC">
        <w:rPr>
          <w:rFonts w:ascii="Tahoma" w:hAnsi="Tahoma" w:cs="Tahoma"/>
        </w:rPr>
        <w:t xml:space="preserve">Subdirector de Regulación y Control Ambiental </w:t>
      </w:r>
    </w:p>
    <w:p w14:paraId="6F5A06F1" w14:textId="77777777" w:rsidR="00731356" w:rsidRPr="00532FFC" w:rsidRDefault="00731356" w:rsidP="00731356">
      <w:pPr>
        <w:jc w:val="center"/>
        <w:rPr>
          <w:rFonts w:ascii="Tahoma" w:hAnsi="Tahoma" w:cs="Tahoma"/>
        </w:rPr>
      </w:pPr>
    </w:p>
    <w:p w14:paraId="0A6EE80B" w14:textId="77777777" w:rsidR="00731356" w:rsidRPr="00532FFC" w:rsidRDefault="00731356" w:rsidP="00731356">
      <w:pPr>
        <w:tabs>
          <w:tab w:val="center" w:pos="4419"/>
          <w:tab w:val="right" w:pos="8838"/>
        </w:tabs>
        <w:jc w:val="center"/>
        <w:rPr>
          <w:rFonts w:ascii="Tahoma" w:hAnsi="Tahoma" w:cs="Tahoma"/>
          <w:b/>
        </w:rPr>
      </w:pPr>
      <w:bookmarkStart w:id="4" w:name="_Hlk87807720"/>
      <w:r w:rsidRPr="00532FFC">
        <w:rPr>
          <w:rFonts w:ascii="Tahoma" w:hAnsi="Tahoma" w:cs="Tahoma"/>
          <w:b/>
          <w:bCs/>
        </w:rPr>
        <w:t xml:space="preserve">RESOLUCIÓN NÚMERO 1025 </w:t>
      </w:r>
      <w:r w:rsidRPr="00532FFC">
        <w:rPr>
          <w:rFonts w:ascii="Tahoma" w:hAnsi="Tahoma" w:cs="Tahoma"/>
          <w:b/>
        </w:rPr>
        <w:t>DEL DÍA QUINCE (15) DE JUNIO DEL AÑO DOS MIL VEINTIUNO (2021)</w:t>
      </w:r>
    </w:p>
    <w:bookmarkEnd w:id="4"/>
    <w:p w14:paraId="5BC8A8F7" w14:textId="77777777" w:rsidR="00731356" w:rsidRPr="00532FFC" w:rsidRDefault="00731356" w:rsidP="00731356">
      <w:pPr>
        <w:tabs>
          <w:tab w:val="center" w:pos="4419"/>
          <w:tab w:val="right" w:pos="8838"/>
        </w:tabs>
        <w:jc w:val="center"/>
        <w:rPr>
          <w:rFonts w:ascii="Tahoma" w:eastAsia="Times New Roman" w:hAnsi="Tahoma" w:cs="Tahoma"/>
          <w:b/>
          <w:bCs/>
          <w:i/>
          <w:lang w:val="es-ES"/>
        </w:rPr>
      </w:pPr>
      <w:r w:rsidRPr="00532FFC">
        <w:rPr>
          <w:rFonts w:ascii="Tahoma" w:eastAsia="Times New Roman" w:hAnsi="Tahoma" w:cs="Tahoma"/>
          <w:b/>
          <w:bCs/>
          <w:i/>
          <w:lang w:val="es-ES"/>
        </w:rPr>
        <w:t xml:space="preserve">“POR MEDIO DE LA CUAL SE OTORGA UNA CONCESIÓN DE AGUAS SUPERFICIALES PARA USO DOMESTICO Y AGRICOLA A LA SOCIEDAD </w:t>
      </w:r>
      <w:r w:rsidRPr="00532FFC">
        <w:rPr>
          <w:rFonts w:ascii="Tahoma" w:eastAsiaTheme="minorEastAsia" w:hAnsi="Tahoma" w:cs="Tahoma"/>
          <w:b/>
          <w:i/>
          <w:lang w:eastAsia="es-CO"/>
        </w:rPr>
        <w:t>FREEDOM PROPERTIES DEVELOPMENT S.A.S</w:t>
      </w:r>
      <w:r w:rsidRPr="00532FFC">
        <w:rPr>
          <w:rFonts w:ascii="Tahoma" w:eastAsiaTheme="minorEastAsia" w:hAnsi="Tahoma" w:cs="Tahoma"/>
          <w:b/>
          <w:lang w:eastAsia="es-CO"/>
        </w:rPr>
        <w:t xml:space="preserve"> </w:t>
      </w:r>
      <w:r w:rsidRPr="00532FFC">
        <w:rPr>
          <w:rFonts w:ascii="Tahoma" w:eastAsia="Times New Roman" w:hAnsi="Tahoma" w:cs="Tahoma"/>
          <w:b/>
          <w:bCs/>
          <w:i/>
          <w:lang w:val="es-ES"/>
        </w:rPr>
        <w:t>- EXPEDIENTE 10719-20”</w:t>
      </w:r>
    </w:p>
    <w:p w14:paraId="708FACA1" w14:textId="77777777" w:rsidR="00731356" w:rsidRPr="00532FFC" w:rsidRDefault="00731356" w:rsidP="00731356">
      <w:pPr>
        <w:jc w:val="center"/>
        <w:rPr>
          <w:rFonts w:ascii="Tahoma" w:eastAsia="Times New Roman" w:hAnsi="Tahoma" w:cs="Tahoma"/>
          <w:b/>
          <w:bCs/>
        </w:rPr>
      </w:pPr>
      <w:r w:rsidRPr="00532FFC">
        <w:rPr>
          <w:rFonts w:ascii="Tahoma" w:eastAsia="Times New Roman" w:hAnsi="Tahoma" w:cs="Tahoma"/>
          <w:b/>
          <w:bCs/>
        </w:rPr>
        <w:t>RESUELVE</w:t>
      </w:r>
    </w:p>
    <w:p w14:paraId="52DE8084" w14:textId="77777777" w:rsidR="00731356" w:rsidRPr="00532FFC" w:rsidRDefault="00731356" w:rsidP="00731356">
      <w:pPr>
        <w:jc w:val="center"/>
        <w:rPr>
          <w:rFonts w:ascii="Tahoma" w:eastAsia="Times New Roman" w:hAnsi="Tahoma" w:cs="Tahoma"/>
          <w:b/>
          <w:bCs/>
        </w:rPr>
      </w:pPr>
    </w:p>
    <w:p w14:paraId="3CF534AD" w14:textId="77777777" w:rsidR="00731356" w:rsidRPr="00532FFC" w:rsidRDefault="00731356" w:rsidP="00731356">
      <w:pPr>
        <w:jc w:val="both"/>
        <w:rPr>
          <w:rFonts w:ascii="Tahoma" w:eastAsia="Times New Roman" w:hAnsi="Tahoma" w:cs="Tahoma"/>
          <w:bCs/>
        </w:rPr>
      </w:pPr>
      <w:r w:rsidRPr="00532FFC">
        <w:rPr>
          <w:rFonts w:ascii="Tahoma" w:eastAsia="Times New Roman" w:hAnsi="Tahoma" w:cs="Tahoma"/>
          <w:b/>
          <w:bCs/>
        </w:rPr>
        <w:t>ARTÍCULO PRIMERO: ACLARAR</w:t>
      </w:r>
      <w:r w:rsidRPr="00532FFC">
        <w:rPr>
          <w:rFonts w:ascii="Tahoma" w:eastAsia="Times New Roman" w:hAnsi="Tahoma" w:cs="Tahoma"/>
          <w:bCs/>
        </w:rPr>
        <w:t xml:space="preserve"> el artículo primero del </w:t>
      </w:r>
      <w:r w:rsidRPr="00532FFC">
        <w:rPr>
          <w:rFonts w:ascii="Tahoma" w:eastAsia="Times New Roman" w:hAnsi="Tahoma" w:cs="Tahoma"/>
          <w:lang w:val="es-MX"/>
        </w:rPr>
        <w:t xml:space="preserve">Auto de Inicio </w:t>
      </w:r>
      <w:r w:rsidRPr="00532FFC">
        <w:rPr>
          <w:rFonts w:ascii="Tahoma" w:hAnsi="Tahoma" w:cs="Tahoma"/>
        </w:rPr>
        <w:t xml:space="preserve">SRCA-AICA-263-14-21 del día catorce </w:t>
      </w:r>
      <w:r w:rsidRPr="00532FFC">
        <w:rPr>
          <w:rFonts w:ascii="Tahoma" w:hAnsi="Tahoma" w:cs="Tahoma"/>
        </w:rPr>
        <w:t xml:space="preserve">(14) de abril del año dos mil veintiuno (2021), el cual quedara así </w:t>
      </w:r>
    </w:p>
    <w:p w14:paraId="25F299D4" w14:textId="77777777" w:rsidR="00731356" w:rsidRPr="00532FFC" w:rsidRDefault="00731356" w:rsidP="00731356">
      <w:pPr>
        <w:contextualSpacing/>
        <w:jc w:val="both"/>
        <w:rPr>
          <w:rFonts w:ascii="Tahoma" w:hAnsi="Tahoma" w:cs="Tahoma"/>
          <w:i/>
        </w:rPr>
      </w:pPr>
    </w:p>
    <w:p w14:paraId="670430B5" w14:textId="77777777" w:rsidR="00731356" w:rsidRPr="00532FFC" w:rsidRDefault="00731356" w:rsidP="00731356">
      <w:pPr>
        <w:ind w:left="284" w:right="284"/>
        <w:contextualSpacing/>
        <w:jc w:val="both"/>
        <w:rPr>
          <w:rFonts w:ascii="Tahoma" w:eastAsiaTheme="minorEastAsia" w:hAnsi="Tahoma" w:cs="Tahoma"/>
          <w:i/>
          <w:lang w:eastAsia="es-CO"/>
        </w:rPr>
      </w:pPr>
      <w:r w:rsidRPr="00532FFC">
        <w:rPr>
          <w:rFonts w:ascii="Tahoma" w:eastAsia="Times New Roman" w:hAnsi="Tahoma" w:cs="Tahoma"/>
          <w:i/>
        </w:rPr>
        <w:t xml:space="preserve">“(…) </w:t>
      </w:r>
      <w:r w:rsidRPr="00532FFC">
        <w:rPr>
          <w:rFonts w:ascii="Tahoma" w:eastAsia="Times New Roman" w:hAnsi="Tahoma" w:cs="Tahoma"/>
          <w:b/>
          <w:i/>
          <w:lang w:eastAsia="es-CO"/>
        </w:rPr>
        <w:t>ARTÍCULO PRIMERO</w:t>
      </w:r>
      <w:r w:rsidRPr="00532FFC">
        <w:rPr>
          <w:rFonts w:ascii="Tahoma" w:eastAsia="Times New Roman" w:hAnsi="Tahoma" w:cs="Tahoma"/>
          <w:i/>
          <w:lang w:eastAsia="es-CO"/>
        </w:rPr>
        <w:t xml:space="preserve">: - </w:t>
      </w:r>
      <w:r w:rsidRPr="00532FFC">
        <w:rPr>
          <w:rFonts w:ascii="Tahoma" w:eastAsia="Times New Roman" w:hAnsi="Tahoma" w:cs="Tahoma"/>
          <w:b/>
          <w:i/>
          <w:lang w:eastAsia="es-CO"/>
        </w:rPr>
        <w:t>INICIAR</w:t>
      </w:r>
      <w:r w:rsidRPr="00532FFC">
        <w:rPr>
          <w:rFonts w:ascii="Tahoma" w:eastAsia="Times New Roman" w:hAnsi="Tahoma" w:cs="Tahoma"/>
          <w:i/>
          <w:lang w:eastAsia="es-CO"/>
        </w:rPr>
        <w:t xml:space="preserve"> por parte de la </w:t>
      </w:r>
      <w:r w:rsidRPr="00532FFC">
        <w:rPr>
          <w:rFonts w:ascii="Tahoma" w:eastAsia="Times New Roman" w:hAnsi="Tahoma" w:cs="Tahoma"/>
          <w:b/>
          <w:i/>
          <w:lang w:eastAsia="es-CO"/>
        </w:rPr>
        <w:t>CORPORACIÓN AUTÓNOMA REGIONAL DEL QUINDIO C.R.Q.,</w:t>
      </w:r>
      <w:r w:rsidRPr="00532FFC">
        <w:rPr>
          <w:rFonts w:ascii="Tahoma" w:eastAsia="Times New Roman" w:hAnsi="Tahoma" w:cs="Tahoma"/>
          <w:i/>
          <w:lang w:eastAsia="es-CO"/>
        </w:rPr>
        <w:t xml:space="preserve"> la Actuación Administrativa</w:t>
      </w:r>
      <w:r w:rsidRPr="00532FFC">
        <w:rPr>
          <w:rFonts w:ascii="Tahoma" w:eastAsiaTheme="minorEastAsia" w:hAnsi="Tahoma" w:cs="Tahoma"/>
          <w:i/>
          <w:lang w:eastAsia="es-CO"/>
        </w:rPr>
        <w:t xml:space="preserve"> de </w:t>
      </w:r>
      <w:r w:rsidRPr="00532FFC">
        <w:rPr>
          <w:rFonts w:ascii="Tahoma" w:eastAsiaTheme="minorEastAsia" w:hAnsi="Tahoma" w:cs="Tahoma"/>
          <w:b/>
          <w:i/>
          <w:lang w:eastAsia="es-CO"/>
        </w:rPr>
        <w:t xml:space="preserve">CONCESIÓN DE AGUAS SUPERFICIALES </w:t>
      </w:r>
      <w:r w:rsidRPr="00532FFC">
        <w:rPr>
          <w:rFonts w:ascii="Tahoma" w:eastAsiaTheme="minorEastAsia" w:hAnsi="Tahoma" w:cs="Tahoma"/>
          <w:i/>
          <w:lang w:eastAsia="es-CO"/>
        </w:rPr>
        <w:t xml:space="preserve">para </w:t>
      </w:r>
      <w:r w:rsidRPr="00532FFC">
        <w:rPr>
          <w:rFonts w:ascii="Tahoma" w:eastAsiaTheme="minorEastAsia" w:hAnsi="Tahoma" w:cs="Tahoma"/>
          <w:b/>
          <w:bCs/>
          <w:i/>
          <w:lang w:eastAsia="es-CO"/>
        </w:rPr>
        <w:t>uso doméstico y agrícola</w:t>
      </w:r>
      <w:r w:rsidRPr="00532FFC">
        <w:rPr>
          <w:rFonts w:ascii="Tahoma" w:eastAsia="Times New Roman" w:hAnsi="Tahoma" w:cs="Tahoma"/>
          <w:i/>
          <w:lang w:eastAsia="es-CO"/>
        </w:rPr>
        <w:t xml:space="preserve">, presentada por </w:t>
      </w:r>
      <w:r w:rsidRPr="00532FFC">
        <w:rPr>
          <w:rFonts w:ascii="Tahoma" w:eastAsiaTheme="minorEastAsia" w:hAnsi="Tahoma" w:cs="Tahoma"/>
          <w:i/>
          <w:lang w:eastAsia="es-CO"/>
        </w:rPr>
        <w:t xml:space="preserve">el sociedad </w:t>
      </w:r>
      <w:r w:rsidRPr="00532FFC">
        <w:rPr>
          <w:rFonts w:ascii="Tahoma" w:eastAsiaTheme="minorEastAsia" w:hAnsi="Tahoma" w:cs="Tahoma"/>
          <w:b/>
          <w:i/>
          <w:lang w:eastAsia="es-CO"/>
        </w:rPr>
        <w:t xml:space="preserve">FREEDOM PROPERTIES DEVELOPMENT S.A.S </w:t>
      </w:r>
      <w:r w:rsidRPr="00532FFC">
        <w:rPr>
          <w:rFonts w:ascii="Tahoma" w:eastAsiaTheme="minorEastAsia" w:hAnsi="Tahoma" w:cs="Tahoma"/>
          <w:i/>
          <w:lang w:eastAsia="es-CO"/>
        </w:rPr>
        <w:t xml:space="preserve">identificada con NIT número 900.466.011-6 domiciliada en la ciudad de Bogotá (D.C), a través de su representante legal el señor </w:t>
      </w:r>
      <w:r w:rsidRPr="00532FFC">
        <w:rPr>
          <w:rFonts w:ascii="Tahoma" w:eastAsiaTheme="minorEastAsia" w:hAnsi="Tahoma" w:cs="Tahoma"/>
          <w:b/>
          <w:bCs/>
          <w:i/>
          <w:lang w:eastAsia="es-CO"/>
        </w:rPr>
        <w:t xml:space="preserve">ALFONSO ALEXIS  HAMPUS PLANA BODEN, </w:t>
      </w:r>
      <w:r w:rsidRPr="00532FFC">
        <w:rPr>
          <w:rFonts w:ascii="Tahoma" w:eastAsiaTheme="minorEastAsia" w:hAnsi="Tahoma" w:cs="Tahoma"/>
          <w:i/>
          <w:lang w:eastAsia="es-CO"/>
        </w:rPr>
        <w:t xml:space="preserve">identificada con la cédula de ciudadanía número 79.940.343 expedida en la ciudad de Bogotá (D.C), sociedad que ostenta la calidad de propietaria; presentó ante la </w:t>
      </w:r>
      <w:r w:rsidRPr="00532FFC">
        <w:rPr>
          <w:rFonts w:ascii="Tahoma" w:eastAsiaTheme="minorEastAsia" w:hAnsi="Tahoma" w:cs="Tahoma"/>
          <w:b/>
          <w:i/>
          <w:lang w:eastAsia="es-CO"/>
        </w:rPr>
        <w:t>CORPORACIÓN AUTÓNOMA REGIONAL DEL QUINDÍO – CRQ</w:t>
      </w:r>
      <w:r w:rsidRPr="00532FFC">
        <w:rPr>
          <w:rFonts w:ascii="Tahoma" w:eastAsiaTheme="minorEastAsia" w:hAnsi="Tahoma" w:cs="Tahoma"/>
          <w:i/>
          <w:lang w:eastAsia="es-CO"/>
        </w:rPr>
        <w:t xml:space="preserve">, solicitud de </w:t>
      </w:r>
      <w:r w:rsidRPr="00532FFC">
        <w:rPr>
          <w:rFonts w:ascii="Tahoma" w:eastAsiaTheme="minorEastAsia" w:hAnsi="Tahoma" w:cs="Tahoma"/>
          <w:b/>
          <w:i/>
          <w:lang w:eastAsia="es-CO"/>
        </w:rPr>
        <w:t>CONCESIÓN DE AGUAS SUPERFICIALES</w:t>
      </w:r>
      <w:r w:rsidRPr="00532FFC">
        <w:rPr>
          <w:rFonts w:ascii="Tahoma" w:eastAsiaTheme="minorEastAsia" w:hAnsi="Tahoma" w:cs="Tahoma"/>
          <w:i/>
          <w:lang w:eastAsia="es-CO"/>
        </w:rPr>
        <w:t xml:space="preserve"> para </w:t>
      </w:r>
      <w:r w:rsidRPr="00532FFC">
        <w:rPr>
          <w:rFonts w:ascii="Tahoma" w:eastAsiaTheme="minorEastAsia" w:hAnsi="Tahoma" w:cs="Tahoma"/>
          <w:b/>
          <w:bCs/>
          <w:i/>
          <w:lang w:eastAsia="es-CO"/>
        </w:rPr>
        <w:t>uso doméstico y agrícola</w:t>
      </w:r>
      <w:r w:rsidRPr="00532FFC">
        <w:rPr>
          <w:rFonts w:ascii="Tahoma" w:eastAsiaTheme="minorEastAsia" w:hAnsi="Tahoma" w:cs="Tahoma"/>
          <w:i/>
          <w:lang w:eastAsia="es-CO"/>
        </w:rPr>
        <w:t xml:space="preserve">, en beneficio del predio denominado: </w:t>
      </w:r>
      <w:r w:rsidRPr="00532FFC">
        <w:rPr>
          <w:rFonts w:ascii="Tahoma" w:eastAsiaTheme="minorEastAsia" w:hAnsi="Tahoma" w:cs="Tahoma"/>
          <w:b/>
          <w:i/>
        </w:rPr>
        <w:t xml:space="preserve">3) HACIENDA BUENAVISTA </w:t>
      </w:r>
      <w:r w:rsidRPr="00532FFC">
        <w:rPr>
          <w:rFonts w:ascii="Tahoma" w:hAnsi="Tahoma" w:cs="Tahoma"/>
          <w:i/>
        </w:rPr>
        <w:t xml:space="preserve">ubicado en la vereda </w:t>
      </w:r>
      <w:r w:rsidRPr="00532FFC">
        <w:rPr>
          <w:rFonts w:ascii="Tahoma" w:hAnsi="Tahoma" w:cs="Tahoma"/>
          <w:b/>
          <w:i/>
        </w:rPr>
        <w:t>LA MONTAÑA</w:t>
      </w:r>
      <w:r w:rsidRPr="00532FFC">
        <w:rPr>
          <w:rFonts w:ascii="Tahoma" w:hAnsi="Tahoma" w:cs="Tahoma"/>
          <w:b/>
          <w:bCs/>
          <w:i/>
        </w:rPr>
        <w:t xml:space="preserve"> </w:t>
      </w:r>
      <w:r w:rsidRPr="00532FFC">
        <w:rPr>
          <w:rFonts w:ascii="Tahoma" w:hAnsi="Tahoma" w:cs="Tahoma"/>
          <w:i/>
        </w:rPr>
        <w:t xml:space="preserve">jurisdicción del </w:t>
      </w:r>
      <w:r w:rsidRPr="00532FFC">
        <w:rPr>
          <w:rFonts w:ascii="Tahoma" w:hAnsi="Tahoma" w:cs="Tahoma"/>
          <w:b/>
          <w:i/>
        </w:rPr>
        <w:t xml:space="preserve">MUNICIPIO </w:t>
      </w:r>
      <w:r w:rsidRPr="00532FFC">
        <w:rPr>
          <w:rFonts w:ascii="Tahoma" w:hAnsi="Tahoma" w:cs="Tahoma"/>
          <w:i/>
        </w:rPr>
        <w:t xml:space="preserve">de </w:t>
      </w:r>
      <w:r w:rsidRPr="00532FFC">
        <w:rPr>
          <w:rFonts w:ascii="Tahoma" w:hAnsi="Tahoma" w:cs="Tahoma"/>
          <w:b/>
          <w:i/>
        </w:rPr>
        <w:t>QUIMBAYA</w:t>
      </w:r>
      <w:r w:rsidRPr="00532FFC">
        <w:rPr>
          <w:rFonts w:ascii="Tahoma" w:hAnsi="Tahoma" w:cs="Tahoma"/>
          <w:i/>
        </w:rPr>
        <w:t>, identificado con el folio de matrícula inmobiliaria número</w:t>
      </w:r>
      <w:r w:rsidRPr="00532FFC">
        <w:rPr>
          <w:rFonts w:ascii="Tahoma" w:hAnsi="Tahoma" w:cs="Tahoma"/>
          <w:b/>
          <w:i/>
        </w:rPr>
        <w:t xml:space="preserve"> 280-186840</w:t>
      </w:r>
      <w:r w:rsidRPr="00532FFC">
        <w:rPr>
          <w:rFonts w:ascii="Tahoma" w:hAnsi="Tahoma" w:cs="Tahoma"/>
          <w:i/>
        </w:rPr>
        <w:t xml:space="preserve"> a captar agua de la Quebrada, de acuerdo a la información aportada a la solicitud</w:t>
      </w:r>
      <w:r w:rsidRPr="00532FFC">
        <w:rPr>
          <w:rFonts w:ascii="Tahoma" w:eastAsia="Times New Roman" w:hAnsi="Tahoma" w:cs="Tahoma"/>
          <w:i/>
        </w:rPr>
        <w:t>(…)”</w:t>
      </w:r>
      <w:r w:rsidRPr="00532FFC">
        <w:rPr>
          <w:rFonts w:ascii="Tahoma" w:eastAsiaTheme="minorEastAsia" w:hAnsi="Tahoma" w:cs="Tahoma"/>
          <w:i/>
          <w:lang w:eastAsia="es-CO"/>
        </w:rPr>
        <w:t>.</w:t>
      </w:r>
    </w:p>
    <w:p w14:paraId="26CD6FAA" w14:textId="77777777" w:rsidR="00731356" w:rsidRPr="00532FFC" w:rsidRDefault="00731356" w:rsidP="00731356">
      <w:pPr>
        <w:tabs>
          <w:tab w:val="left" w:pos="2910"/>
        </w:tabs>
        <w:ind w:left="284" w:right="284"/>
        <w:jc w:val="both"/>
        <w:rPr>
          <w:rFonts w:ascii="Tahoma" w:eastAsia="Times New Roman" w:hAnsi="Tahoma" w:cs="Tahoma"/>
          <w:bCs/>
        </w:rPr>
      </w:pPr>
      <w:r w:rsidRPr="00532FFC">
        <w:rPr>
          <w:rFonts w:ascii="Tahoma" w:eastAsia="Times New Roman" w:hAnsi="Tahoma" w:cs="Tahoma"/>
          <w:bCs/>
        </w:rPr>
        <w:tab/>
      </w:r>
    </w:p>
    <w:p w14:paraId="3241936B"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lastRenderedPageBreak/>
        <w:t xml:space="preserve">ARTÍCULO SEGUNDO: </w:t>
      </w:r>
      <w:r w:rsidRPr="00532FFC">
        <w:rPr>
          <w:rFonts w:ascii="Tahoma" w:eastAsia="Times New Roman" w:hAnsi="Tahoma" w:cs="Tahoma"/>
          <w:b/>
        </w:rPr>
        <w:t>OTORGAR</w:t>
      </w:r>
      <w:r w:rsidRPr="00532FFC">
        <w:rPr>
          <w:rFonts w:ascii="Tahoma" w:eastAsia="Times New Roman" w:hAnsi="Tahoma" w:cs="Tahoma"/>
        </w:rPr>
        <w:t xml:space="preserve"> a favor de la </w:t>
      </w:r>
      <w:r w:rsidRPr="00532FFC">
        <w:rPr>
          <w:rFonts w:ascii="Tahoma" w:eastAsiaTheme="minorEastAsia" w:hAnsi="Tahoma" w:cs="Tahoma"/>
          <w:lang w:eastAsia="es-CO"/>
        </w:rPr>
        <w:t xml:space="preserve">sociedad </w:t>
      </w:r>
      <w:r w:rsidRPr="00532FFC">
        <w:rPr>
          <w:rFonts w:ascii="Tahoma" w:eastAsiaTheme="minorEastAsia" w:hAnsi="Tahoma" w:cs="Tahoma"/>
          <w:b/>
          <w:lang w:eastAsia="es-CO"/>
        </w:rPr>
        <w:t xml:space="preserve">FREEDOM PROPERTIES DEVELOPMENT S.A.S </w:t>
      </w:r>
      <w:r w:rsidRPr="00532FFC">
        <w:rPr>
          <w:rFonts w:ascii="Tahoma" w:eastAsiaTheme="minorEastAsia" w:hAnsi="Tahoma" w:cs="Tahoma"/>
          <w:lang w:eastAsia="es-CO"/>
        </w:rPr>
        <w:t xml:space="preserve">identificada con NIT número 900.466.011-6 domiciliada en la ciudad de Bogotá (D.C), representada legalmente por el señor </w:t>
      </w:r>
      <w:r w:rsidRPr="00532FFC">
        <w:rPr>
          <w:rFonts w:ascii="Tahoma" w:eastAsia="Times New Roman" w:hAnsi="Tahoma" w:cs="Tahoma"/>
          <w:b/>
          <w:lang w:eastAsia="es-CO"/>
        </w:rPr>
        <w:t>ALFONSO ALEXIS HAMPUS PLANA</w:t>
      </w:r>
      <w:r w:rsidRPr="00532FFC">
        <w:rPr>
          <w:rFonts w:ascii="Tahoma" w:eastAsia="Times New Roman" w:hAnsi="Tahoma" w:cs="Tahoma"/>
          <w:lang w:eastAsia="es-CO"/>
        </w:rPr>
        <w:t xml:space="preserve">, identificado con cédula de ciudadanía número 79.940.343 expedida en la ciudad de Bogotá (D.C), sociedad que actúa en calidad de propietaria </w:t>
      </w:r>
      <w:r w:rsidRPr="00532FFC">
        <w:rPr>
          <w:rFonts w:ascii="Tahoma" w:eastAsia="Times New Roman" w:hAnsi="Tahoma" w:cs="Tahoma"/>
          <w:b/>
          <w:lang w:eastAsia="es-CO"/>
        </w:rPr>
        <w:t xml:space="preserve">CONCESION DE AGUAS SUPERFICIALES </w:t>
      </w:r>
      <w:r w:rsidRPr="00532FFC">
        <w:rPr>
          <w:rFonts w:ascii="Tahoma" w:eastAsia="Times New Roman" w:hAnsi="Tahoma" w:cs="Tahoma"/>
          <w:lang w:eastAsia="es-CO"/>
        </w:rPr>
        <w:t>para uso doméstico y agrícola,</w:t>
      </w:r>
      <w:r w:rsidRPr="00532FFC">
        <w:rPr>
          <w:rFonts w:ascii="Tahoma" w:eastAsia="Times New Roman" w:hAnsi="Tahoma" w:cs="Tahoma"/>
          <w:b/>
          <w:lang w:eastAsia="es-CO"/>
        </w:rPr>
        <w:t xml:space="preserve"> </w:t>
      </w:r>
      <w:r w:rsidRPr="00532FFC">
        <w:rPr>
          <w:rFonts w:ascii="Tahoma" w:eastAsia="Times New Roman" w:hAnsi="Tahoma" w:cs="Tahoma"/>
          <w:lang w:eastAsia="es-CO"/>
        </w:rPr>
        <w:t xml:space="preserve">en beneficio del predio denominado: </w:t>
      </w:r>
      <w:r w:rsidRPr="00532FFC">
        <w:rPr>
          <w:rFonts w:ascii="Tahoma" w:eastAsia="Times New Roman" w:hAnsi="Tahoma" w:cs="Tahoma"/>
          <w:b/>
          <w:lang w:eastAsia="es-CO"/>
        </w:rPr>
        <w:t>3) HACIENDA BUENAVISTA</w:t>
      </w:r>
      <w:r w:rsidRPr="00532FFC">
        <w:rPr>
          <w:rFonts w:ascii="Tahoma" w:hAnsi="Tahoma" w:cs="Tahoma"/>
        </w:rPr>
        <w:t xml:space="preserve">, ubicado en la Vereda </w:t>
      </w:r>
      <w:r w:rsidRPr="00532FFC">
        <w:rPr>
          <w:rFonts w:ascii="Tahoma" w:hAnsi="Tahoma" w:cs="Tahoma"/>
          <w:b/>
        </w:rPr>
        <w:t xml:space="preserve">LA MONTAÑA </w:t>
      </w:r>
      <w:r w:rsidRPr="00532FFC">
        <w:rPr>
          <w:rFonts w:ascii="Tahoma" w:hAnsi="Tahoma" w:cs="Tahoma"/>
        </w:rPr>
        <w:t xml:space="preserve">del Municipio de </w:t>
      </w:r>
      <w:r w:rsidRPr="00532FFC">
        <w:rPr>
          <w:rFonts w:ascii="Tahoma" w:hAnsi="Tahoma" w:cs="Tahoma"/>
          <w:b/>
        </w:rPr>
        <w:t>QUIMBAYA</w:t>
      </w:r>
      <w:r w:rsidRPr="00532FFC">
        <w:rPr>
          <w:rFonts w:ascii="Tahoma" w:hAnsi="Tahoma" w:cs="Tahoma"/>
        </w:rPr>
        <w:t>, identificado con el folio de matrícula inmobiliaria número</w:t>
      </w:r>
      <w:r w:rsidRPr="00532FFC">
        <w:rPr>
          <w:rFonts w:ascii="Tahoma" w:hAnsi="Tahoma" w:cs="Tahoma"/>
          <w:b/>
        </w:rPr>
        <w:t xml:space="preserve"> 280-186840 y </w:t>
      </w:r>
      <w:r w:rsidRPr="00532FFC">
        <w:rPr>
          <w:rFonts w:ascii="Tahoma" w:hAnsi="Tahoma" w:cs="Tahoma"/>
        </w:rPr>
        <w:t>ficha catastral número</w:t>
      </w:r>
      <w:r w:rsidRPr="00532FFC">
        <w:rPr>
          <w:rFonts w:ascii="Tahoma" w:hAnsi="Tahoma" w:cs="Tahoma"/>
          <w:b/>
        </w:rPr>
        <w:t xml:space="preserve"> 6359400020000000020535000000000</w:t>
      </w:r>
      <w:r w:rsidRPr="00532FFC">
        <w:rPr>
          <w:rFonts w:ascii="Tahoma" w:hAnsi="Tahoma" w:cs="Tahoma"/>
        </w:rPr>
        <w:t>, a captar agua de la siguiente manera</w:t>
      </w:r>
      <w:r w:rsidRPr="00532FFC">
        <w:rPr>
          <w:rFonts w:ascii="Tahoma" w:eastAsia="Times New Roman" w:hAnsi="Tahoma" w:cs="Tahoma"/>
          <w:bCs/>
        </w:rPr>
        <w:t xml:space="preserve">: </w:t>
      </w:r>
    </w:p>
    <w:p w14:paraId="18C12E5D" w14:textId="77777777" w:rsidR="00731356" w:rsidRPr="00532FFC" w:rsidRDefault="00731356" w:rsidP="00731356">
      <w:pPr>
        <w:jc w:val="both"/>
        <w:rPr>
          <w:rFonts w:ascii="Tahoma" w:eastAsia="Times New Roman" w:hAnsi="Tahoma" w:cs="Tahoma"/>
          <w:bCs/>
        </w:rPr>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5"/>
        <w:gridCol w:w="1498"/>
        <w:gridCol w:w="1431"/>
        <w:gridCol w:w="1245"/>
        <w:gridCol w:w="1633"/>
      </w:tblGrid>
      <w:tr w:rsidR="00731356" w:rsidRPr="00532FFC" w14:paraId="798F22A4" w14:textId="77777777" w:rsidTr="00E949D3">
        <w:trPr>
          <w:trHeight w:val="279"/>
          <w:jc w:val="center"/>
        </w:trPr>
        <w:tc>
          <w:tcPr>
            <w:tcW w:w="2825" w:type="dxa"/>
            <w:shd w:val="clear" w:color="auto" w:fill="auto"/>
            <w:noWrap/>
            <w:vAlign w:val="center"/>
            <w:hideMark/>
          </w:tcPr>
          <w:p w14:paraId="461C6BFE" w14:textId="77777777" w:rsidR="00731356" w:rsidRPr="00532FFC" w:rsidRDefault="00731356" w:rsidP="00E949D3">
            <w:pPr>
              <w:rPr>
                <w:rFonts w:ascii="Tahoma" w:eastAsia="Times New Roman" w:hAnsi="Tahoma" w:cs="Tahoma"/>
                <w:b/>
                <w:bCs/>
                <w:i/>
                <w:color w:val="000000"/>
                <w:lang w:eastAsia="es-CO"/>
              </w:rPr>
            </w:pPr>
            <w:r w:rsidRPr="00532FFC">
              <w:rPr>
                <w:rFonts w:ascii="Tahoma" w:eastAsia="Times New Roman" w:hAnsi="Tahoma" w:cs="Tahoma"/>
                <w:b/>
                <w:bCs/>
                <w:i/>
                <w:color w:val="000000"/>
                <w:lang w:eastAsia="es-CO"/>
              </w:rPr>
              <w:t>Fuente Hídrica</w:t>
            </w:r>
          </w:p>
        </w:tc>
        <w:tc>
          <w:tcPr>
            <w:tcW w:w="1498" w:type="dxa"/>
            <w:shd w:val="clear" w:color="auto" w:fill="auto"/>
            <w:noWrap/>
            <w:vAlign w:val="center"/>
            <w:hideMark/>
          </w:tcPr>
          <w:p w14:paraId="4B67D0AE" w14:textId="77777777" w:rsidR="00731356" w:rsidRPr="00532FFC" w:rsidRDefault="00731356" w:rsidP="00E949D3">
            <w:pPr>
              <w:rPr>
                <w:rFonts w:ascii="Tahoma" w:eastAsia="Times New Roman" w:hAnsi="Tahoma" w:cs="Tahoma"/>
                <w:b/>
                <w:i/>
                <w:color w:val="000000"/>
                <w:lang w:eastAsia="es-CO"/>
              </w:rPr>
            </w:pPr>
            <w:r w:rsidRPr="00532FFC">
              <w:rPr>
                <w:rFonts w:ascii="Tahoma" w:eastAsia="Times New Roman" w:hAnsi="Tahoma" w:cs="Tahoma"/>
                <w:b/>
                <w:i/>
                <w:color w:val="000000"/>
                <w:lang w:eastAsia="es-CO"/>
              </w:rPr>
              <w:t>Caudal a Otorgar (l/s)</w:t>
            </w:r>
          </w:p>
        </w:tc>
        <w:tc>
          <w:tcPr>
            <w:tcW w:w="1431" w:type="dxa"/>
            <w:shd w:val="clear" w:color="auto" w:fill="auto"/>
            <w:vAlign w:val="center"/>
            <w:hideMark/>
          </w:tcPr>
          <w:p w14:paraId="68BD8225" w14:textId="77777777" w:rsidR="00731356" w:rsidRPr="00532FFC" w:rsidRDefault="00731356" w:rsidP="00E949D3">
            <w:pPr>
              <w:rPr>
                <w:rFonts w:ascii="Tahoma" w:eastAsia="Times New Roman" w:hAnsi="Tahoma" w:cs="Tahoma"/>
                <w:b/>
                <w:i/>
                <w:color w:val="000000"/>
                <w:lang w:eastAsia="es-CO"/>
              </w:rPr>
            </w:pPr>
            <w:r w:rsidRPr="00532FFC">
              <w:rPr>
                <w:rFonts w:ascii="Tahoma" w:eastAsia="Times New Roman" w:hAnsi="Tahoma" w:cs="Tahoma"/>
                <w:b/>
                <w:i/>
                <w:color w:val="000000"/>
                <w:lang w:eastAsia="es-CO"/>
              </w:rPr>
              <w:t>Bocatoma</w:t>
            </w:r>
          </w:p>
        </w:tc>
        <w:tc>
          <w:tcPr>
            <w:tcW w:w="1251" w:type="dxa"/>
            <w:vAlign w:val="center"/>
          </w:tcPr>
          <w:p w14:paraId="4936A49A" w14:textId="77777777" w:rsidR="00731356" w:rsidRPr="00532FFC" w:rsidRDefault="00731356" w:rsidP="00E949D3">
            <w:pPr>
              <w:rPr>
                <w:rFonts w:ascii="Tahoma" w:eastAsia="Times New Roman" w:hAnsi="Tahoma" w:cs="Tahoma"/>
                <w:b/>
                <w:i/>
                <w:color w:val="000000"/>
                <w:lang w:eastAsia="es-CO"/>
              </w:rPr>
            </w:pPr>
            <w:r w:rsidRPr="00532FFC">
              <w:rPr>
                <w:rFonts w:ascii="Tahoma" w:eastAsia="Times New Roman" w:hAnsi="Tahoma" w:cs="Tahoma"/>
                <w:b/>
                <w:i/>
                <w:color w:val="000000"/>
                <w:lang w:eastAsia="es-CO"/>
              </w:rPr>
              <w:t>Uso</w:t>
            </w:r>
          </w:p>
        </w:tc>
        <w:tc>
          <w:tcPr>
            <w:tcW w:w="1522" w:type="dxa"/>
            <w:vAlign w:val="center"/>
          </w:tcPr>
          <w:p w14:paraId="505575A5" w14:textId="77777777" w:rsidR="00731356" w:rsidRPr="00532FFC" w:rsidRDefault="00731356" w:rsidP="00E949D3">
            <w:pPr>
              <w:rPr>
                <w:rFonts w:ascii="Tahoma" w:eastAsia="Times New Roman" w:hAnsi="Tahoma" w:cs="Tahoma"/>
                <w:b/>
                <w:i/>
                <w:color w:val="000000"/>
                <w:lang w:eastAsia="es-CO"/>
              </w:rPr>
            </w:pPr>
            <w:r w:rsidRPr="00532FFC">
              <w:rPr>
                <w:rFonts w:ascii="Tahoma" w:eastAsia="Times New Roman" w:hAnsi="Tahoma" w:cs="Tahoma"/>
                <w:b/>
                <w:i/>
                <w:color w:val="000000"/>
                <w:lang w:eastAsia="es-CO"/>
              </w:rPr>
              <w:t>Unidad Hidrográfica</w:t>
            </w:r>
          </w:p>
        </w:tc>
      </w:tr>
      <w:tr w:rsidR="00731356" w:rsidRPr="00532FFC" w14:paraId="20DD5EF8" w14:textId="77777777" w:rsidTr="00E949D3">
        <w:trPr>
          <w:trHeight w:val="364"/>
          <w:jc w:val="center"/>
        </w:trPr>
        <w:tc>
          <w:tcPr>
            <w:tcW w:w="2825" w:type="dxa"/>
            <w:vMerge w:val="restart"/>
            <w:shd w:val="clear" w:color="auto" w:fill="auto"/>
            <w:noWrap/>
            <w:vAlign w:val="center"/>
          </w:tcPr>
          <w:p w14:paraId="0330D668"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lang w:eastAsia="es-CO"/>
              </w:rPr>
              <w:t>Quebrada La Sapera</w:t>
            </w:r>
          </w:p>
        </w:tc>
        <w:tc>
          <w:tcPr>
            <w:tcW w:w="1498" w:type="dxa"/>
            <w:shd w:val="clear" w:color="auto" w:fill="auto"/>
            <w:noWrap/>
            <w:vAlign w:val="center"/>
          </w:tcPr>
          <w:p w14:paraId="039E0BC2"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0.08</w:t>
            </w:r>
          </w:p>
        </w:tc>
        <w:tc>
          <w:tcPr>
            <w:tcW w:w="1431" w:type="dxa"/>
            <w:vMerge w:val="restart"/>
            <w:shd w:val="clear" w:color="auto" w:fill="auto"/>
            <w:noWrap/>
            <w:vAlign w:val="center"/>
          </w:tcPr>
          <w:p w14:paraId="6135B8E4"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Principal</w:t>
            </w:r>
          </w:p>
        </w:tc>
        <w:tc>
          <w:tcPr>
            <w:tcW w:w="1251" w:type="dxa"/>
            <w:vAlign w:val="center"/>
          </w:tcPr>
          <w:p w14:paraId="6502E220"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Doméstico</w:t>
            </w:r>
          </w:p>
        </w:tc>
        <w:tc>
          <w:tcPr>
            <w:tcW w:w="1522" w:type="dxa"/>
            <w:vMerge w:val="restart"/>
            <w:vAlign w:val="center"/>
          </w:tcPr>
          <w:p w14:paraId="3AA9D857"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Quebrada Ángeles – campo Alegre</w:t>
            </w:r>
          </w:p>
        </w:tc>
      </w:tr>
      <w:tr w:rsidR="00731356" w:rsidRPr="00532FFC" w14:paraId="2EC6DDA4" w14:textId="77777777" w:rsidTr="00E949D3">
        <w:trPr>
          <w:trHeight w:val="103"/>
          <w:jc w:val="center"/>
        </w:trPr>
        <w:tc>
          <w:tcPr>
            <w:tcW w:w="2825" w:type="dxa"/>
            <w:vMerge/>
            <w:shd w:val="clear" w:color="auto" w:fill="auto"/>
            <w:noWrap/>
            <w:vAlign w:val="center"/>
          </w:tcPr>
          <w:p w14:paraId="67911001" w14:textId="77777777" w:rsidR="00731356" w:rsidRPr="00532FFC" w:rsidRDefault="00731356" w:rsidP="00E949D3">
            <w:pPr>
              <w:rPr>
                <w:rFonts w:ascii="Tahoma" w:eastAsia="Times New Roman" w:hAnsi="Tahoma" w:cs="Tahoma"/>
                <w:i/>
                <w:lang w:eastAsia="es-CO"/>
              </w:rPr>
            </w:pPr>
          </w:p>
        </w:tc>
        <w:tc>
          <w:tcPr>
            <w:tcW w:w="1498" w:type="dxa"/>
            <w:shd w:val="clear" w:color="auto" w:fill="auto"/>
            <w:noWrap/>
            <w:vAlign w:val="center"/>
          </w:tcPr>
          <w:p w14:paraId="431FF43E"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0.023</w:t>
            </w:r>
          </w:p>
        </w:tc>
        <w:tc>
          <w:tcPr>
            <w:tcW w:w="1431" w:type="dxa"/>
            <w:vMerge/>
            <w:shd w:val="clear" w:color="auto" w:fill="auto"/>
            <w:noWrap/>
            <w:vAlign w:val="center"/>
          </w:tcPr>
          <w:p w14:paraId="3BE9CE5B" w14:textId="77777777" w:rsidR="00731356" w:rsidRPr="00532FFC" w:rsidRDefault="00731356" w:rsidP="00E949D3">
            <w:pPr>
              <w:rPr>
                <w:rFonts w:ascii="Tahoma" w:eastAsia="Times New Roman" w:hAnsi="Tahoma" w:cs="Tahoma"/>
                <w:i/>
                <w:color w:val="000000"/>
                <w:lang w:eastAsia="es-CO"/>
              </w:rPr>
            </w:pPr>
          </w:p>
        </w:tc>
        <w:tc>
          <w:tcPr>
            <w:tcW w:w="1251" w:type="dxa"/>
            <w:vAlign w:val="center"/>
          </w:tcPr>
          <w:p w14:paraId="139E5F1D"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Riego</w:t>
            </w:r>
          </w:p>
        </w:tc>
        <w:tc>
          <w:tcPr>
            <w:tcW w:w="1522" w:type="dxa"/>
            <w:vMerge/>
            <w:vAlign w:val="center"/>
          </w:tcPr>
          <w:p w14:paraId="3DB39E26" w14:textId="77777777" w:rsidR="00731356" w:rsidRPr="00532FFC" w:rsidRDefault="00731356" w:rsidP="00E949D3">
            <w:pPr>
              <w:rPr>
                <w:rFonts w:ascii="Tahoma" w:eastAsia="Times New Roman" w:hAnsi="Tahoma" w:cs="Tahoma"/>
                <w:i/>
                <w:color w:val="000000"/>
                <w:lang w:eastAsia="es-CO"/>
              </w:rPr>
            </w:pPr>
          </w:p>
        </w:tc>
      </w:tr>
    </w:tbl>
    <w:p w14:paraId="1E319B25" w14:textId="77777777" w:rsidR="00731356" w:rsidRPr="00532FFC" w:rsidRDefault="00731356" w:rsidP="00731356">
      <w:pPr>
        <w:jc w:val="both"/>
        <w:rPr>
          <w:rFonts w:ascii="Tahoma" w:eastAsia="Times New Roman" w:hAnsi="Tahoma" w:cs="Tahoma"/>
          <w:b/>
          <w:bCs/>
        </w:rPr>
      </w:pPr>
    </w:p>
    <w:p w14:paraId="7019A79D"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PARÁGRAFO PRIMERO: - </w:t>
      </w:r>
      <w:r w:rsidRPr="00532FFC">
        <w:rPr>
          <w:rFonts w:ascii="Tahoma" w:eastAsia="Times New Roman" w:hAnsi="Tahoma" w:cs="Tahoma"/>
        </w:rPr>
        <w:t xml:space="preserve">El término de la concesión de aguas superficiales, será de </w:t>
      </w:r>
      <w:r w:rsidRPr="00532FFC">
        <w:rPr>
          <w:rFonts w:ascii="Tahoma" w:eastAsia="Times New Roman" w:hAnsi="Tahoma" w:cs="Tahoma"/>
          <w:b/>
        </w:rPr>
        <w:t>cinco</w:t>
      </w:r>
      <w:r w:rsidRPr="00532FFC">
        <w:rPr>
          <w:rFonts w:ascii="Tahoma" w:eastAsia="Times New Roman" w:hAnsi="Tahoma" w:cs="Tahoma"/>
        </w:rPr>
        <w:t xml:space="preserve"> </w:t>
      </w:r>
      <w:r w:rsidRPr="00532FFC">
        <w:rPr>
          <w:rFonts w:ascii="Tahoma" w:eastAsia="Times New Roman" w:hAnsi="Tahoma" w:cs="Tahoma"/>
          <w:b/>
          <w:bCs/>
        </w:rPr>
        <w:t xml:space="preserve">(05) años </w:t>
      </w:r>
      <w:r w:rsidRPr="00532FFC">
        <w:rPr>
          <w:rFonts w:ascii="Tahoma" w:eastAsia="Times New Roman" w:hAnsi="Tahoma" w:cs="Tahoma"/>
        </w:rPr>
        <w:t xml:space="preserve">contados a partir de la fecha de ejecutoria de la presente Resolución, término que podrá ser prorrogado a petición del concesionario dentro del último año de vigencia. </w:t>
      </w:r>
    </w:p>
    <w:p w14:paraId="234035B0" w14:textId="77777777" w:rsidR="00731356" w:rsidRPr="00532FFC" w:rsidRDefault="00731356" w:rsidP="00731356">
      <w:pPr>
        <w:jc w:val="both"/>
        <w:rPr>
          <w:rFonts w:ascii="Tahoma" w:eastAsia="Times New Roman" w:hAnsi="Tahoma" w:cs="Tahoma"/>
        </w:rPr>
      </w:pPr>
    </w:p>
    <w:p w14:paraId="715859F5"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rPr>
        <w:t>PARÁGRAFO SEGUNDO: -</w:t>
      </w:r>
      <w:r w:rsidRPr="00532FFC">
        <w:rPr>
          <w:rFonts w:ascii="Tahoma" w:eastAsia="Times New Roman" w:hAnsi="Tahoma" w:cs="Tahoma"/>
        </w:rPr>
        <w:t xml:space="preserve"> </w:t>
      </w:r>
      <w:r w:rsidRPr="00532FFC">
        <w:rPr>
          <w:rFonts w:ascii="Tahoma" w:eastAsia="Times New Roman" w:hAnsi="Tahoma" w:cs="Tahoma"/>
          <w:b/>
        </w:rPr>
        <w:t xml:space="preserve">PRÓRROGA: </w:t>
      </w:r>
      <w:r w:rsidRPr="00532FFC">
        <w:rPr>
          <w:rFonts w:ascii="Tahoma" w:hAnsi="Tahoma" w:cs="Tahoma"/>
        </w:rPr>
        <w:t xml:space="preserve">El </w:t>
      </w:r>
      <w:r w:rsidRPr="00532FFC">
        <w:rPr>
          <w:rFonts w:ascii="Tahoma" w:eastAsia="Times New Roman" w:hAnsi="Tahoma" w:cs="Tahoma"/>
        </w:rPr>
        <w:t xml:space="preserve">término de la concesión de aguas podrá ser </w:t>
      </w:r>
      <w:r w:rsidRPr="00532FFC">
        <w:rPr>
          <w:rFonts w:ascii="Tahoma" w:eastAsia="Times New Roman" w:hAnsi="Tahoma" w:cs="Tahoma"/>
        </w:rPr>
        <w:t xml:space="preserve">prorrogado a petición del Concesionario dentro del último año de vigencia, salvo razones de conveniencia pública, conforme a lo estipulado en la </w:t>
      </w:r>
      <w:r w:rsidRPr="00532FFC">
        <w:rPr>
          <w:rFonts w:ascii="Tahoma" w:hAnsi="Tahoma" w:cs="Tahoma"/>
        </w:rPr>
        <w:t>sección 8 del Capítulo 2 d</w:t>
      </w:r>
      <w:r w:rsidRPr="00532FFC">
        <w:rPr>
          <w:rFonts w:ascii="Tahoma" w:eastAsia="Times New Roman" w:hAnsi="Tahoma" w:cs="Tahoma"/>
        </w:rPr>
        <w:t xml:space="preserve">el </w:t>
      </w:r>
      <w:r w:rsidRPr="00532FFC">
        <w:rPr>
          <w:rFonts w:ascii="Tahoma" w:hAnsi="Tahoma" w:cs="Tahoma"/>
        </w:rPr>
        <w:t xml:space="preserve">artículo 2.2.3.2.8.4 del Decreto 1076 de 2015 (artículo 47 del Decreto 1541 de 1978). </w:t>
      </w:r>
      <w:r w:rsidRPr="00532FFC">
        <w:rPr>
          <w:rFonts w:ascii="Tahoma" w:eastAsia="Times New Roman" w:hAnsi="Tahoma" w:cs="Tahoma"/>
        </w:rPr>
        <w:t>En el caso de no solicitar ante esta Autoridad Ambiental la prórroga de la presente concesión de aguas dentro del término señalado anteriormente, se entenderá que la misma se da por terminada, sin perjuicio de lo dispuesto en el</w:t>
      </w:r>
      <w:r w:rsidRPr="00532FFC">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532FFC">
        <w:rPr>
          <w:rFonts w:ascii="Tahoma" w:eastAsia="Times New Roman" w:hAnsi="Tahoma" w:cs="Tahoma"/>
        </w:rPr>
        <w:t xml:space="preserve">tramite una nueva concesión de aguas </w:t>
      </w:r>
      <w:r w:rsidRPr="00532FFC">
        <w:rPr>
          <w:rFonts w:ascii="Tahoma" w:eastAsia="Times New Roman" w:hAnsi="Tahoma" w:cs="Tahoma"/>
          <w:color w:val="000000"/>
        </w:rPr>
        <w:t>con el cumplimiento de los requisitos establecidos en</w:t>
      </w:r>
      <w:r w:rsidRPr="00532FFC">
        <w:rPr>
          <w:rFonts w:ascii="Tahoma" w:hAnsi="Tahoma" w:cs="Tahoma"/>
        </w:rPr>
        <w:t xml:space="preserve"> la Sección 9 del Capítulo 2 artículos 2.2.3.2.9.1. y 2.2.3.2.9.2. del Decreto 1076 de 2015 (artículos 54 y 55 del Decreto 1541 de 1978) </w:t>
      </w:r>
      <w:r w:rsidRPr="00532FFC">
        <w:rPr>
          <w:rFonts w:ascii="Tahoma" w:eastAsia="Times New Roman" w:hAnsi="Tahoma" w:cs="Tahoma"/>
          <w:color w:val="000000"/>
        </w:rPr>
        <w:t>y demás normas concordantes.</w:t>
      </w:r>
    </w:p>
    <w:p w14:paraId="657FEE9C" w14:textId="77777777" w:rsidR="00731356" w:rsidRPr="00532FFC" w:rsidRDefault="00731356" w:rsidP="00731356">
      <w:pPr>
        <w:jc w:val="both"/>
        <w:rPr>
          <w:rFonts w:ascii="Tahoma" w:eastAsia="Times New Roman" w:hAnsi="Tahoma" w:cs="Tahoma"/>
          <w:b/>
          <w:bCs/>
        </w:rPr>
      </w:pPr>
    </w:p>
    <w:p w14:paraId="77F1B202"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PARÁGRAFO TERCERO: - </w:t>
      </w:r>
      <w:r w:rsidRPr="00532FFC">
        <w:rPr>
          <w:rFonts w:ascii="Tahoma" w:eastAsia="Times New Roman" w:hAnsi="Tahoma" w:cs="Tahoma"/>
        </w:rPr>
        <w:t>El sistema de captación es por bombeo.</w:t>
      </w:r>
    </w:p>
    <w:p w14:paraId="0E46E0AE" w14:textId="77777777" w:rsidR="00731356" w:rsidRPr="00532FFC" w:rsidRDefault="00731356" w:rsidP="00731356">
      <w:pPr>
        <w:jc w:val="both"/>
        <w:rPr>
          <w:rFonts w:ascii="Tahoma" w:eastAsia="Times New Roman" w:hAnsi="Tahoma" w:cs="Tahoma"/>
          <w:b/>
          <w:bCs/>
        </w:rPr>
      </w:pPr>
    </w:p>
    <w:p w14:paraId="502620B1" w14:textId="77777777" w:rsidR="00731356" w:rsidRPr="00532FFC" w:rsidRDefault="00731356" w:rsidP="00731356">
      <w:pPr>
        <w:jc w:val="both"/>
        <w:rPr>
          <w:rFonts w:ascii="Tahoma" w:eastAsia="Times New Roman" w:hAnsi="Tahoma" w:cs="Tahoma"/>
          <w:b/>
          <w:bCs/>
        </w:rPr>
      </w:pPr>
      <w:r w:rsidRPr="00532FFC">
        <w:rPr>
          <w:rFonts w:ascii="Tahoma" w:eastAsia="Times New Roman" w:hAnsi="Tahoma" w:cs="Tahoma"/>
          <w:b/>
          <w:bCs/>
        </w:rPr>
        <w:t xml:space="preserve">PARÁGRAFO CUARTO: </w:t>
      </w:r>
      <w:proofErr w:type="gramStart"/>
      <w:r w:rsidRPr="00532FFC">
        <w:rPr>
          <w:rFonts w:ascii="Tahoma" w:eastAsia="Times New Roman" w:hAnsi="Tahoma" w:cs="Tahoma"/>
          <w:b/>
          <w:bCs/>
        </w:rPr>
        <w:t>-</w:t>
      </w:r>
      <w:r w:rsidRPr="00532FFC">
        <w:rPr>
          <w:rFonts w:ascii="Tahoma" w:eastAsia="Times New Roman" w:hAnsi="Tahoma" w:cs="Tahoma"/>
        </w:rPr>
        <w:t xml:space="preserve"> </w:t>
      </w:r>
      <w:r w:rsidRPr="00532FFC">
        <w:rPr>
          <w:rFonts w:ascii="Tahoma" w:eastAsia="Times New Roman" w:hAnsi="Tahoma" w:cs="Tahoma"/>
          <w:b/>
          <w:bCs/>
        </w:rPr>
        <w:t xml:space="preserve"> </w:t>
      </w:r>
      <w:r w:rsidRPr="00532FFC">
        <w:rPr>
          <w:rFonts w:ascii="Tahoma" w:eastAsia="Times New Roman" w:hAnsi="Tahoma" w:cs="Tahoma"/>
        </w:rPr>
        <w:t>La</w:t>
      </w:r>
      <w:proofErr w:type="gramEnd"/>
      <w:r w:rsidRPr="00532FFC">
        <w:rPr>
          <w:rFonts w:ascii="Tahoma" w:eastAsia="Times New Roman" w:hAnsi="Tahoma" w:cs="Tahoma"/>
        </w:rPr>
        <w:t xml:space="preserve"> Concesión de Aguas Superficiales es para uso exclusivamente </w:t>
      </w:r>
      <w:r w:rsidRPr="00532FFC">
        <w:rPr>
          <w:rFonts w:ascii="Tahoma" w:eastAsia="Times New Roman" w:hAnsi="Tahoma" w:cs="Tahoma"/>
          <w:b/>
        </w:rPr>
        <w:t>doméstico y agrícola</w:t>
      </w:r>
      <w:r w:rsidRPr="00532FFC">
        <w:rPr>
          <w:rFonts w:ascii="Tahoma" w:eastAsia="Times New Roman" w:hAnsi="Tahoma" w:cs="Tahoma"/>
        </w:rPr>
        <w:t xml:space="preserve">, cualquier actividad diferente que requiera de infraestructura, deberá iniciarse ante esta Autoridad Ambiental el correspondiente trámite de Licencia Ambiental. </w:t>
      </w:r>
    </w:p>
    <w:p w14:paraId="61C109F4" w14:textId="77777777" w:rsidR="00731356" w:rsidRPr="00532FFC" w:rsidRDefault="00731356" w:rsidP="00731356">
      <w:pPr>
        <w:jc w:val="both"/>
        <w:rPr>
          <w:rFonts w:ascii="Tahoma" w:eastAsia="Times New Roman" w:hAnsi="Tahoma" w:cs="Tahoma"/>
          <w:b/>
          <w:bCs/>
        </w:rPr>
      </w:pPr>
    </w:p>
    <w:p w14:paraId="45A7C5CF" w14:textId="77777777" w:rsidR="00731356" w:rsidRPr="00532FFC" w:rsidRDefault="00731356" w:rsidP="00731356">
      <w:pPr>
        <w:jc w:val="both"/>
        <w:rPr>
          <w:rFonts w:ascii="Tahoma" w:eastAsia="Times New Roman" w:hAnsi="Tahoma" w:cs="Tahoma"/>
          <w:bCs/>
        </w:rPr>
      </w:pPr>
      <w:r w:rsidRPr="00532FFC">
        <w:rPr>
          <w:rFonts w:ascii="Tahoma" w:eastAsia="Times New Roman" w:hAnsi="Tahoma" w:cs="Tahoma"/>
          <w:b/>
          <w:bCs/>
        </w:rPr>
        <w:t xml:space="preserve">ARTICULO TERCERO: - OBLIGACIONES: - </w:t>
      </w:r>
      <w:r w:rsidRPr="00532FFC">
        <w:rPr>
          <w:rFonts w:ascii="Tahoma" w:hAnsi="Tahoma" w:cs="Tahoma"/>
          <w:b/>
        </w:rPr>
        <w:t>EL CONCESIONARIO</w:t>
      </w:r>
      <w:r w:rsidRPr="00532FFC">
        <w:rPr>
          <w:rFonts w:ascii="Tahoma" w:eastAsia="Times New Roman" w:hAnsi="Tahoma" w:cs="Tahoma"/>
          <w:bCs/>
        </w:rPr>
        <w:t xml:space="preserve">, debe cumplir con las siguientes obligaciones: </w:t>
      </w:r>
    </w:p>
    <w:p w14:paraId="505C6CD1" w14:textId="77777777" w:rsidR="00731356" w:rsidRPr="00532FFC" w:rsidRDefault="00731356" w:rsidP="00731356">
      <w:pPr>
        <w:jc w:val="both"/>
        <w:rPr>
          <w:rFonts w:ascii="Tahoma" w:hAnsi="Tahoma" w:cs="Tahoma"/>
        </w:rPr>
      </w:pPr>
    </w:p>
    <w:p w14:paraId="04C766DF" w14:textId="77777777" w:rsidR="00731356" w:rsidRPr="00532FFC" w:rsidRDefault="00731356" w:rsidP="00731356">
      <w:pPr>
        <w:numPr>
          <w:ilvl w:val="0"/>
          <w:numId w:val="2"/>
        </w:numPr>
        <w:contextualSpacing/>
        <w:jc w:val="both"/>
        <w:rPr>
          <w:rFonts w:ascii="Tahoma" w:eastAsia="Times New Roman" w:hAnsi="Tahoma" w:cs="Tahoma"/>
          <w:color w:val="000000"/>
          <w:lang w:eastAsia="es-MX"/>
        </w:rPr>
      </w:pPr>
      <w:r w:rsidRPr="00532FFC">
        <w:rPr>
          <w:rFonts w:ascii="Tahoma" w:hAnsi="Tahoma" w:cs="Tahoma"/>
        </w:rPr>
        <w:lastRenderedPageBreak/>
        <w:t>En cumplimiento de</w:t>
      </w:r>
      <w:r w:rsidRPr="00532FFC">
        <w:rPr>
          <w:rFonts w:ascii="Tahoma" w:eastAsia="Times New Roman" w:hAnsi="Tahoma" w:cs="Tahoma"/>
        </w:rPr>
        <w:t>l Libro 2 Parte 2 Título 2 Capítulo I S</w:t>
      </w:r>
      <w:r w:rsidRPr="00532FFC">
        <w:rPr>
          <w:rFonts w:ascii="Tahoma" w:hAnsi="Tahoma" w:cs="Tahoma"/>
        </w:rPr>
        <w:t>ección 18 d</w:t>
      </w:r>
      <w:r w:rsidRPr="00532FFC">
        <w:rPr>
          <w:rFonts w:ascii="Tahoma" w:eastAsia="Times New Roman" w:hAnsi="Tahoma" w:cs="Tahoma"/>
        </w:rPr>
        <w:t xml:space="preserve">el </w:t>
      </w:r>
      <w:r w:rsidRPr="00532FFC">
        <w:rPr>
          <w:rFonts w:ascii="Tahoma" w:hAnsi="Tahoma" w:cs="Tahoma"/>
        </w:rPr>
        <w:t>artículo 2.2.1.1.18.1 del Decreto 1076 de 2015 (artículo 1 del Decreto 1449 de 1977)</w:t>
      </w:r>
      <w:r w:rsidRPr="00532FFC">
        <w:rPr>
          <w:rFonts w:ascii="Tahoma" w:hAnsi="Tahoma" w:cs="Tahoma"/>
          <w:bCs/>
          <w:color w:val="000000"/>
          <w:shd w:val="clear" w:color="auto" w:fill="FFFFFF"/>
        </w:rPr>
        <w:t xml:space="preserve">, </w:t>
      </w:r>
      <w:r w:rsidRPr="00532FFC">
        <w:rPr>
          <w:rFonts w:ascii="Tahoma" w:hAnsi="Tahoma" w:cs="Tahoma"/>
        </w:rPr>
        <w:t xml:space="preserve">los concesionarios deberán: </w:t>
      </w:r>
    </w:p>
    <w:p w14:paraId="70C21D6D" w14:textId="77777777" w:rsidR="00731356" w:rsidRPr="00532FFC" w:rsidRDefault="00731356" w:rsidP="00731356">
      <w:pPr>
        <w:contextualSpacing/>
        <w:jc w:val="both"/>
        <w:rPr>
          <w:rFonts w:ascii="Tahoma" w:eastAsia="Times New Roman" w:hAnsi="Tahoma" w:cs="Tahoma"/>
          <w:color w:val="000000"/>
          <w:lang w:eastAsia="es-MX"/>
        </w:rPr>
      </w:pPr>
    </w:p>
    <w:p w14:paraId="61EFC313" w14:textId="77777777" w:rsidR="00731356" w:rsidRPr="00532FFC" w:rsidRDefault="00731356" w:rsidP="00731356">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No incorporar en las aguas cuerpos o sustancias sólidas, líquidas o gaseosas, tales como basuras, desechos, desperdicios o cualquier sustancia tóxica, o lavar en ellas utensilios, empaques o envases que los contengan o hayan contenido.</w:t>
      </w:r>
    </w:p>
    <w:p w14:paraId="461BA012" w14:textId="77777777" w:rsidR="00731356" w:rsidRPr="00532FFC" w:rsidRDefault="00731356" w:rsidP="00731356">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No provocar la alteración del flujo natural de las aguas o el cambio de su lecho o cauce como resultado de la construcción o desarrollo de actividades no amparadas por la concesión de agua.</w:t>
      </w:r>
    </w:p>
    <w:p w14:paraId="2CD8A928" w14:textId="77777777" w:rsidR="00731356" w:rsidRPr="00532FFC" w:rsidRDefault="00731356" w:rsidP="00731356">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 xml:space="preserve">Aprovechar las aguas con eficiencia y economía. </w:t>
      </w:r>
    </w:p>
    <w:p w14:paraId="0EDE3C79" w14:textId="77777777" w:rsidR="00731356" w:rsidRPr="00532FFC" w:rsidRDefault="00731356" w:rsidP="00731356">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No utilizar mayor cantidad de agua que la otorgada en la concesión.</w:t>
      </w:r>
    </w:p>
    <w:p w14:paraId="7EC2B8BB" w14:textId="77777777" w:rsidR="00731356" w:rsidRPr="00532FFC" w:rsidRDefault="00731356" w:rsidP="00731356">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Construir y mantener las instalaciones y obras hidráulicas en las condiciones adecuadas.</w:t>
      </w:r>
    </w:p>
    <w:p w14:paraId="0F35E8C7" w14:textId="77777777" w:rsidR="00731356" w:rsidRPr="00532FFC" w:rsidRDefault="00731356" w:rsidP="00731356">
      <w:pPr>
        <w:numPr>
          <w:ilvl w:val="0"/>
          <w:numId w:val="4"/>
        </w:numPr>
        <w:shd w:val="clear" w:color="auto" w:fill="FFFFFF"/>
        <w:jc w:val="both"/>
        <w:rPr>
          <w:rFonts w:ascii="Tahoma" w:eastAsia="Times New Roman" w:hAnsi="Tahoma" w:cs="Tahoma"/>
          <w:color w:val="000000"/>
          <w:lang w:eastAsia="es-MX"/>
        </w:rPr>
      </w:pPr>
      <w:r w:rsidRPr="00532FFC">
        <w:rPr>
          <w:rFonts w:ascii="Tahoma" w:eastAsia="Times New Roman" w:hAnsi="Tahoma" w:cs="Tahoma"/>
          <w:color w:val="000000"/>
          <w:lang w:eastAsia="es-MX"/>
        </w:rPr>
        <w:t>Conservar en buen estado el cauce, controlar los residuos de fertilizantes, con el fin de mantener el flujo normal de las aguas.</w:t>
      </w:r>
    </w:p>
    <w:p w14:paraId="222FE419" w14:textId="77777777" w:rsidR="00731356" w:rsidRPr="00532FFC" w:rsidRDefault="00731356" w:rsidP="00731356">
      <w:pPr>
        <w:ind w:left="720"/>
        <w:contextualSpacing/>
        <w:jc w:val="both"/>
        <w:rPr>
          <w:rFonts w:ascii="Tahoma" w:eastAsia="Times New Roman" w:hAnsi="Tahoma" w:cs="Tahoma"/>
          <w:color w:val="000000"/>
          <w:lang w:eastAsia="es-MX"/>
        </w:rPr>
      </w:pPr>
    </w:p>
    <w:p w14:paraId="224E69B4" w14:textId="77777777" w:rsidR="00731356" w:rsidRPr="00532FFC" w:rsidRDefault="00731356" w:rsidP="00731356">
      <w:pPr>
        <w:numPr>
          <w:ilvl w:val="0"/>
          <w:numId w:val="2"/>
        </w:numPr>
        <w:contextualSpacing/>
        <w:jc w:val="both"/>
        <w:rPr>
          <w:rFonts w:ascii="Tahoma" w:eastAsia="Times New Roman" w:hAnsi="Tahoma" w:cs="Tahoma"/>
          <w:color w:val="000000"/>
          <w:lang w:eastAsia="es-MX"/>
        </w:rPr>
      </w:pPr>
      <w:r w:rsidRPr="00532FFC">
        <w:rPr>
          <w:rFonts w:ascii="Tahoma" w:hAnsi="Tahoma" w:cs="Tahoma"/>
        </w:rPr>
        <w:t>En caso de requerir modificaciones se deberá informar a la Corporación Autónoma Regional del Quindío para establecer la viabilidad de concederlas.</w:t>
      </w:r>
    </w:p>
    <w:p w14:paraId="3539D0F8" w14:textId="77777777" w:rsidR="00731356" w:rsidRPr="00532FFC" w:rsidRDefault="00731356" w:rsidP="00731356">
      <w:pPr>
        <w:ind w:left="360"/>
        <w:contextualSpacing/>
        <w:jc w:val="both"/>
        <w:rPr>
          <w:rFonts w:ascii="Tahoma" w:eastAsia="Times New Roman" w:hAnsi="Tahoma" w:cs="Tahoma"/>
          <w:color w:val="000000"/>
          <w:lang w:eastAsia="es-MX"/>
        </w:rPr>
      </w:pPr>
    </w:p>
    <w:p w14:paraId="061284E0" w14:textId="77777777" w:rsidR="00731356" w:rsidRPr="00532FFC" w:rsidRDefault="00731356" w:rsidP="00731356">
      <w:pPr>
        <w:pStyle w:val="Prrafodelista"/>
        <w:numPr>
          <w:ilvl w:val="0"/>
          <w:numId w:val="2"/>
        </w:numPr>
        <w:jc w:val="both"/>
        <w:rPr>
          <w:rFonts w:ascii="Tahoma" w:eastAsia="Times New Roman" w:hAnsi="Tahoma" w:cs="Tahoma"/>
          <w:color w:val="000000"/>
          <w:sz w:val="24"/>
          <w:szCs w:val="24"/>
          <w:lang w:eastAsia="es-MX" w:bidi="ar-SA"/>
        </w:rPr>
      </w:pPr>
      <w:r w:rsidRPr="00532FFC">
        <w:rPr>
          <w:rFonts w:ascii="Tahoma" w:eastAsia="Times New Roman" w:hAnsi="Tahoma" w:cs="Tahoma"/>
          <w:color w:val="000000"/>
          <w:sz w:val="24"/>
          <w:szCs w:val="24"/>
          <w:lang w:eastAsia="es-MX" w:bidi="ar-SA"/>
        </w:rPr>
        <w:t xml:space="preserve">En caso de cambio de dirección y/o </w:t>
      </w:r>
      <w:r w:rsidRPr="00532FFC">
        <w:rPr>
          <w:rFonts w:ascii="Tahoma" w:eastAsia="Times New Roman" w:hAnsi="Tahoma" w:cs="Tahoma"/>
          <w:color w:val="000000"/>
          <w:sz w:val="24"/>
          <w:szCs w:val="24"/>
          <w:lang w:eastAsia="es-MX" w:bidi="ar-SA"/>
        </w:rPr>
        <w:t>número de teléfono el Concesionario, se deberá informar a esta Corporación con el fin de actualizar los datos de correspondencia.</w:t>
      </w:r>
    </w:p>
    <w:p w14:paraId="0F80437E" w14:textId="77777777" w:rsidR="00731356" w:rsidRPr="00532FFC" w:rsidRDefault="00731356" w:rsidP="00731356">
      <w:pPr>
        <w:ind w:left="360"/>
        <w:contextualSpacing/>
        <w:jc w:val="both"/>
        <w:rPr>
          <w:rFonts w:ascii="Tahoma" w:eastAsia="Times New Roman" w:hAnsi="Tahoma" w:cs="Tahoma"/>
          <w:color w:val="000000"/>
          <w:lang w:eastAsia="es-MX"/>
        </w:rPr>
      </w:pPr>
    </w:p>
    <w:p w14:paraId="46AA0281" w14:textId="77777777" w:rsidR="00731356" w:rsidRPr="00532FFC" w:rsidRDefault="00731356" w:rsidP="00731356">
      <w:pPr>
        <w:numPr>
          <w:ilvl w:val="0"/>
          <w:numId w:val="2"/>
        </w:numPr>
        <w:contextualSpacing/>
        <w:jc w:val="both"/>
        <w:rPr>
          <w:rFonts w:ascii="Tahoma" w:eastAsia="Times New Roman" w:hAnsi="Tahoma" w:cs="Tahoma"/>
          <w:color w:val="000000"/>
          <w:lang w:eastAsia="es-MX"/>
        </w:rPr>
      </w:pPr>
      <w:r w:rsidRPr="00532FFC">
        <w:rPr>
          <w:rFonts w:ascii="Tahoma" w:hAnsi="Tahoma" w:cs="Tahoma"/>
        </w:rPr>
        <w:t xml:space="preserve">El agua otorgada en concesión es única y exclusivamente para uso doméstico y agrícola, cualquier uso diferente al otorgado se considera incumplimiento de las obligaciones de la concesión y podrá dar inicio a actuaciones de tipo sancionatorio.  </w:t>
      </w:r>
    </w:p>
    <w:p w14:paraId="032EDE84" w14:textId="77777777" w:rsidR="00731356" w:rsidRPr="00532FFC" w:rsidRDefault="00731356" w:rsidP="00731356">
      <w:pPr>
        <w:ind w:left="360"/>
        <w:contextualSpacing/>
        <w:jc w:val="both"/>
        <w:rPr>
          <w:rFonts w:ascii="Tahoma" w:eastAsia="Times New Roman" w:hAnsi="Tahoma" w:cs="Tahoma"/>
          <w:color w:val="000000"/>
          <w:lang w:eastAsia="es-MX"/>
        </w:rPr>
      </w:pPr>
    </w:p>
    <w:p w14:paraId="381B24A7" w14:textId="77777777" w:rsidR="00731356" w:rsidRPr="00532FFC" w:rsidRDefault="00731356" w:rsidP="00731356">
      <w:pPr>
        <w:numPr>
          <w:ilvl w:val="0"/>
          <w:numId w:val="2"/>
        </w:numPr>
        <w:contextualSpacing/>
        <w:jc w:val="both"/>
        <w:rPr>
          <w:rFonts w:ascii="Tahoma" w:eastAsia="Times New Roman" w:hAnsi="Tahoma" w:cs="Tahoma"/>
          <w:color w:val="000000"/>
          <w:lang w:eastAsia="es-MX"/>
        </w:rPr>
      </w:pPr>
      <w:r w:rsidRPr="00532FFC">
        <w:rPr>
          <w:rFonts w:ascii="Tahoma" w:hAnsi="Tahoma" w:cs="Tahoma"/>
        </w:rPr>
        <w:t>El Concesionario deberá, dar cumplimiento al Artículo 2.2.1.1.18.2. del Decreto 1076 de 2015 (Artículo 3, Decreto 1449/1977), con relación a:</w:t>
      </w:r>
    </w:p>
    <w:p w14:paraId="0459E514" w14:textId="77777777" w:rsidR="00731356" w:rsidRPr="00532FFC" w:rsidRDefault="00731356" w:rsidP="00731356">
      <w:pPr>
        <w:shd w:val="clear" w:color="auto" w:fill="FFFFFF"/>
        <w:ind w:left="708"/>
        <w:rPr>
          <w:rFonts w:ascii="Tahoma" w:hAnsi="Tahoma" w:cs="Tahoma"/>
        </w:rPr>
      </w:pPr>
    </w:p>
    <w:p w14:paraId="07B5E28C" w14:textId="77777777" w:rsidR="00731356" w:rsidRPr="00532FFC" w:rsidRDefault="00731356" w:rsidP="00731356">
      <w:pPr>
        <w:shd w:val="clear" w:color="auto" w:fill="FFFFFF"/>
        <w:ind w:left="708"/>
        <w:jc w:val="both"/>
        <w:rPr>
          <w:rFonts w:ascii="Tahoma" w:hAnsi="Tahoma" w:cs="Tahoma"/>
          <w:i/>
        </w:rPr>
      </w:pPr>
      <w:r w:rsidRPr="00532FFC">
        <w:rPr>
          <w:rFonts w:ascii="Tahoma" w:hAnsi="Tahoma" w:cs="Tahoma"/>
          <w:i/>
        </w:rPr>
        <w:t>“1. Mantener en cobertura boscosa dentro del predio las áreas forestales protectoras.</w:t>
      </w:r>
    </w:p>
    <w:p w14:paraId="67C0C3C3" w14:textId="77777777" w:rsidR="00731356" w:rsidRPr="00532FFC" w:rsidRDefault="00731356" w:rsidP="00731356">
      <w:pPr>
        <w:shd w:val="clear" w:color="auto" w:fill="FFFFFF"/>
        <w:ind w:left="708"/>
        <w:jc w:val="both"/>
        <w:rPr>
          <w:rFonts w:ascii="Tahoma" w:hAnsi="Tahoma" w:cs="Tahoma"/>
          <w:i/>
        </w:rPr>
      </w:pPr>
    </w:p>
    <w:p w14:paraId="692304CD" w14:textId="77777777" w:rsidR="00731356" w:rsidRPr="00532FFC" w:rsidRDefault="00731356" w:rsidP="00731356">
      <w:pPr>
        <w:shd w:val="clear" w:color="auto" w:fill="FFFFFF"/>
        <w:ind w:left="708"/>
        <w:jc w:val="both"/>
        <w:rPr>
          <w:rFonts w:ascii="Tahoma" w:eastAsia="Times New Roman" w:hAnsi="Tahoma" w:cs="Tahoma"/>
          <w:i/>
          <w:color w:val="444444"/>
          <w:lang w:eastAsia="es-CO"/>
        </w:rPr>
      </w:pPr>
      <w:r w:rsidRPr="00532FFC">
        <w:rPr>
          <w:rFonts w:ascii="Tahoma" w:hAnsi="Tahoma" w:cs="Tahoma"/>
          <w:i/>
        </w:rPr>
        <w:t>Se entiende por áreas forestales protectoras:</w:t>
      </w:r>
      <w:r w:rsidRPr="00532FFC">
        <w:rPr>
          <w:rFonts w:ascii="Tahoma" w:eastAsia="Times New Roman" w:hAnsi="Tahoma" w:cs="Tahoma"/>
          <w:i/>
          <w:color w:val="000000"/>
          <w:lang w:eastAsia="es-CO"/>
        </w:rPr>
        <w:t> </w:t>
      </w:r>
    </w:p>
    <w:p w14:paraId="7F7C1B10" w14:textId="77777777" w:rsidR="00731356" w:rsidRPr="00532FFC" w:rsidRDefault="00731356" w:rsidP="00731356">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Los nacimientos de fuentes de aguas en una extensión por lo menos de 100 metros a la redonda, medidos a partir de su periferia.</w:t>
      </w:r>
    </w:p>
    <w:p w14:paraId="572738E9" w14:textId="77777777" w:rsidR="00731356" w:rsidRPr="00532FFC" w:rsidRDefault="00731356" w:rsidP="00731356">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14:paraId="16BF257A" w14:textId="77777777" w:rsidR="00731356" w:rsidRPr="00532FFC" w:rsidRDefault="00731356" w:rsidP="00731356">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Los terrenos con pendientes superiores al 100% (45).</w:t>
      </w:r>
    </w:p>
    <w:p w14:paraId="3E0D8333" w14:textId="77777777" w:rsidR="00731356" w:rsidRPr="00532FFC" w:rsidRDefault="00731356" w:rsidP="00731356">
      <w:pPr>
        <w:shd w:val="clear" w:color="auto" w:fill="FFFFFF"/>
        <w:ind w:left="1068"/>
        <w:jc w:val="both"/>
        <w:rPr>
          <w:rFonts w:ascii="Tahoma" w:eastAsia="Times New Roman" w:hAnsi="Tahoma" w:cs="Tahoma"/>
          <w:i/>
          <w:color w:val="444444"/>
          <w:lang w:eastAsia="es-CO"/>
        </w:rPr>
      </w:pPr>
    </w:p>
    <w:p w14:paraId="276F191D" w14:textId="77777777" w:rsidR="00731356" w:rsidRPr="00532FFC" w:rsidRDefault="00731356" w:rsidP="00731356">
      <w:pPr>
        <w:ind w:left="708"/>
        <w:jc w:val="both"/>
        <w:rPr>
          <w:rFonts w:ascii="Tahoma" w:hAnsi="Tahoma" w:cs="Tahoma"/>
          <w:i/>
          <w:lang w:eastAsia="es-CO"/>
        </w:rPr>
      </w:pPr>
      <w:r w:rsidRPr="00532FFC">
        <w:rPr>
          <w:rFonts w:ascii="Tahoma" w:hAnsi="Tahoma" w:cs="Tahoma"/>
          <w:i/>
          <w:lang w:eastAsia="es-CO"/>
        </w:rPr>
        <w:lastRenderedPageBreak/>
        <w:t>2. Proteger los ejemplares de especies de la flora silvestre vedadas que existan dentro del predio.</w:t>
      </w:r>
    </w:p>
    <w:p w14:paraId="6C23425A" w14:textId="77777777" w:rsidR="00731356" w:rsidRPr="00532FFC" w:rsidRDefault="00731356" w:rsidP="00731356">
      <w:pPr>
        <w:jc w:val="both"/>
        <w:rPr>
          <w:rFonts w:ascii="Tahoma" w:hAnsi="Tahoma" w:cs="Tahoma"/>
          <w:i/>
          <w:lang w:eastAsia="es-CO"/>
        </w:rPr>
      </w:pPr>
    </w:p>
    <w:p w14:paraId="1FB56837" w14:textId="77777777" w:rsidR="00731356" w:rsidRPr="00532FFC" w:rsidRDefault="00731356" w:rsidP="00731356">
      <w:pPr>
        <w:pStyle w:val="Prrafodelista"/>
        <w:numPr>
          <w:ilvl w:val="0"/>
          <w:numId w:val="9"/>
        </w:numPr>
        <w:jc w:val="both"/>
        <w:rPr>
          <w:rFonts w:ascii="Tahoma" w:eastAsia="Calibri" w:hAnsi="Tahoma" w:cs="Tahoma"/>
          <w:i/>
          <w:sz w:val="24"/>
          <w:szCs w:val="24"/>
        </w:rPr>
      </w:pPr>
      <w:r w:rsidRPr="00532FFC">
        <w:rPr>
          <w:rFonts w:ascii="Tahoma" w:eastAsia="Calibri" w:hAnsi="Tahoma" w:cs="Tahoma"/>
          <w:i/>
          <w:sz w:val="24"/>
          <w:szCs w:val="24"/>
        </w:rPr>
        <w:t>Cumplir las disposiciones relacionadas con la prevención de incendios, de plagas forestales y con el control de quemas”.</w:t>
      </w:r>
    </w:p>
    <w:p w14:paraId="0D6BC0A7" w14:textId="77777777" w:rsidR="00731356" w:rsidRPr="00532FFC" w:rsidRDefault="00731356" w:rsidP="00731356">
      <w:pPr>
        <w:pStyle w:val="Prrafodelista"/>
        <w:ind w:left="720"/>
        <w:jc w:val="both"/>
        <w:rPr>
          <w:rFonts w:ascii="Tahoma" w:eastAsia="Calibri" w:hAnsi="Tahoma" w:cs="Tahoma"/>
          <w:i/>
          <w:sz w:val="24"/>
          <w:szCs w:val="24"/>
        </w:rPr>
      </w:pPr>
    </w:p>
    <w:p w14:paraId="79CA82C2" w14:textId="77777777" w:rsidR="00731356" w:rsidRPr="00532FFC" w:rsidRDefault="00731356" w:rsidP="00731356">
      <w:pPr>
        <w:pStyle w:val="Prrafodelista"/>
        <w:widowControl/>
        <w:numPr>
          <w:ilvl w:val="0"/>
          <w:numId w:val="2"/>
        </w:numPr>
        <w:autoSpaceDE/>
        <w:autoSpaceDN/>
        <w:contextualSpacing/>
        <w:jc w:val="both"/>
        <w:rPr>
          <w:rFonts w:ascii="Tahoma" w:hAnsi="Tahoma" w:cs="Tahoma"/>
          <w:sz w:val="24"/>
          <w:szCs w:val="24"/>
        </w:rPr>
      </w:pPr>
      <w:r w:rsidRPr="00532FFC">
        <w:rPr>
          <w:rFonts w:ascii="Tahoma" w:hAnsi="Tahoma" w:cs="Tahoma"/>
          <w:sz w:val="24"/>
          <w:szCs w:val="24"/>
        </w:rPr>
        <w:t>El concesionario deberá garantizar un caudal ambiental mínimo del 50% después de la captación para el sostenimiento de los ecosistemas aguas abajo, así como garantizar este recurso a posibles usuarios que en un futuro requieran del líquido.</w:t>
      </w:r>
    </w:p>
    <w:p w14:paraId="6907403D" w14:textId="77777777" w:rsidR="00731356" w:rsidRPr="00532FFC" w:rsidRDefault="00731356" w:rsidP="00731356">
      <w:pPr>
        <w:pStyle w:val="Prrafodelista"/>
        <w:ind w:left="360"/>
        <w:jc w:val="both"/>
        <w:rPr>
          <w:rFonts w:ascii="Tahoma" w:hAnsi="Tahoma" w:cs="Tahoma"/>
          <w:sz w:val="24"/>
          <w:szCs w:val="24"/>
        </w:rPr>
      </w:pPr>
    </w:p>
    <w:p w14:paraId="5638566D" w14:textId="77777777" w:rsidR="00731356" w:rsidRPr="00532FFC" w:rsidRDefault="00731356" w:rsidP="00731356">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4A586D83" w14:textId="77777777" w:rsidR="00731356" w:rsidRPr="00532FFC" w:rsidRDefault="00731356" w:rsidP="00731356">
      <w:pPr>
        <w:pStyle w:val="Prrafodelista"/>
        <w:widowControl/>
        <w:autoSpaceDE/>
        <w:autoSpaceDN/>
        <w:ind w:left="360"/>
        <w:contextualSpacing/>
        <w:jc w:val="both"/>
        <w:rPr>
          <w:rFonts w:ascii="Tahoma" w:eastAsiaTheme="minorHAnsi" w:hAnsi="Tahoma" w:cs="Tahoma"/>
          <w:sz w:val="24"/>
          <w:szCs w:val="24"/>
        </w:rPr>
      </w:pPr>
    </w:p>
    <w:p w14:paraId="3D6E133B" w14:textId="77777777" w:rsidR="00731356" w:rsidRPr="00532FFC" w:rsidRDefault="00731356" w:rsidP="00731356">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 xml:space="preserve">Instalar en el término de </w:t>
      </w:r>
      <w:r w:rsidRPr="00532FFC">
        <w:rPr>
          <w:rFonts w:ascii="Tahoma" w:eastAsia="Calibri" w:hAnsi="Tahoma" w:cs="Tahoma"/>
          <w:b/>
          <w:sz w:val="24"/>
          <w:szCs w:val="24"/>
        </w:rPr>
        <w:t>seis</w:t>
      </w:r>
      <w:r w:rsidRPr="00532FFC">
        <w:rPr>
          <w:rFonts w:ascii="Tahoma" w:eastAsia="Calibri" w:hAnsi="Tahoma" w:cs="Tahoma"/>
          <w:sz w:val="24"/>
          <w:szCs w:val="24"/>
        </w:rPr>
        <w:t xml:space="preserve"> </w:t>
      </w:r>
      <w:r w:rsidRPr="00532FFC">
        <w:rPr>
          <w:rFonts w:ascii="Tahoma" w:eastAsia="Calibri" w:hAnsi="Tahoma" w:cs="Tahoma"/>
          <w:b/>
          <w:sz w:val="24"/>
          <w:szCs w:val="24"/>
        </w:rPr>
        <w:t>(06) meses, contados a partir de la fecha de ejecutoria de la presente resolución</w:t>
      </w:r>
      <w:r w:rsidRPr="00532FFC">
        <w:rPr>
          <w:rFonts w:ascii="Tahoma" w:eastAsia="Calibri" w:hAnsi="Tahoma" w:cs="Tahoma"/>
          <w:sz w:val="24"/>
          <w:szCs w:val="24"/>
        </w:rPr>
        <w:t xml:space="preserve"> un sistema de medición para la concesión de aguas superficial, con el fin de determinar en cualquier momento el volumen de agua efectivamente captada. </w:t>
      </w:r>
    </w:p>
    <w:p w14:paraId="42E493B4" w14:textId="77777777" w:rsidR="00731356" w:rsidRPr="00532FFC" w:rsidRDefault="00731356" w:rsidP="00731356">
      <w:pPr>
        <w:pStyle w:val="Prrafodelista"/>
        <w:rPr>
          <w:rFonts w:ascii="Tahoma" w:eastAsia="Calibri" w:hAnsi="Tahoma" w:cs="Tahoma"/>
          <w:sz w:val="24"/>
          <w:szCs w:val="24"/>
        </w:rPr>
      </w:pPr>
    </w:p>
    <w:p w14:paraId="56032EFD" w14:textId="77777777" w:rsidR="00731356" w:rsidRPr="00532FFC" w:rsidRDefault="00731356" w:rsidP="00731356">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 xml:space="preserve">El concesionario deberá enviar mensualmente a esta Entidad los reportes de agua efectivamente captada. </w:t>
      </w:r>
    </w:p>
    <w:p w14:paraId="532E8E81" w14:textId="77777777" w:rsidR="00731356" w:rsidRPr="00532FFC" w:rsidRDefault="00731356" w:rsidP="00731356">
      <w:pPr>
        <w:pStyle w:val="Prrafodelista"/>
        <w:rPr>
          <w:rFonts w:ascii="Tahoma" w:hAnsi="Tahoma" w:cs="Tahoma"/>
          <w:sz w:val="24"/>
          <w:szCs w:val="24"/>
        </w:rPr>
      </w:pPr>
    </w:p>
    <w:p w14:paraId="3C1DC899"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5DA57856" w14:textId="77777777" w:rsidR="00731356" w:rsidRPr="00532FFC" w:rsidRDefault="00731356" w:rsidP="00731356">
      <w:pPr>
        <w:pStyle w:val="Prrafodelista"/>
        <w:rPr>
          <w:rFonts w:ascii="Tahoma" w:eastAsia="Calibri" w:hAnsi="Tahoma" w:cs="Tahoma"/>
          <w:sz w:val="24"/>
          <w:szCs w:val="24"/>
        </w:rPr>
      </w:pPr>
    </w:p>
    <w:p w14:paraId="30066485"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Calibri" w:hAnsi="Tahoma" w:cs="Tahoma"/>
          <w:sz w:val="24"/>
          <w:szCs w:val="24"/>
        </w:rPr>
        <w:t>Tener en cuenta los principios de sostenibilidad y buenas prácticas ambientales.</w:t>
      </w:r>
    </w:p>
    <w:p w14:paraId="004AFDAA" w14:textId="77777777" w:rsidR="00731356" w:rsidRPr="00532FFC" w:rsidRDefault="00731356" w:rsidP="00731356">
      <w:pPr>
        <w:pStyle w:val="Prrafodelista"/>
        <w:rPr>
          <w:rFonts w:ascii="Tahoma" w:eastAsia="Calibri" w:hAnsi="Tahoma" w:cs="Tahoma"/>
          <w:sz w:val="24"/>
          <w:szCs w:val="24"/>
        </w:rPr>
      </w:pPr>
    </w:p>
    <w:p w14:paraId="57F210D6"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hAnsi="Tahoma" w:cs="Tahoma"/>
          <w:bCs/>
          <w:sz w:val="24"/>
          <w:szCs w:val="24"/>
        </w:rPr>
        <w:t>En el evento de requerir obras temporales o permanentes sobre el cauce, el concesionario deberá tramitar el permiso de ocupación de cauce ante la Corporación Autónoma Regional del Quindío, de conformidad con el</w:t>
      </w:r>
      <w:r w:rsidRPr="00532FFC">
        <w:rPr>
          <w:rFonts w:ascii="Tahoma" w:eastAsia="Times New Roman" w:hAnsi="Tahoma" w:cs="Tahoma"/>
          <w:sz w:val="24"/>
          <w:szCs w:val="24"/>
        </w:rPr>
        <w:t xml:space="preserve"> artículo 2.2.3.2.12.1 y siguientes del</w:t>
      </w:r>
      <w:r w:rsidRPr="00532FFC">
        <w:rPr>
          <w:rFonts w:ascii="Tahoma" w:hAnsi="Tahoma" w:cs="Tahoma"/>
          <w:bCs/>
          <w:sz w:val="24"/>
          <w:szCs w:val="24"/>
        </w:rPr>
        <w:t xml:space="preserve"> Decreto 1076 de 2015</w:t>
      </w:r>
      <w:r w:rsidRPr="00532FFC">
        <w:rPr>
          <w:rFonts w:ascii="Tahoma" w:eastAsia="Times New Roman" w:hAnsi="Tahoma" w:cs="Tahoma"/>
          <w:sz w:val="24"/>
          <w:szCs w:val="24"/>
        </w:rPr>
        <w:t xml:space="preserve"> (artículo 104 del Decreto 1541 de 1978)</w:t>
      </w:r>
      <w:r w:rsidRPr="00532FFC">
        <w:rPr>
          <w:rFonts w:ascii="Tahoma" w:hAnsi="Tahoma" w:cs="Tahoma"/>
          <w:bCs/>
          <w:sz w:val="24"/>
          <w:szCs w:val="24"/>
        </w:rPr>
        <w:t xml:space="preserve"> y con </w:t>
      </w:r>
      <w:r w:rsidRPr="00532FFC">
        <w:rPr>
          <w:rFonts w:ascii="Tahoma" w:hAnsi="Tahoma" w:cs="Tahoma"/>
          <w:sz w:val="24"/>
          <w:szCs w:val="24"/>
        </w:rPr>
        <w:t>el Decreto 2811 de 1974 que señala “…</w:t>
      </w:r>
      <w:r w:rsidRPr="00532FFC">
        <w:rPr>
          <w:rFonts w:ascii="Tahoma" w:eastAsia="Times New Roman" w:hAnsi="Tahoma" w:cs="Tahoma"/>
          <w:i/>
          <w:sz w:val="24"/>
          <w:szCs w:val="24"/>
        </w:rPr>
        <w:t>Quien pretenda construir obras que ocupen el cauce de una corriente o depósito de agua, deberá solicitar autorización</w:t>
      </w:r>
      <w:r w:rsidRPr="00532FFC">
        <w:rPr>
          <w:rFonts w:ascii="Tahoma" w:eastAsia="Times New Roman" w:hAnsi="Tahoma" w:cs="Tahoma"/>
          <w:sz w:val="24"/>
          <w:szCs w:val="24"/>
        </w:rPr>
        <w:t>”.</w:t>
      </w:r>
      <w:r w:rsidRPr="00532FFC">
        <w:rPr>
          <w:rFonts w:ascii="Tahoma" w:hAnsi="Tahoma" w:cs="Tahoma"/>
          <w:bCs/>
          <w:sz w:val="24"/>
          <w:szCs w:val="24"/>
        </w:rPr>
        <w:t xml:space="preserve"> Los concesionarios no podrán obstaculizar o impedir con elementos el normal flujo hídrico.</w:t>
      </w:r>
    </w:p>
    <w:p w14:paraId="7C7CD6C7" w14:textId="77777777" w:rsidR="00731356" w:rsidRPr="00532FFC" w:rsidRDefault="00731356" w:rsidP="00731356">
      <w:pPr>
        <w:pStyle w:val="Prrafodelista"/>
        <w:rPr>
          <w:rFonts w:ascii="Tahoma" w:eastAsia="Calibri" w:hAnsi="Tahoma" w:cs="Tahoma"/>
          <w:sz w:val="24"/>
          <w:szCs w:val="24"/>
        </w:rPr>
      </w:pPr>
    </w:p>
    <w:p w14:paraId="5C48943E"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hAnsi="Tahoma" w:cs="Tahoma"/>
          <w:color w:val="222222"/>
          <w:sz w:val="24"/>
          <w:szCs w:val="24"/>
          <w:shd w:val="clear" w:color="auto" w:fill="FFFFFF"/>
          <w:lang w:val="es-ES"/>
        </w:rPr>
        <w:t>En el evento que los beneficiarios de la concesión requieran </w:t>
      </w:r>
      <w:r w:rsidRPr="00532FFC">
        <w:rPr>
          <w:rFonts w:ascii="Tahoma" w:hAnsi="Tahoma" w:cs="Tahoma"/>
          <w:color w:val="222222"/>
          <w:sz w:val="24"/>
          <w:szCs w:val="24"/>
          <w:shd w:val="clear" w:color="auto" w:fill="FFFFFF"/>
        </w:rPr>
        <w:t>incorporar o introducir a las aguas o suelos sustancias o desechos líquidos o sólidos, estos deberán solicitar</w:t>
      </w:r>
      <w:r w:rsidRPr="00532FFC">
        <w:rPr>
          <w:rFonts w:ascii="Tahoma" w:hAnsi="Tahoma" w:cs="Tahoma"/>
          <w:b/>
          <w:bCs/>
          <w:color w:val="222222"/>
          <w:sz w:val="24"/>
          <w:szCs w:val="24"/>
          <w:shd w:val="clear" w:color="auto" w:fill="FFFFFF"/>
          <w:lang w:val="es-ES"/>
        </w:rPr>
        <w:t>,</w:t>
      </w:r>
      <w:r w:rsidRPr="00532FFC">
        <w:rPr>
          <w:rFonts w:ascii="Tahoma" w:hAnsi="Tahoma" w:cs="Tahoma"/>
          <w:color w:val="222222"/>
          <w:sz w:val="24"/>
          <w:szCs w:val="24"/>
          <w:shd w:val="clear" w:color="auto" w:fill="FFFFFF"/>
        </w:rPr>
        <w:t> ante la Corporación Autónoma Regional del Quindío – C.R.Q., </w:t>
      </w:r>
      <w:r w:rsidRPr="00532FFC">
        <w:rPr>
          <w:rFonts w:ascii="Tahoma" w:hAnsi="Tahoma" w:cs="Tahoma"/>
          <w:b/>
          <w:bCs/>
          <w:color w:val="222222"/>
          <w:sz w:val="24"/>
          <w:szCs w:val="24"/>
          <w:shd w:val="clear" w:color="auto" w:fill="FFFFFF"/>
        </w:rPr>
        <w:t>permiso de vertimiento</w:t>
      </w:r>
      <w:r w:rsidRPr="00532FFC">
        <w:rPr>
          <w:rFonts w:ascii="Tahoma" w:hAnsi="Tahoma" w:cs="Tahoma"/>
          <w:color w:val="222222"/>
          <w:sz w:val="24"/>
          <w:szCs w:val="24"/>
          <w:shd w:val="clear" w:color="auto" w:fill="FFFFFF"/>
        </w:rPr>
        <w:t xml:space="preserve">, el cual deberá reunir los requisitos señalados en los artículos 2.2.3.3.5.1., 2.2.3.3.5.2. </w:t>
      </w:r>
      <w:r w:rsidRPr="00532FFC">
        <w:rPr>
          <w:rFonts w:ascii="Tahoma" w:hAnsi="Tahoma" w:cs="Tahoma"/>
          <w:color w:val="222222"/>
          <w:sz w:val="24"/>
          <w:szCs w:val="24"/>
          <w:shd w:val="clear" w:color="auto" w:fill="FFFFFF"/>
        </w:rPr>
        <w:lastRenderedPageBreak/>
        <w:t>del Decreto 1076 de 2015 (artículos 41 y 42 del Decreto 3930 de 2010) y demás normas concordantes. Lo anterior, en cumplimiento del artículo 2.2.3.2.20.2. del Decreto 1076 de 2015 (Decreto 1541 de 1978; artículo 208). </w:t>
      </w:r>
    </w:p>
    <w:p w14:paraId="676BE36A" w14:textId="77777777" w:rsidR="00731356" w:rsidRPr="00532FFC" w:rsidRDefault="00731356" w:rsidP="00731356">
      <w:pPr>
        <w:pStyle w:val="Prrafodelista"/>
        <w:ind w:left="360"/>
        <w:jc w:val="both"/>
        <w:rPr>
          <w:rFonts w:ascii="Tahoma" w:eastAsia="Calibri" w:hAnsi="Tahoma" w:cs="Tahoma"/>
          <w:sz w:val="24"/>
          <w:szCs w:val="24"/>
        </w:rPr>
      </w:pPr>
    </w:p>
    <w:p w14:paraId="310051FE"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Times New Roman" w:hAnsi="Tahoma" w:cs="Tahoma"/>
          <w:iCs/>
          <w:sz w:val="24"/>
          <w:szCs w:val="24"/>
          <w:lang w:eastAsia="es-ES"/>
        </w:rPr>
        <w:t>Dar estricto cumplimiento a la demás normatividad ambiental vigente y aplicable</w:t>
      </w:r>
    </w:p>
    <w:p w14:paraId="74565A1B" w14:textId="77777777" w:rsidR="00731356" w:rsidRPr="00532FFC" w:rsidRDefault="00731356" w:rsidP="00731356">
      <w:pPr>
        <w:contextualSpacing/>
        <w:jc w:val="both"/>
        <w:rPr>
          <w:rFonts w:ascii="Tahoma" w:eastAsia="Times New Roman" w:hAnsi="Tahoma" w:cs="Tahoma"/>
          <w:b/>
          <w:iCs/>
        </w:rPr>
      </w:pPr>
    </w:p>
    <w:p w14:paraId="2FCBC009" w14:textId="77777777" w:rsidR="00731356" w:rsidRPr="00532FFC" w:rsidRDefault="00731356" w:rsidP="00731356">
      <w:pPr>
        <w:contextualSpacing/>
        <w:jc w:val="both"/>
        <w:rPr>
          <w:rFonts w:ascii="Tahoma" w:eastAsia="Times New Roman" w:hAnsi="Tahoma" w:cs="Tahoma"/>
          <w:b/>
          <w:iCs/>
        </w:rPr>
      </w:pPr>
      <w:r w:rsidRPr="00532FFC">
        <w:rPr>
          <w:rFonts w:ascii="Tahoma" w:eastAsia="Times New Roman" w:hAnsi="Tahoma" w:cs="Tahoma"/>
          <w:b/>
          <w:iCs/>
        </w:rPr>
        <w:t>PARAGRAFO PRIMERO: PROHIBICIONES DEL CONCESIONARIO:</w:t>
      </w:r>
    </w:p>
    <w:p w14:paraId="3692E76C" w14:textId="77777777" w:rsidR="00731356" w:rsidRPr="00532FFC" w:rsidRDefault="00731356" w:rsidP="00731356">
      <w:pPr>
        <w:contextualSpacing/>
        <w:jc w:val="both"/>
        <w:rPr>
          <w:rFonts w:ascii="Tahoma" w:eastAsia="Times New Roman" w:hAnsi="Tahoma" w:cs="Tahoma"/>
          <w:iCs/>
        </w:rPr>
      </w:pPr>
    </w:p>
    <w:p w14:paraId="3CC4DF05"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hAnsi="Tahoma" w:cs="Tahoma"/>
          <w:bCs/>
        </w:rPr>
        <w:t>Emplear la concesión para un uso diferente al otorgado en el artículo primero del presente acto administrativo.</w:t>
      </w:r>
    </w:p>
    <w:p w14:paraId="67AC92EA" w14:textId="77777777" w:rsidR="00731356" w:rsidRPr="00532FFC" w:rsidRDefault="00731356" w:rsidP="00731356">
      <w:pPr>
        <w:ind w:left="720"/>
        <w:contextualSpacing/>
        <w:jc w:val="both"/>
        <w:rPr>
          <w:rFonts w:ascii="Tahoma" w:eastAsia="Times New Roman" w:hAnsi="Tahoma" w:cs="Tahoma"/>
          <w:iCs/>
        </w:rPr>
      </w:pPr>
    </w:p>
    <w:p w14:paraId="628CFB83"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hAnsi="Tahoma" w:cs="Tahoma"/>
          <w:bCs/>
        </w:rPr>
        <w:t>El concesionario no podrá obstaculizar o impedir con elementos el normal flujo hídrico, sin perjuicio de lo estipulado en el artículo 2.2.2.3.2.3. del Decreto 1076 de 2015.</w:t>
      </w:r>
    </w:p>
    <w:p w14:paraId="5599CEFE" w14:textId="77777777" w:rsidR="00731356" w:rsidRPr="00532FFC" w:rsidRDefault="00731356" w:rsidP="00731356">
      <w:pPr>
        <w:contextualSpacing/>
        <w:jc w:val="both"/>
        <w:rPr>
          <w:rFonts w:ascii="Tahoma" w:eastAsia="Times New Roman" w:hAnsi="Tahoma" w:cs="Tahoma"/>
          <w:iCs/>
        </w:rPr>
      </w:pPr>
    </w:p>
    <w:p w14:paraId="08A6D087"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eastAsia="Times New Roman" w:hAnsi="Tahoma" w:cs="Tahoma"/>
          <w:iCs/>
        </w:rPr>
        <w:t xml:space="preserve">Se prohíbe utilizar mayor cantidad de agua a la otorgada, desperdiciar o dar destinación diferente a las aguas asignadas. </w:t>
      </w:r>
    </w:p>
    <w:p w14:paraId="029A6DE4" w14:textId="77777777" w:rsidR="00731356" w:rsidRPr="00532FFC" w:rsidRDefault="00731356" w:rsidP="00731356">
      <w:pPr>
        <w:ind w:left="720"/>
        <w:contextualSpacing/>
        <w:jc w:val="both"/>
        <w:rPr>
          <w:rFonts w:ascii="Tahoma" w:eastAsia="Times New Roman" w:hAnsi="Tahoma" w:cs="Tahoma"/>
          <w:iCs/>
        </w:rPr>
      </w:pPr>
    </w:p>
    <w:p w14:paraId="797662B2"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eastAsia="Times New Roman" w:hAnsi="Tahoma" w:cs="Tahoma"/>
          <w:iCs/>
        </w:rPr>
        <w:t>Obstaculizar, impedir la vigilancia o inspección a los funcionarios o contratistas competentes de la Corporación Autónoma Regional del Quindío – C.R.Q., o negarse a suministrar la información que se requiera por parte de éstos.</w:t>
      </w:r>
    </w:p>
    <w:p w14:paraId="4DB54093" w14:textId="77777777" w:rsidR="00731356" w:rsidRPr="00532FFC" w:rsidRDefault="00731356" w:rsidP="00731356">
      <w:pPr>
        <w:ind w:left="720"/>
        <w:contextualSpacing/>
        <w:jc w:val="both"/>
        <w:rPr>
          <w:rFonts w:ascii="Tahoma" w:eastAsia="Times New Roman" w:hAnsi="Tahoma" w:cs="Tahoma"/>
          <w:iCs/>
        </w:rPr>
      </w:pPr>
    </w:p>
    <w:p w14:paraId="3D7B2630"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eastAsia="Times New Roman" w:hAnsi="Tahoma" w:cs="Tahoma"/>
          <w:iCs/>
        </w:rPr>
        <w:t xml:space="preserve">Las demás prohibiciones contempladas en la </w:t>
      </w:r>
      <w:r w:rsidRPr="00532FFC">
        <w:rPr>
          <w:rFonts w:ascii="Tahoma" w:hAnsi="Tahoma" w:cs="Tahoma"/>
        </w:rPr>
        <w:t xml:space="preserve">Sección 24 del Capítulo 2 artículos 2.2.3.2.24.1. y 2.2.3.2.24.2. del Decreto 1076 de 2015 (artículos </w:t>
      </w:r>
      <w:r w:rsidRPr="00532FFC">
        <w:rPr>
          <w:rFonts w:ascii="Tahoma" w:eastAsia="Times New Roman" w:hAnsi="Tahoma" w:cs="Tahoma"/>
          <w:iCs/>
        </w:rPr>
        <w:t>238 y 239</w:t>
      </w:r>
      <w:r w:rsidRPr="00532FFC">
        <w:rPr>
          <w:rFonts w:ascii="Tahoma" w:hAnsi="Tahoma" w:cs="Tahoma"/>
        </w:rPr>
        <w:t xml:space="preserve"> del Decreto 1541 de 1978)</w:t>
      </w:r>
      <w:r w:rsidRPr="00532FFC">
        <w:rPr>
          <w:rFonts w:ascii="Tahoma" w:eastAsia="Times New Roman" w:hAnsi="Tahoma" w:cs="Tahoma"/>
          <w:iCs/>
        </w:rPr>
        <w:t>.</w:t>
      </w:r>
    </w:p>
    <w:p w14:paraId="3874D0A9" w14:textId="77777777" w:rsidR="00731356" w:rsidRPr="00532FFC" w:rsidRDefault="00731356" w:rsidP="00731356">
      <w:pPr>
        <w:jc w:val="both"/>
        <w:rPr>
          <w:rFonts w:ascii="Tahoma" w:eastAsia="Times New Roman" w:hAnsi="Tahoma" w:cs="Tahoma"/>
          <w:b/>
        </w:rPr>
      </w:pPr>
    </w:p>
    <w:p w14:paraId="7475B956" w14:textId="77777777" w:rsidR="00731356" w:rsidRPr="00532FFC" w:rsidRDefault="00731356" w:rsidP="00731356">
      <w:pPr>
        <w:contextualSpacing/>
        <w:jc w:val="both"/>
        <w:rPr>
          <w:rFonts w:ascii="Tahoma" w:hAnsi="Tahoma" w:cs="Tahoma"/>
        </w:rPr>
      </w:pPr>
      <w:r w:rsidRPr="00532FFC">
        <w:rPr>
          <w:rFonts w:ascii="Tahoma" w:eastAsia="Times New Roman" w:hAnsi="Tahoma" w:cs="Tahoma"/>
          <w:b/>
          <w:bCs/>
        </w:rPr>
        <w:t>ARTÍCULO CUARTO: -</w:t>
      </w:r>
      <w:r w:rsidRPr="00532FFC">
        <w:rPr>
          <w:rFonts w:ascii="Tahoma" w:eastAsia="Times New Roman" w:hAnsi="Tahoma" w:cs="Tahoma"/>
          <w:bCs/>
        </w:rPr>
        <w:t xml:space="preserve"> </w:t>
      </w:r>
      <w:r w:rsidRPr="00532FFC">
        <w:rPr>
          <w:rFonts w:ascii="Tahoma" w:eastAsia="Times New Roman" w:hAnsi="Tahoma" w:cs="Tahoma"/>
          <w:b/>
          <w:lang w:val="es-ES_tradnl"/>
        </w:rPr>
        <w:t xml:space="preserve">APROBAR </w:t>
      </w:r>
      <w:r w:rsidRPr="00532FFC">
        <w:rPr>
          <w:rFonts w:ascii="Tahoma" w:eastAsia="Times New Roman" w:hAnsi="Tahoma" w:cs="Tahoma"/>
          <w:lang w:val="es-ES_tradnl"/>
        </w:rPr>
        <w:t xml:space="preserve">por parte de la </w:t>
      </w:r>
      <w:r w:rsidRPr="00532FFC">
        <w:rPr>
          <w:rFonts w:ascii="Tahoma" w:eastAsia="Times New Roman" w:hAnsi="Tahoma" w:cs="Tahoma"/>
          <w:b/>
          <w:lang w:val="es-ES_tradnl"/>
        </w:rPr>
        <w:t xml:space="preserve">CORPORACIÓN AUTÓNOMA REGIONAL DEL QUINDÍO  - C.R.Q., </w:t>
      </w:r>
      <w:r w:rsidRPr="00532FFC">
        <w:rPr>
          <w:rFonts w:ascii="Tahoma" w:eastAsia="Times New Roman" w:hAnsi="Tahoma" w:cs="Tahoma"/>
          <w:lang w:val="es-ES_tradnl"/>
        </w:rPr>
        <w:t>el</w:t>
      </w:r>
      <w:r w:rsidRPr="00532FFC">
        <w:rPr>
          <w:rFonts w:ascii="Tahoma" w:eastAsia="Times New Roman" w:hAnsi="Tahoma" w:cs="Tahoma"/>
          <w:b/>
          <w:lang w:val="es-ES"/>
        </w:rPr>
        <w:t xml:space="preserve"> PROGRAMA PARA EL USO EFICIENTE Y AHORRO DEL AGUA – PUEAA SIMPLIFICADO, </w:t>
      </w:r>
      <w:r w:rsidRPr="00532FFC">
        <w:rPr>
          <w:rFonts w:ascii="Tahoma" w:eastAsia="Times New Roman" w:hAnsi="Tahoma" w:cs="Tahoma"/>
          <w:lang w:val="es-ES"/>
        </w:rPr>
        <w:t xml:space="preserve">a </w:t>
      </w:r>
      <w:r w:rsidRPr="00532FFC">
        <w:rPr>
          <w:rFonts w:ascii="Tahoma" w:eastAsia="Times New Roman" w:hAnsi="Tahoma" w:cs="Tahoma"/>
        </w:rPr>
        <w:t xml:space="preserve">la </w:t>
      </w:r>
      <w:r w:rsidRPr="00532FFC">
        <w:rPr>
          <w:rFonts w:ascii="Tahoma" w:eastAsiaTheme="minorEastAsia" w:hAnsi="Tahoma" w:cs="Tahoma"/>
          <w:lang w:eastAsia="es-CO"/>
        </w:rPr>
        <w:t xml:space="preserve">sociedad </w:t>
      </w:r>
      <w:r w:rsidRPr="00532FFC">
        <w:rPr>
          <w:rFonts w:ascii="Tahoma" w:eastAsiaTheme="minorEastAsia" w:hAnsi="Tahoma" w:cs="Tahoma"/>
          <w:b/>
          <w:lang w:eastAsia="es-CO"/>
        </w:rPr>
        <w:t xml:space="preserve">FREEDOM PROPERTIES DEVELOPMENT S.A.S </w:t>
      </w:r>
      <w:r w:rsidRPr="00532FFC">
        <w:rPr>
          <w:rFonts w:ascii="Tahoma" w:eastAsiaTheme="minorEastAsia" w:hAnsi="Tahoma" w:cs="Tahoma"/>
          <w:lang w:eastAsia="es-CO"/>
        </w:rPr>
        <w:t xml:space="preserve">identificada con NIT número 900.466.011-6 domiciliada en la ciudad de Bogotá (D.C), representada legalmente por el señor </w:t>
      </w:r>
      <w:r w:rsidRPr="00532FFC">
        <w:rPr>
          <w:rFonts w:ascii="Tahoma" w:eastAsia="Times New Roman" w:hAnsi="Tahoma" w:cs="Tahoma"/>
          <w:b/>
          <w:lang w:eastAsia="es-CO"/>
        </w:rPr>
        <w:t>ALFONSO ALEXIS HAMPUS PLANA</w:t>
      </w:r>
      <w:r w:rsidRPr="00532FFC">
        <w:rPr>
          <w:rFonts w:ascii="Tahoma" w:eastAsia="Times New Roman" w:hAnsi="Tahoma" w:cs="Tahoma"/>
          <w:lang w:eastAsia="es-CO"/>
        </w:rPr>
        <w:t>, identificado con cédula de ciudadanía número 79.940.343 expedida en la ciudad de Bogotá (D.C), sociedad que actúa en calidad de propietaria</w:t>
      </w:r>
      <w:r w:rsidRPr="00532FFC">
        <w:rPr>
          <w:rFonts w:ascii="Tahoma" w:hAnsi="Tahoma" w:cs="Tahoma"/>
        </w:rPr>
        <w:t xml:space="preserve">, </w:t>
      </w:r>
      <w:r w:rsidRPr="00532FFC">
        <w:rPr>
          <w:rFonts w:ascii="Tahoma" w:eastAsia="Times New Roman" w:hAnsi="Tahoma" w:cs="Tahoma"/>
          <w:lang w:eastAsia="es-CO"/>
        </w:rPr>
        <w:t>para uso</w:t>
      </w:r>
      <w:r w:rsidRPr="00532FFC">
        <w:rPr>
          <w:rFonts w:ascii="Tahoma" w:eastAsia="Times New Roman" w:hAnsi="Tahoma" w:cs="Tahoma"/>
          <w:b/>
          <w:lang w:eastAsia="es-CO"/>
        </w:rPr>
        <w:t xml:space="preserve"> doméstico y agrícola, </w:t>
      </w:r>
      <w:r w:rsidRPr="00532FFC">
        <w:rPr>
          <w:rFonts w:ascii="Tahoma" w:eastAsia="Times New Roman" w:hAnsi="Tahoma" w:cs="Tahoma"/>
          <w:lang w:eastAsia="es-CO"/>
        </w:rPr>
        <w:t>en beneficio del predio denominado:</w:t>
      </w:r>
      <w:r w:rsidRPr="00532FFC">
        <w:rPr>
          <w:rFonts w:ascii="Tahoma" w:eastAsia="Times New Roman" w:hAnsi="Tahoma" w:cs="Tahoma"/>
          <w:b/>
          <w:lang w:eastAsia="es-CO"/>
        </w:rPr>
        <w:t xml:space="preserve"> 3) HACIENDA BUENAVISTA</w:t>
      </w:r>
      <w:r w:rsidRPr="00532FFC">
        <w:rPr>
          <w:rFonts w:ascii="Tahoma" w:hAnsi="Tahoma" w:cs="Tahoma"/>
        </w:rPr>
        <w:t xml:space="preserve">, ubicado en la Vereda </w:t>
      </w:r>
      <w:r w:rsidRPr="00532FFC">
        <w:rPr>
          <w:rFonts w:ascii="Tahoma" w:hAnsi="Tahoma" w:cs="Tahoma"/>
          <w:b/>
        </w:rPr>
        <w:t xml:space="preserve">LA MONTAÑA </w:t>
      </w:r>
      <w:r w:rsidRPr="00532FFC">
        <w:rPr>
          <w:rFonts w:ascii="Tahoma" w:hAnsi="Tahoma" w:cs="Tahoma"/>
        </w:rPr>
        <w:t xml:space="preserve">del Municipio de </w:t>
      </w:r>
      <w:r w:rsidRPr="00532FFC">
        <w:rPr>
          <w:rFonts w:ascii="Tahoma" w:hAnsi="Tahoma" w:cs="Tahoma"/>
          <w:b/>
        </w:rPr>
        <w:t>QUIMBAYA</w:t>
      </w:r>
      <w:r w:rsidRPr="00532FFC">
        <w:rPr>
          <w:rFonts w:ascii="Tahoma" w:hAnsi="Tahoma" w:cs="Tahoma"/>
        </w:rPr>
        <w:t>, identificado con el folio de matrícula inmobiliaria número</w:t>
      </w:r>
      <w:r w:rsidRPr="00532FFC">
        <w:rPr>
          <w:rFonts w:ascii="Tahoma" w:hAnsi="Tahoma" w:cs="Tahoma"/>
          <w:b/>
        </w:rPr>
        <w:t xml:space="preserve"> 280-186840, </w:t>
      </w:r>
      <w:r w:rsidRPr="00532FFC">
        <w:rPr>
          <w:rFonts w:ascii="Tahoma" w:hAnsi="Tahoma" w:cs="Tahoma"/>
        </w:rPr>
        <w:t>y</w:t>
      </w:r>
      <w:r w:rsidRPr="00532FFC">
        <w:rPr>
          <w:rFonts w:ascii="Tahoma" w:hAnsi="Tahoma" w:cs="Tahoma"/>
          <w:b/>
        </w:rPr>
        <w:t xml:space="preserve"> </w:t>
      </w:r>
      <w:r w:rsidRPr="00532FFC">
        <w:rPr>
          <w:rFonts w:ascii="Tahoma" w:hAnsi="Tahoma" w:cs="Tahoma"/>
        </w:rPr>
        <w:t>ficha catastral número</w:t>
      </w:r>
      <w:r w:rsidRPr="00532FFC">
        <w:rPr>
          <w:rFonts w:ascii="Tahoma" w:hAnsi="Tahoma" w:cs="Tahoma"/>
          <w:b/>
        </w:rPr>
        <w:t xml:space="preserve"> 6359400020000000020535000000000</w:t>
      </w:r>
      <w:r w:rsidRPr="00532FFC">
        <w:rPr>
          <w:rFonts w:ascii="Tahoma" w:eastAsia="Times New Roman" w:hAnsi="Tahoma" w:cs="Tahoma"/>
          <w:lang w:eastAsia="es-CO"/>
        </w:rPr>
        <w:t>,</w:t>
      </w:r>
      <w:r w:rsidRPr="00532FFC">
        <w:rPr>
          <w:rFonts w:ascii="Tahoma" w:eastAsiaTheme="minorEastAsia" w:hAnsi="Tahoma" w:cs="Tahoma"/>
          <w:lang w:eastAsia="es-CO"/>
        </w:rPr>
        <w:t xml:space="preserve"> a captar el recurso hídrico de la Quebrada La Sapera, ubicada en el mismo predio, en cumplimiento de </w:t>
      </w:r>
      <w:r w:rsidRPr="00532FFC">
        <w:rPr>
          <w:rFonts w:ascii="Tahoma" w:hAnsi="Tahoma" w:cs="Tahoma"/>
        </w:rPr>
        <w:t>la Ley 373 de 1997,</w:t>
      </w:r>
      <w:r w:rsidRPr="00532FFC">
        <w:rPr>
          <w:rFonts w:ascii="Tahoma" w:hAnsi="Tahoma" w:cs="Tahoma"/>
          <w:color w:val="000000"/>
        </w:rPr>
        <w:t xml:space="preserve"> del Decreto 1090 de 2018 y de la </w:t>
      </w:r>
      <w:r w:rsidRPr="00532FFC">
        <w:rPr>
          <w:rFonts w:ascii="Tahoma" w:hAnsi="Tahoma" w:cs="Tahoma"/>
          <w:color w:val="000000" w:themeColor="text1"/>
          <w:bdr w:val="none" w:sz="0" w:space="0" w:color="auto" w:frame="1"/>
          <w:shd w:val="clear" w:color="auto" w:fill="FFFFFF"/>
          <w:lang w:val="es-ES"/>
        </w:rPr>
        <w:t>Resolución 1257 de 2018 emitida por el Ministerio de Ambiente y Desarrollo Sostenible</w:t>
      </w:r>
      <w:r w:rsidRPr="00532FFC">
        <w:rPr>
          <w:rFonts w:ascii="Tahoma" w:eastAsia="Times New Roman" w:hAnsi="Tahoma" w:cs="Tahoma"/>
          <w:lang w:val="es-ES"/>
        </w:rPr>
        <w:t>.</w:t>
      </w:r>
    </w:p>
    <w:p w14:paraId="6353FF31" w14:textId="77777777" w:rsidR="00731356" w:rsidRPr="00532FFC" w:rsidRDefault="00731356" w:rsidP="00731356">
      <w:pPr>
        <w:jc w:val="both"/>
        <w:rPr>
          <w:rFonts w:ascii="Tahoma" w:eastAsia="Times New Roman" w:hAnsi="Tahoma" w:cs="Tahoma"/>
          <w:bCs/>
          <w:lang w:val="es-ES_tradnl"/>
        </w:rPr>
      </w:pPr>
    </w:p>
    <w:p w14:paraId="2871EAD2" w14:textId="77777777" w:rsidR="00731356" w:rsidRPr="00532FFC" w:rsidRDefault="00731356" w:rsidP="00731356">
      <w:pPr>
        <w:ind w:right="51"/>
        <w:jc w:val="both"/>
        <w:rPr>
          <w:rFonts w:ascii="Tahoma" w:eastAsia="Times New Roman" w:hAnsi="Tahoma" w:cs="Tahoma"/>
          <w:lang w:val="es-ES_tradnl"/>
        </w:rPr>
      </w:pPr>
      <w:r w:rsidRPr="00532FFC">
        <w:rPr>
          <w:rFonts w:ascii="Tahoma" w:eastAsia="Times New Roman" w:hAnsi="Tahoma" w:cs="Tahoma"/>
          <w:b/>
          <w:bCs/>
        </w:rPr>
        <w:t>P</w:t>
      </w:r>
      <w:r w:rsidRPr="00532FFC">
        <w:rPr>
          <w:rFonts w:ascii="Tahoma" w:eastAsia="Times New Roman" w:hAnsi="Tahoma" w:cs="Tahoma"/>
          <w:b/>
          <w:bCs/>
          <w:lang w:val="es-ES_tradnl"/>
        </w:rPr>
        <w:t xml:space="preserve">ARÁGRAFO: - </w:t>
      </w:r>
      <w:r w:rsidRPr="00532FFC">
        <w:rPr>
          <w:rFonts w:ascii="Tahoma" w:eastAsia="Times New Roman" w:hAnsi="Tahoma" w:cs="Tahoma"/>
          <w:lang w:val="es-ES_tradnl"/>
        </w:rPr>
        <w:t xml:space="preserve">El término de aprobación del </w:t>
      </w:r>
      <w:r w:rsidRPr="00532FFC">
        <w:rPr>
          <w:rFonts w:ascii="Tahoma" w:eastAsia="Times New Roman" w:hAnsi="Tahoma" w:cs="Tahoma"/>
          <w:lang w:val="es-ES"/>
        </w:rPr>
        <w:t xml:space="preserve">Programa para el Uso </w:t>
      </w:r>
      <w:r w:rsidRPr="00532FFC">
        <w:rPr>
          <w:rFonts w:ascii="Tahoma" w:eastAsia="Times New Roman" w:hAnsi="Tahoma" w:cs="Tahoma"/>
          <w:lang w:val="es-ES"/>
        </w:rPr>
        <w:lastRenderedPageBreak/>
        <w:t>Eficiente y Ahorro del Agua – PUEAA,</w:t>
      </w:r>
      <w:r w:rsidRPr="00532FFC">
        <w:rPr>
          <w:rFonts w:ascii="Tahoma" w:eastAsia="Times New Roman" w:hAnsi="Tahoma" w:cs="Tahoma"/>
          <w:lang w:val="es-ES_tradnl"/>
        </w:rPr>
        <w:t xml:space="preserve"> será de </w:t>
      </w:r>
      <w:r w:rsidRPr="00532FFC">
        <w:rPr>
          <w:rFonts w:ascii="Tahoma" w:eastAsia="Times New Roman" w:hAnsi="Tahoma" w:cs="Tahoma"/>
          <w:b/>
          <w:lang w:val="es-ES_tradnl"/>
        </w:rPr>
        <w:t>por</w:t>
      </w:r>
      <w:r w:rsidRPr="00532FFC">
        <w:rPr>
          <w:rFonts w:ascii="Tahoma" w:eastAsia="Times New Roman" w:hAnsi="Tahoma" w:cs="Tahoma"/>
          <w:lang w:val="es-ES_tradnl"/>
        </w:rPr>
        <w:t xml:space="preserve"> </w:t>
      </w:r>
      <w:r w:rsidRPr="00532FFC">
        <w:rPr>
          <w:rFonts w:ascii="Tahoma" w:eastAsia="Times New Roman" w:hAnsi="Tahoma" w:cs="Tahoma"/>
          <w:b/>
          <w:lang w:val="es-ES_tradnl"/>
        </w:rPr>
        <w:t>cinco</w:t>
      </w:r>
      <w:r w:rsidRPr="00532FFC">
        <w:rPr>
          <w:rFonts w:ascii="Tahoma" w:eastAsia="Times New Roman" w:hAnsi="Tahoma" w:cs="Tahoma"/>
          <w:lang w:val="es-ES_tradnl"/>
        </w:rPr>
        <w:t xml:space="preserve"> </w:t>
      </w:r>
      <w:r w:rsidRPr="00532FFC">
        <w:rPr>
          <w:rFonts w:ascii="Tahoma" w:eastAsia="Times New Roman" w:hAnsi="Tahoma" w:cs="Tahoma"/>
          <w:b/>
          <w:bCs/>
          <w:lang w:val="es-ES_tradnl"/>
        </w:rPr>
        <w:t xml:space="preserve">(5) años </w:t>
      </w:r>
      <w:r w:rsidRPr="00532FFC">
        <w:rPr>
          <w:rFonts w:ascii="Tahoma" w:eastAsia="Times New Roman" w:hAnsi="Tahoma" w:cs="Tahoma"/>
          <w:b/>
          <w:lang w:val="es-ES_tradnl"/>
        </w:rPr>
        <w:t>contados a partir de la fecha de ejecutoria de la presente Resolución</w:t>
      </w:r>
      <w:r w:rsidRPr="00532FFC">
        <w:rPr>
          <w:rFonts w:ascii="Tahoma" w:eastAsia="Times New Roman" w:hAnsi="Tahoma" w:cs="Tahoma"/>
          <w:lang w:val="es-ES_tradnl"/>
        </w:rPr>
        <w:t>.</w:t>
      </w:r>
    </w:p>
    <w:p w14:paraId="354A42F8" w14:textId="77777777" w:rsidR="00731356" w:rsidRPr="00532FFC" w:rsidRDefault="00731356" w:rsidP="00731356">
      <w:pPr>
        <w:contextualSpacing/>
        <w:jc w:val="both"/>
        <w:rPr>
          <w:rFonts w:ascii="Tahoma" w:eastAsia="Times New Roman" w:hAnsi="Tahoma" w:cs="Tahoma"/>
        </w:rPr>
      </w:pPr>
    </w:p>
    <w:p w14:paraId="7CF80546" w14:textId="77777777" w:rsidR="00731356" w:rsidRPr="00532FFC" w:rsidRDefault="00731356" w:rsidP="00731356">
      <w:pPr>
        <w:jc w:val="both"/>
        <w:rPr>
          <w:rFonts w:ascii="Tahoma" w:eastAsia="Times New Roman" w:hAnsi="Tahoma" w:cs="Tahoma"/>
          <w:bCs/>
          <w:lang w:val="es-ES"/>
        </w:rPr>
      </w:pPr>
      <w:r w:rsidRPr="00532FFC">
        <w:rPr>
          <w:rFonts w:ascii="Tahoma" w:eastAsia="Times New Roman" w:hAnsi="Tahoma" w:cs="Tahoma"/>
          <w:b/>
        </w:rPr>
        <w:t xml:space="preserve">ARTÍCULO CUARTO: </w:t>
      </w:r>
      <w:r w:rsidRPr="00532FFC">
        <w:rPr>
          <w:rFonts w:ascii="Tahoma" w:eastAsia="Times New Roman" w:hAnsi="Tahoma" w:cs="Tahoma"/>
          <w:b/>
          <w:bCs/>
          <w:lang w:val="es-ES"/>
        </w:rPr>
        <w:t>OBLIGACIONES</w:t>
      </w:r>
      <w:r w:rsidRPr="00532FFC">
        <w:rPr>
          <w:rFonts w:ascii="Tahoma" w:eastAsia="Times New Roman" w:hAnsi="Tahoma" w:cs="Tahoma"/>
          <w:bCs/>
          <w:lang w:val="es-ES"/>
        </w:rPr>
        <w:t xml:space="preserve"> de la </w:t>
      </w:r>
      <w:r w:rsidRPr="00532FFC">
        <w:rPr>
          <w:rFonts w:ascii="Tahoma" w:eastAsiaTheme="minorEastAsia" w:hAnsi="Tahoma" w:cs="Tahoma"/>
          <w:lang w:eastAsia="es-CO"/>
        </w:rPr>
        <w:t xml:space="preserve">sociedad </w:t>
      </w:r>
      <w:r w:rsidRPr="00532FFC">
        <w:rPr>
          <w:rFonts w:ascii="Tahoma" w:eastAsiaTheme="minorEastAsia" w:hAnsi="Tahoma" w:cs="Tahoma"/>
          <w:b/>
          <w:lang w:eastAsia="es-CO"/>
        </w:rPr>
        <w:t>FREEDOM PROPERTIES DEVELOPMENT S.A.S</w:t>
      </w:r>
      <w:r w:rsidRPr="00532FFC">
        <w:rPr>
          <w:rFonts w:ascii="Tahoma" w:eastAsia="Times New Roman" w:hAnsi="Tahoma" w:cs="Tahoma"/>
          <w:bCs/>
          <w:lang w:val="es-ES"/>
        </w:rPr>
        <w:t>, durante el desarrollo del Programa para el Uso Eficiente y Ahorro del Agua - PUEAA:</w:t>
      </w:r>
    </w:p>
    <w:p w14:paraId="51EF3ED2" w14:textId="77777777" w:rsidR="00731356" w:rsidRPr="00532FFC" w:rsidRDefault="00731356" w:rsidP="00731356">
      <w:pPr>
        <w:jc w:val="both"/>
        <w:rPr>
          <w:rFonts w:ascii="Tahoma" w:eastAsia="Times New Roman" w:hAnsi="Tahoma" w:cs="Tahoma"/>
          <w:bCs/>
          <w:lang w:val="es-ES"/>
        </w:rPr>
      </w:pPr>
    </w:p>
    <w:p w14:paraId="6249E9CF"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Ejecutar las actividades propuestas en los plazos establecidos en el cronograma.</w:t>
      </w:r>
    </w:p>
    <w:p w14:paraId="489B9D24" w14:textId="77777777" w:rsidR="00731356" w:rsidRPr="00532FFC" w:rsidRDefault="00731356" w:rsidP="00731356">
      <w:pPr>
        <w:ind w:left="360"/>
        <w:contextualSpacing/>
        <w:jc w:val="both"/>
        <w:rPr>
          <w:rFonts w:ascii="Tahoma" w:eastAsia="Times New Roman" w:hAnsi="Tahoma" w:cs="Tahoma"/>
          <w:color w:val="000000"/>
          <w:lang w:val="es-MX" w:eastAsia="es-MX"/>
        </w:rPr>
      </w:pPr>
    </w:p>
    <w:p w14:paraId="14E839FC"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14:paraId="2C052C19" w14:textId="77777777" w:rsidR="00731356" w:rsidRPr="00532FFC" w:rsidRDefault="00731356" w:rsidP="00731356">
      <w:pPr>
        <w:ind w:left="360"/>
        <w:contextualSpacing/>
        <w:jc w:val="both"/>
        <w:rPr>
          <w:rFonts w:ascii="Tahoma" w:eastAsia="Times New Roman" w:hAnsi="Tahoma" w:cs="Tahoma"/>
          <w:color w:val="000000"/>
          <w:lang w:val="es-MX" w:eastAsia="es-MX"/>
        </w:rPr>
      </w:pPr>
      <w:r w:rsidRPr="00532FFC">
        <w:rPr>
          <w:rFonts w:ascii="Tahoma" w:hAnsi="Tahoma" w:cs="Tahoma"/>
        </w:rPr>
        <w:t xml:space="preserve">  </w:t>
      </w:r>
    </w:p>
    <w:p w14:paraId="5D7993B9"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 xml:space="preserve">Deberá de conformidad con el artículo 11 de la Ley 373 de 1997, actualizar y enviar anualmente a esta Corporación, la siguiente información: </w:t>
      </w:r>
    </w:p>
    <w:p w14:paraId="1C24F57A" w14:textId="77777777" w:rsidR="00731356" w:rsidRPr="00532FFC" w:rsidRDefault="00731356" w:rsidP="00731356">
      <w:pPr>
        <w:shd w:val="clear" w:color="auto" w:fill="FFFFFF"/>
        <w:ind w:left="720"/>
        <w:rPr>
          <w:rFonts w:ascii="Tahoma" w:eastAsia="Times New Roman" w:hAnsi="Tahoma" w:cs="Tahoma"/>
          <w:color w:val="000000"/>
          <w:lang w:eastAsia="es-CO"/>
        </w:rPr>
      </w:pPr>
    </w:p>
    <w:p w14:paraId="50EA17EB"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Nombre de la entidad usuaria, ubicación geográfica y política donde presta el servicio;</w:t>
      </w:r>
    </w:p>
    <w:p w14:paraId="3FA480F7"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Nombre, ubicación geográfica y tipo de la fuente o fuentes donde captan las aguas;</w:t>
      </w:r>
    </w:p>
    <w:p w14:paraId="24F46178"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Nombre, ubicación geográfica y tipo de la fuente o fuentes receptoras de los afluentes;</w:t>
      </w:r>
    </w:p>
    <w:p w14:paraId="4E4BF4FC"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 xml:space="preserve">Caudal promedio diario anual en litros por segundo de la fuente de captación y de la </w:t>
      </w:r>
      <w:r w:rsidRPr="00532FFC">
        <w:rPr>
          <w:rFonts w:ascii="Tahoma" w:eastAsia="Times New Roman" w:hAnsi="Tahoma" w:cs="Tahoma"/>
          <w:color w:val="000000"/>
          <w:lang w:eastAsia="es-CO"/>
        </w:rPr>
        <w:t>fuente receptora de los efluentes;</w:t>
      </w:r>
    </w:p>
    <w:p w14:paraId="530250D2"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Caudal promedio diario anual captado por la entidad usuaria;</w:t>
      </w:r>
    </w:p>
    <w:p w14:paraId="1AE36A00"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Número de usuarios del sistema;</w:t>
      </w:r>
    </w:p>
    <w:p w14:paraId="21663015"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Caudal consumido por los usuarios del sistema;</w:t>
      </w:r>
    </w:p>
    <w:p w14:paraId="684F644D"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Porcentaje en litros por segundo de las pérdidas del sistema;</w:t>
      </w:r>
    </w:p>
    <w:p w14:paraId="48C7D389"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14:paraId="350B0862"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Proyección anual de la tasa de crecimiento de la demanda del recurso hídrico según usos;</w:t>
      </w:r>
    </w:p>
    <w:p w14:paraId="034D7ABC"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Caudal promedio diario en litros por segundo, en épocas secas y de lluvia, en las fuentes de abastecimiento y en las receptoras de los efluentes;</w:t>
      </w:r>
    </w:p>
    <w:p w14:paraId="4E6A3DB0"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Programas de protección y conservación de las fuentes hídricas;</w:t>
      </w:r>
    </w:p>
    <w:p w14:paraId="5CCD560A" w14:textId="77777777" w:rsidR="00731356" w:rsidRPr="00532FFC" w:rsidRDefault="00731356" w:rsidP="00731356">
      <w:pPr>
        <w:numPr>
          <w:ilvl w:val="0"/>
          <w:numId w:val="8"/>
        </w:numPr>
        <w:shd w:val="clear" w:color="auto" w:fill="FFFFFF"/>
        <w:rPr>
          <w:rFonts w:ascii="Tahoma" w:eastAsia="Times New Roman" w:hAnsi="Tahoma" w:cs="Tahoma"/>
          <w:color w:val="000000"/>
          <w:lang w:eastAsia="es-CO"/>
        </w:rPr>
      </w:pPr>
      <w:r w:rsidRPr="00532FFC">
        <w:rPr>
          <w:rFonts w:ascii="Tahoma" w:eastAsia="Times New Roman" w:hAnsi="Tahoma" w:cs="Tahoma"/>
          <w:color w:val="000000"/>
          <w:lang w:eastAsia="es-CO"/>
        </w:rPr>
        <w:t>Fuentes probables de abastecimiento y de vertimiento de efluentes que se dispongan para futuras expansiones de la demanda”</w:t>
      </w:r>
    </w:p>
    <w:p w14:paraId="4C6AAAF4" w14:textId="77777777" w:rsidR="00731356" w:rsidRPr="00532FFC" w:rsidRDefault="00731356" w:rsidP="00731356">
      <w:pPr>
        <w:shd w:val="clear" w:color="auto" w:fill="FFFFFF"/>
        <w:ind w:left="720"/>
        <w:rPr>
          <w:rFonts w:ascii="Tahoma" w:eastAsia="Times New Roman" w:hAnsi="Tahoma" w:cs="Tahoma"/>
          <w:color w:val="000000"/>
          <w:lang w:eastAsia="es-CO"/>
        </w:rPr>
      </w:pPr>
    </w:p>
    <w:p w14:paraId="332D2D01"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67245B73" w14:textId="77777777" w:rsidR="00731356" w:rsidRPr="00532FFC" w:rsidRDefault="00731356" w:rsidP="00731356">
      <w:pPr>
        <w:ind w:left="720"/>
        <w:contextualSpacing/>
        <w:jc w:val="both"/>
        <w:rPr>
          <w:rFonts w:ascii="Tahoma" w:eastAsia="Times New Roman" w:hAnsi="Tahoma" w:cs="Tahoma"/>
          <w:color w:val="000000"/>
          <w:lang w:val="es-MX" w:eastAsia="es-MX"/>
        </w:rPr>
      </w:pPr>
    </w:p>
    <w:p w14:paraId="78D52DAE"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lang w:val="es-MX"/>
        </w:rPr>
        <w:lastRenderedPageBreak/>
        <w:t>P</w:t>
      </w:r>
      <w:proofErr w:type="spellStart"/>
      <w:r w:rsidRPr="00532FFC">
        <w:rPr>
          <w:rFonts w:ascii="Tahoma" w:hAnsi="Tahoma" w:cs="Tahoma"/>
        </w:rPr>
        <w:t>resentar</w:t>
      </w:r>
      <w:proofErr w:type="spellEnd"/>
      <w:r w:rsidRPr="00532FFC">
        <w:rPr>
          <w:rFonts w:ascii="Tahoma" w:hAnsi="Tahoma" w:cs="Tahoma"/>
        </w:rPr>
        <w:t xml:space="preserve"> un informe detallado de manera semestral de ejecución de las obras, proyectos y programas contemplados en el </w:t>
      </w:r>
      <w:r w:rsidRPr="00532FFC">
        <w:rPr>
          <w:rFonts w:ascii="Tahoma" w:eastAsia="Times New Roman" w:hAnsi="Tahoma" w:cs="Tahoma"/>
          <w:lang w:eastAsia="es-CO"/>
        </w:rPr>
        <w:t>Programa para el Uso Eficiente y Ahorro del Agua</w:t>
      </w:r>
      <w:r w:rsidRPr="00532FFC">
        <w:rPr>
          <w:rFonts w:ascii="Tahoma" w:hAnsi="Tahoma" w:cs="Tahoma"/>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2546636C" w14:textId="77777777" w:rsidR="00731356" w:rsidRPr="00532FFC" w:rsidRDefault="00731356" w:rsidP="00731356">
      <w:pPr>
        <w:ind w:left="360"/>
        <w:contextualSpacing/>
        <w:jc w:val="both"/>
        <w:rPr>
          <w:rFonts w:ascii="Tahoma" w:eastAsia="Times New Roman" w:hAnsi="Tahoma" w:cs="Tahoma"/>
          <w:color w:val="000000"/>
          <w:lang w:val="es-MX" w:eastAsia="es-MX"/>
        </w:rPr>
      </w:pPr>
    </w:p>
    <w:p w14:paraId="1860FFC7"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lang w:val="es-MX"/>
        </w:rPr>
        <w:t>S</w:t>
      </w:r>
      <w:proofErr w:type="spellStart"/>
      <w:r w:rsidRPr="00532FFC">
        <w:rPr>
          <w:rFonts w:ascii="Tahoma" w:hAnsi="Tahoma" w:cs="Tahoma"/>
        </w:rPr>
        <w:t>olicitar</w:t>
      </w:r>
      <w:proofErr w:type="spellEnd"/>
      <w:r w:rsidRPr="00532FFC">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532FFC">
        <w:rPr>
          <w:rFonts w:ascii="Tahoma" w:eastAsia="Times New Roman" w:hAnsi="Tahoma" w:cs="Tahoma"/>
          <w:lang w:eastAsia="es-CO"/>
        </w:rPr>
        <w:t>Programa para el Uso Eficiente y Ahorro del Agua</w:t>
      </w:r>
      <w:r w:rsidRPr="00532FFC">
        <w:rPr>
          <w:rFonts w:ascii="Tahoma" w:hAnsi="Tahoma" w:cs="Tahoma"/>
        </w:rPr>
        <w:t xml:space="preserve"> -PUEAA- que afecten o puedan afectar el medio ambiente, para así cumplir con la normatividad ambiental vigente.</w:t>
      </w:r>
    </w:p>
    <w:p w14:paraId="5C412B17" w14:textId="77777777" w:rsidR="00731356" w:rsidRPr="00532FFC" w:rsidRDefault="00731356" w:rsidP="00731356">
      <w:pPr>
        <w:ind w:left="360"/>
        <w:contextualSpacing/>
        <w:jc w:val="both"/>
        <w:rPr>
          <w:rFonts w:ascii="Tahoma" w:eastAsia="Times New Roman" w:hAnsi="Tahoma" w:cs="Tahoma"/>
          <w:color w:val="000000"/>
          <w:lang w:val="es-MX" w:eastAsia="es-MX"/>
        </w:rPr>
      </w:pPr>
    </w:p>
    <w:p w14:paraId="4B1EFB3B" w14:textId="77777777" w:rsidR="00731356" w:rsidRPr="00532FFC" w:rsidRDefault="00731356" w:rsidP="00731356">
      <w:pPr>
        <w:numPr>
          <w:ilvl w:val="1"/>
          <w:numId w:val="7"/>
        </w:numPr>
        <w:ind w:left="360"/>
        <w:contextualSpacing/>
        <w:jc w:val="both"/>
        <w:rPr>
          <w:rFonts w:ascii="Tahoma" w:eastAsia="Times New Roman" w:hAnsi="Tahoma" w:cs="Tahoma"/>
          <w:b/>
        </w:rPr>
      </w:pPr>
      <w:r w:rsidRPr="00532FFC">
        <w:rPr>
          <w:rFonts w:ascii="Tahoma" w:hAnsi="Tahoma" w:cs="Tahoma"/>
        </w:rPr>
        <w:t>Dar aplicación estricta a la Ley 373 de 1997, Decreto 1090 de 2018, Resolución 1257 de 2018 y a la demás normatividad ambiental pertinentes.</w:t>
      </w:r>
    </w:p>
    <w:p w14:paraId="7E98D328" w14:textId="77777777" w:rsidR="00731356" w:rsidRPr="00532FFC" w:rsidRDefault="00731356" w:rsidP="00731356">
      <w:pPr>
        <w:ind w:left="360"/>
        <w:contextualSpacing/>
        <w:jc w:val="both"/>
        <w:rPr>
          <w:rFonts w:ascii="Tahoma" w:eastAsia="Times New Roman" w:hAnsi="Tahoma" w:cs="Tahoma"/>
          <w:b/>
        </w:rPr>
      </w:pPr>
    </w:p>
    <w:p w14:paraId="47E9A5BC"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rPr>
        <w:t xml:space="preserve">ARTÍCULO QUINTO: APROBAR LOS PLANOS </w:t>
      </w:r>
      <w:r w:rsidRPr="00532FFC">
        <w:rPr>
          <w:rFonts w:ascii="Tahoma" w:eastAsia="Times New Roman" w:hAnsi="Tahoma" w:cs="Tahoma"/>
        </w:rPr>
        <w:t>y</w:t>
      </w:r>
      <w:r w:rsidRPr="00532FFC">
        <w:rPr>
          <w:rFonts w:ascii="Tahoma" w:eastAsia="Times New Roman" w:hAnsi="Tahoma" w:cs="Tahoma"/>
          <w:b/>
        </w:rPr>
        <w:t xml:space="preserve"> OBRAS CONSTRUIDAS, </w:t>
      </w:r>
      <w:r w:rsidRPr="00532FFC">
        <w:rPr>
          <w:rFonts w:ascii="Tahoma" w:eastAsia="Times New Roman" w:hAnsi="Tahoma" w:cs="Tahoma"/>
          <w:color w:val="000000"/>
          <w:lang w:eastAsia="ar-SA"/>
        </w:rPr>
        <w:t xml:space="preserve">para la captación, </w:t>
      </w:r>
      <w:r w:rsidRPr="00532FFC">
        <w:rPr>
          <w:rFonts w:ascii="Tahoma" w:hAnsi="Tahoma" w:cs="Tahoma"/>
        </w:rPr>
        <w:t xml:space="preserve">aducción, </w:t>
      </w:r>
      <w:proofErr w:type="spellStart"/>
      <w:r w:rsidRPr="00532FFC">
        <w:rPr>
          <w:rFonts w:ascii="Tahoma" w:hAnsi="Tahoma" w:cs="Tahoma"/>
        </w:rPr>
        <w:t>desarenación</w:t>
      </w:r>
      <w:proofErr w:type="spellEnd"/>
      <w:r w:rsidRPr="00532FFC">
        <w:rPr>
          <w:rFonts w:ascii="Tahoma" w:hAnsi="Tahoma" w:cs="Tahoma"/>
        </w:rPr>
        <w:t>, conducción, almacenamiento, derivación y restitución de sobrantes</w:t>
      </w:r>
      <w:r w:rsidRPr="00532FFC">
        <w:rPr>
          <w:rFonts w:ascii="Tahoma" w:eastAsia="Times New Roman" w:hAnsi="Tahoma" w:cs="Tahoma"/>
          <w:lang w:eastAsia="ar-SA"/>
        </w:rPr>
        <w:t xml:space="preserve">, </w:t>
      </w:r>
      <w:r w:rsidRPr="00532FFC">
        <w:rPr>
          <w:rFonts w:ascii="Tahoma" w:eastAsia="Times New Roman" w:hAnsi="Tahoma" w:cs="Tahoma"/>
          <w:lang w:val="es-ES"/>
        </w:rPr>
        <w:t xml:space="preserve">a </w:t>
      </w:r>
      <w:r w:rsidRPr="00532FFC">
        <w:rPr>
          <w:rFonts w:ascii="Tahoma" w:eastAsia="Times New Roman" w:hAnsi="Tahoma" w:cs="Tahoma"/>
        </w:rPr>
        <w:t xml:space="preserve">la </w:t>
      </w:r>
      <w:r w:rsidRPr="00532FFC">
        <w:rPr>
          <w:rFonts w:ascii="Tahoma" w:eastAsiaTheme="minorEastAsia" w:hAnsi="Tahoma" w:cs="Tahoma"/>
          <w:lang w:eastAsia="es-CO"/>
        </w:rPr>
        <w:t xml:space="preserve">sociedad </w:t>
      </w:r>
      <w:r w:rsidRPr="00532FFC">
        <w:rPr>
          <w:rFonts w:ascii="Tahoma" w:eastAsiaTheme="minorEastAsia" w:hAnsi="Tahoma" w:cs="Tahoma"/>
          <w:b/>
          <w:lang w:eastAsia="es-CO"/>
        </w:rPr>
        <w:t xml:space="preserve">FREEDOM PROPERTIES DEVELOPMENT S.A.S </w:t>
      </w:r>
      <w:r w:rsidRPr="00532FFC">
        <w:rPr>
          <w:rFonts w:ascii="Tahoma" w:eastAsiaTheme="minorEastAsia" w:hAnsi="Tahoma" w:cs="Tahoma"/>
          <w:lang w:eastAsia="es-CO"/>
        </w:rPr>
        <w:t xml:space="preserve">identificada con NIT número 900.466.011-6 domiciliada en la ciudad de Bogotá </w:t>
      </w:r>
      <w:r w:rsidRPr="00532FFC">
        <w:rPr>
          <w:rFonts w:ascii="Tahoma" w:eastAsiaTheme="minorEastAsia" w:hAnsi="Tahoma" w:cs="Tahoma"/>
          <w:lang w:eastAsia="es-CO"/>
        </w:rPr>
        <w:t xml:space="preserve">(D.C), representada legalmente por el señor </w:t>
      </w:r>
      <w:r w:rsidRPr="00532FFC">
        <w:rPr>
          <w:rFonts w:ascii="Tahoma" w:eastAsia="Times New Roman" w:hAnsi="Tahoma" w:cs="Tahoma"/>
          <w:b/>
          <w:lang w:eastAsia="es-CO"/>
        </w:rPr>
        <w:t>ALFONSO ALEXIS HAMPUS PLANA</w:t>
      </w:r>
      <w:r w:rsidRPr="00532FFC">
        <w:rPr>
          <w:rFonts w:ascii="Tahoma" w:eastAsia="Times New Roman" w:hAnsi="Tahoma" w:cs="Tahoma"/>
          <w:lang w:eastAsia="es-CO"/>
        </w:rPr>
        <w:t>, identificado con cédula de ciudadanía número 79.940.343 expedida en la ciudad de Bogotá (D.C), sociedad que actúa en calidad de propietaria</w:t>
      </w:r>
      <w:r w:rsidRPr="00532FFC">
        <w:rPr>
          <w:rFonts w:ascii="Tahoma" w:hAnsi="Tahoma" w:cs="Tahoma"/>
        </w:rPr>
        <w:t xml:space="preserve">, </w:t>
      </w:r>
      <w:r w:rsidRPr="00532FFC">
        <w:rPr>
          <w:rFonts w:ascii="Tahoma" w:eastAsia="Times New Roman" w:hAnsi="Tahoma" w:cs="Tahoma"/>
          <w:lang w:eastAsia="es-CO"/>
        </w:rPr>
        <w:t>para uso</w:t>
      </w:r>
      <w:r w:rsidRPr="00532FFC">
        <w:rPr>
          <w:rFonts w:ascii="Tahoma" w:eastAsia="Times New Roman" w:hAnsi="Tahoma" w:cs="Tahoma"/>
          <w:b/>
          <w:lang w:eastAsia="es-CO"/>
        </w:rPr>
        <w:t xml:space="preserve"> doméstico y agrícola, </w:t>
      </w:r>
      <w:r w:rsidRPr="00532FFC">
        <w:rPr>
          <w:rFonts w:ascii="Tahoma" w:eastAsia="Times New Roman" w:hAnsi="Tahoma" w:cs="Tahoma"/>
          <w:lang w:eastAsia="es-CO"/>
        </w:rPr>
        <w:t>en beneficio del predio denominado:</w:t>
      </w:r>
      <w:r w:rsidRPr="00532FFC">
        <w:rPr>
          <w:rFonts w:ascii="Tahoma" w:eastAsia="Times New Roman" w:hAnsi="Tahoma" w:cs="Tahoma"/>
          <w:b/>
          <w:lang w:eastAsia="es-CO"/>
        </w:rPr>
        <w:t xml:space="preserve"> 3) HACIENDA BUENAVISTA</w:t>
      </w:r>
      <w:r w:rsidRPr="00532FFC">
        <w:rPr>
          <w:rFonts w:ascii="Tahoma" w:hAnsi="Tahoma" w:cs="Tahoma"/>
        </w:rPr>
        <w:t xml:space="preserve">, ubicado en la Vereda </w:t>
      </w:r>
      <w:r w:rsidRPr="00532FFC">
        <w:rPr>
          <w:rFonts w:ascii="Tahoma" w:hAnsi="Tahoma" w:cs="Tahoma"/>
          <w:b/>
        </w:rPr>
        <w:t xml:space="preserve">LA MONTAÑA </w:t>
      </w:r>
      <w:r w:rsidRPr="00532FFC">
        <w:rPr>
          <w:rFonts w:ascii="Tahoma" w:hAnsi="Tahoma" w:cs="Tahoma"/>
        </w:rPr>
        <w:t xml:space="preserve">del Municipio de </w:t>
      </w:r>
      <w:r w:rsidRPr="00532FFC">
        <w:rPr>
          <w:rFonts w:ascii="Tahoma" w:hAnsi="Tahoma" w:cs="Tahoma"/>
          <w:b/>
        </w:rPr>
        <w:t>QUIMBAYA</w:t>
      </w:r>
      <w:r w:rsidRPr="00532FFC">
        <w:rPr>
          <w:rFonts w:ascii="Tahoma" w:hAnsi="Tahoma" w:cs="Tahoma"/>
        </w:rPr>
        <w:t>, identificado con el folio de matrícula inmobiliaria número</w:t>
      </w:r>
      <w:r w:rsidRPr="00532FFC">
        <w:rPr>
          <w:rFonts w:ascii="Tahoma" w:hAnsi="Tahoma" w:cs="Tahoma"/>
          <w:b/>
        </w:rPr>
        <w:t xml:space="preserve"> 280-186840, </w:t>
      </w:r>
      <w:r w:rsidRPr="00532FFC">
        <w:rPr>
          <w:rFonts w:ascii="Tahoma" w:hAnsi="Tahoma" w:cs="Tahoma"/>
        </w:rPr>
        <w:t>y</w:t>
      </w:r>
      <w:r w:rsidRPr="00532FFC">
        <w:rPr>
          <w:rFonts w:ascii="Tahoma" w:hAnsi="Tahoma" w:cs="Tahoma"/>
          <w:b/>
        </w:rPr>
        <w:t xml:space="preserve"> </w:t>
      </w:r>
      <w:r w:rsidRPr="00532FFC">
        <w:rPr>
          <w:rFonts w:ascii="Tahoma" w:hAnsi="Tahoma" w:cs="Tahoma"/>
        </w:rPr>
        <w:t>ficha catastral número</w:t>
      </w:r>
      <w:r w:rsidRPr="00532FFC">
        <w:rPr>
          <w:rFonts w:ascii="Tahoma" w:hAnsi="Tahoma" w:cs="Tahoma"/>
          <w:b/>
        </w:rPr>
        <w:t xml:space="preserve"> 6359400020000000020535000000000</w:t>
      </w:r>
      <w:r w:rsidRPr="00532FFC">
        <w:rPr>
          <w:rFonts w:ascii="Tahoma" w:eastAsia="Times New Roman" w:hAnsi="Tahoma" w:cs="Tahoma"/>
        </w:rPr>
        <w:t xml:space="preserve">, </w:t>
      </w:r>
      <w:r w:rsidRPr="00532FFC">
        <w:rPr>
          <w:rFonts w:ascii="Tahoma" w:eastAsia="Times New Roman" w:hAnsi="Tahoma" w:cs="Tahoma"/>
          <w:lang w:eastAsia="es-CO"/>
        </w:rPr>
        <w:t xml:space="preserve">con fundamento en los argumentos </w:t>
      </w:r>
      <w:r w:rsidRPr="00532FFC">
        <w:rPr>
          <w:rFonts w:ascii="Tahoma" w:eastAsia="Times New Roman" w:hAnsi="Tahoma" w:cs="Tahoma"/>
        </w:rPr>
        <w:t>técnicos y jurídicos expuestos en la parte considerativa del presente acto administrativo.</w:t>
      </w:r>
    </w:p>
    <w:p w14:paraId="6987EF0B" w14:textId="77777777" w:rsidR="00731356" w:rsidRPr="00532FFC" w:rsidRDefault="00731356" w:rsidP="00731356">
      <w:pPr>
        <w:ind w:left="708"/>
        <w:jc w:val="both"/>
        <w:rPr>
          <w:rFonts w:ascii="Tahoma" w:eastAsia="Times New Roman" w:hAnsi="Tahoma" w:cs="Tahoma"/>
          <w:i/>
          <w:color w:val="000000"/>
          <w:lang w:eastAsia="es-MX"/>
        </w:rPr>
      </w:pPr>
    </w:p>
    <w:p w14:paraId="1EEA595B" w14:textId="77777777" w:rsidR="00731356" w:rsidRPr="00532FFC" w:rsidRDefault="00731356" w:rsidP="00731356">
      <w:pPr>
        <w:jc w:val="both"/>
        <w:rPr>
          <w:rFonts w:ascii="Tahoma" w:hAnsi="Tahoma" w:cs="Tahoma"/>
          <w:strike/>
          <w:color w:val="000000"/>
        </w:rPr>
      </w:pPr>
      <w:r w:rsidRPr="00532FFC">
        <w:rPr>
          <w:rFonts w:ascii="Tahoma" w:eastAsia="Times New Roman" w:hAnsi="Tahoma" w:cs="Tahoma"/>
          <w:b/>
        </w:rPr>
        <w:t xml:space="preserve">ARTÍCULO SEXTO: - </w:t>
      </w:r>
      <w:r w:rsidRPr="00532FFC">
        <w:rPr>
          <w:rFonts w:ascii="Tahoma" w:hAnsi="Tahoma" w:cs="Tahoma"/>
          <w:color w:val="000000"/>
        </w:rPr>
        <w:t xml:space="preserve">El Concesionario deberá solicitar ante la Corporación Autónoma Regional del Quindío – C.R.Q. en el término de un (1) mes contado a partir de </w:t>
      </w:r>
      <w:r w:rsidRPr="00532FFC">
        <w:rPr>
          <w:rFonts w:ascii="Tahoma" w:eastAsia="Times New Roman" w:hAnsi="Tahoma" w:cs="Tahoma"/>
          <w:color w:val="000000"/>
          <w:lang w:eastAsia="es-MX"/>
        </w:rPr>
        <w:t>la fecha de ejecutoria de la presente Resolución,</w:t>
      </w:r>
      <w:r w:rsidRPr="00532FFC">
        <w:rPr>
          <w:rFonts w:ascii="Tahoma" w:hAnsi="Tahoma" w:cs="Tahoma"/>
          <w:color w:val="000000"/>
        </w:rPr>
        <w:t xml:space="preserve"> el correspondiente </w:t>
      </w:r>
      <w:r w:rsidRPr="00532FFC">
        <w:rPr>
          <w:rFonts w:ascii="Tahoma" w:hAnsi="Tahoma" w:cs="Tahoma"/>
          <w:bCs/>
          <w:color w:val="000000"/>
        </w:rPr>
        <w:t>permiso de vertimiento</w:t>
      </w:r>
      <w:r w:rsidRPr="00532FFC">
        <w:rPr>
          <w:rFonts w:ascii="Tahoma" w:hAnsi="Tahoma" w:cs="Tahoma"/>
          <w:color w:val="000000"/>
        </w:rPr>
        <w:t xml:space="preserve">,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14:paraId="1F72C22A" w14:textId="77777777" w:rsidR="00731356" w:rsidRPr="00532FFC" w:rsidRDefault="00731356" w:rsidP="00731356">
      <w:pPr>
        <w:contextualSpacing/>
        <w:jc w:val="both"/>
        <w:rPr>
          <w:rFonts w:ascii="Tahoma" w:eastAsia="Times New Roman" w:hAnsi="Tahoma" w:cs="Tahoma"/>
          <w:b/>
        </w:rPr>
      </w:pPr>
    </w:p>
    <w:p w14:paraId="108F9163" w14:textId="77777777" w:rsidR="00731356" w:rsidRPr="00532FFC" w:rsidRDefault="00731356" w:rsidP="00731356">
      <w:pPr>
        <w:contextualSpacing/>
        <w:jc w:val="both"/>
        <w:rPr>
          <w:rFonts w:ascii="Tahoma" w:hAnsi="Tahoma" w:cs="Tahoma"/>
        </w:rPr>
      </w:pPr>
      <w:r w:rsidRPr="00532FFC">
        <w:rPr>
          <w:rFonts w:ascii="Tahoma" w:eastAsia="Times New Roman" w:hAnsi="Tahoma" w:cs="Tahoma"/>
          <w:b/>
        </w:rPr>
        <w:t>ARTÍCULO SEPTIMO: -</w:t>
      </w:r>
      <w:r w:rsidRPr="00532FFC">
        <w:rPr>
          <w:rFonts w:ascii="Tahoma" w:eastAsia="Times New Roman" w:hAnsi="Tahoma" w:cs="Tahoma"/>
        </w:rPr>
        <w:t xml:space="preserve"> </w:t>
      </w:r>
      <w:r w:rsidRPr="00532FFC">
        <w:rPr>
          <w:rFonts w:ascii="Tahoma" w:eastAsia="Times New Roman" w:hAnsi="Tahoma" w:cs="Tahoma"/>
          <w:b/>
        </w:rPr>
        <w:t xml:space="preserve">EL CONCESIONARIO, </w:t>
      </w:r>
      <w:r w:rsidRPr="00532FFC">
        <w:rPr>
          <w:rFonts w:ascii="Tahoma" w:eastAsia="Times New Roman" w:hAnsi="Tahoma" w:cs="Tahoma"/>
        </w:rPr>
        <w:t xml:space="preserve">deberá cancelar en la Oficina de Tesorería de esta Entidad, el valor correspondiente a los servicios de </w:t>
      </w:r>
      <w:r w:rsidRPr="00532FFC">
        <w:rPr>
          <w:rFonts w:ascii="Tahoma" w:hAnsi="Tahoma" w:cs="Tahoma"/>
          <w:bCs/>
        </w:rPr>
        <w:t>seguimiento del trámite de concesión de agua</w:t>
      </w:r>
      <w:r w:rsidRPr="00532FFC">
        <w:rPr>
          <w:rFonts w:ascii="Tahoma" w:hAnsi="Tahoma" w:cs="Tahoma"/>
          <w:b/>
        </w:rPr>
        <w:t>,</w:t>
      </w:r>
      <w:r w:rsidRPr="00532FFC">
        <w:rPr>
          <w:rFonts w:ascii="Tahoma" w:hAnsi="Tahoma" w:cs="Tahoma"/>
          <w:bCs/>
        </w:rPr>
        <w:t xml:space="preserve"> </w:t>
      </w:r>
      <w:r w:rsidRPr="00532FFC">
        <w:rPr>
          <w:rFonts w:ascii="Tahoma" w:eastAsia="Times New Roman" w:hAnsi="Tahoma" w:cs="Tahoma"/>
        </w:rPr>
        <w:t xml:space="preserve">de conformidad </w:t>
      </w:r>
      <w:r w:rsidRPr="00532FFC">
        <w:rPr>
          <w:rFonts w:ascii="Tahoma" w:hAnsi="Tahoma" w:cs="Tahoma"/>
          <w:bCs/>
        </w:rPr>
        <w:t xml:space="preserve">con la </w:t>
      </w:r>
      <w:r w:rsidRPr="00532FFC">
        <w:rPr>
          <w:rFonts w:ascii="Tahoma" w:eastAsia="Times New Roman" w:hAnsi="Tahoma" w:cs="Tahoma"/>
        </w:rPr>
        <w:t xml:space="preserve">Ley 633 de 2000, la Resolución </w:t>
      </w:r>
      <w:r w:rsidRPr="00532FFC">
        <w:rPr>
          <w:rFonts w:ascii="Tahoma" w:eastAsia="Times New Roman" w:hAnsi="Tahoma" w:cs="Tahoma"/>
        </w:rPr>
        <w:lastRenderedPageBreak/>
        <w:t>número 1280 del 2010, expedida por el Ministerio de Ambiente, vivienda y Desarrollo Territorial y la Resolución</w:t>
      </w:r>
      <w:r w:rsidRPr="00532FFC">
        <w:rPr>
          <w:rFonts w:ascii="Tahoma" w:eastAsia="Times New Roman" w:hAnsi="Tahoma" w:cs="Tahoma"/>
          <w:lang w:eastAsia="es-CO"/>
        </w:rPr>
        <w:t xml:space="preserve"> de bienes y servicios, proferida por esta Entidad.</w:t>
      </w:r>
    </w:p>
    <w:p w14:paraId="6EC94B6B" w14:textId="77777777" w:rsidR="00731356" w:rsidRPr="00532FFC" w:rsidRDefault="00731356" w:rsidP="00731356">
      <w:pPr>
        <w:jc w:val="both"/>
        <w:rPr>
          <w:rFonts w:ascii="Tahoma" w:eastAsia="Times New Roman" w:hAnsi="Tahoma" w:cs="Tahoma"/>
          <w:bCs/>
        </w:rPr>
      </w:pPr>
    </w:p>
    <w:p w14:paraId="3B5F3A83" w14:textId="77777777" w:rsidR="00731356" w:rsidRPr="00532FFC" w:rsidRDefault="00731356" w:rsidP="00731356">
      <w:pPr>
        <w:jc w:val="both"/>
        <w:rPr>
          <w:rFonts w:ascii="Tahoma" w:hAnsi="Tahoma" w:cs="Tahoma"/>
        </w:rPr>
      </w:pPr>
      <w:r w:rsidRPr="00532FFC">
        <w:rPr>
          <w:rFonts w:ascii="Tahoma" w:hAnsi="Tahoma" w:cs="Tahoma"/>
          <w:b/>
          <w:bCs/>
        </w:rPr>
        <w:t>PARÁGRAFO: -</w:t>
      </w:r>
      <w:r w:rsidRPr="00532FFC">
        <w:rPr>
          <w:rFonts w:ascii="Tahoma" w:hAnsi="Tahoma" w:cs="Tahoma"/>
          <w:bCs/>
        </w:rPr>
        <w:t xml:space="preserve"> L</w:t>
      </w:r>
      <w:r w:rsidRPr="00532FFC">
        <w:rPr>
          <w:rFonts w:ascii="Tahoma" w:hAnsi="Tahoma" w:cs="Tahoma"/>
        </w:rPr>
        <w:t xml:space="preserve">a </w:t>
      </w:r>
      <w:r w:rsidRPr="00532FFC">
        <w:rPr>
          <w:rFonts w:ascii="Tahoma" w:hAnsi="Tahoma" w:cs="Tahoma"/>
          <w:b/>
        </w:rPr>
        <w:t xml:space="preserve">CORPORACIÓN AUTÓNOMA REGIONAL DEL QUINDÍO C.R.Q., </w:t>
      </w:r>
      <w:r w:rsidRPr="00532FFC">
        <w:rPr>
          <w:rFonts w:ascii="Tahoma" w:hAnsi="Tahoma" w:cs="Tahoma"/>
        </w:rPr>
        <w:t>ajustará el valor a pagar por los servicios de seguimiento de manera anual, de acuerdo con el índice de precios al consumidor.</w:t>
      </w:r>
    </w:p>
    <w:p w14:paraId="4F548A22" w14:textId="77777777" w:rsidR="00731356" w:rsidRPr="00532FFC" w:rsidRDefault="00731356" w:rsidP="00731356">
      <w:pPr>
        <w:shd w:val="clear" w:color="auto" w:fill="FFFFFF"/>
        <w:jc w:val="both"/>
        <w:rPr>
          <w:rFonts w:ascii="Tahoma" w:hAnsi="Tahoma" w:cs="Tahoma"/>
        </w:rPr>
      </w:pPr>
    </w:p>
    <w:p w14:paraId="79440C52" w14:textId="77777777" w:rsidR="00731356" w:rsidRPr="00532FFC" w:rsidRDefault="00731356" w:rsidP="00731356">
      <w:pPr>
        <w:shd w:val="clear" w:color="auto" w:fill="FFFFFF"/>
        <w:jc w:val="both"/>
        <w:rPr>
          <w:rFonts w:ascii="Tahoma" w:eastAsia="Times New Roman" w:hAnsi="Tahoma" w:cs="Tahoma"/>
          <w:color w:val="000000" w:themeColor="text1"/>
          <w:lang w:eastAsia="es-CO"/>
        </w:rPr>
      </w:pPr>
      <w:r w:rsidRPr="00532FFC">
        <w:rPr>
          <w:rFonts w:ascii="Tahoma" w:hAnsi="Tahoma" w:cs="Tahoma"/>
        </w:rPr>
        <w:t xml:space="preserve">El primer pago por los </w:t>
      </w:r>
      <w:r w:rsidRPr="00532FFC">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14:paraId="42999B0D" w14:textId="77777777" w:rsidR="00731356" w:rsidRPr="00532FFC" w:rsidRDefault="00731356" w:rsidP="00731356">
      <w:pPr>
        <w:jc w:val="both"/>
        <w:rPr>
          <w:rFonts w:ascii="Tahoma" w:eastAsia="Times New Roman" w:hAnsi="Tahoma" w:cs="Tahoma"/>
          <w:color w:val="000000" w:themeColor="text1"/>
          <w:lang w:eastAsia="es-CO"/>
        </w:rPr>
      </w:pPr>
    </w:p>
    <w:p w14:paraId="19DE25E8" w14:textId="77777777" w:rsidR="00731356" w:rsidRPr="00532FFC" w:rsidRDefault="00731356" w:rsidP="00731356">
      <w:pPr>
        <w:jc w:val="both"/>
        <w:rPr>
          <w:rFonts w:ascii="Tahoma" w:hAnsi="Tahoma" w:cs="Tahoma"/>
        </w:rPr>
      </w:pPr>
      <w:r w:rsidRPr="00532FFC">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32FFC">
        <w:rPr>
          <w:rFonts w:ascii="Tahoma" w:hAnsi="Tahoma" w:cs="Tahoma"/>
        </w:rPr>
        <w:t xml:space="preserve"> </w:t>
      </w:r>
    </w:p>
    <w:p w14:paraId="7A60E322" w14:textId="77777777" w:rsidR="00731356" w:rsidRPr="00532FFC" w:rsidRDefault="00731356" w:rsidP="00731356">
      <w:pPr>
        <w:jc w:val="both"/>
        <w:rPr>
          <w:rFonts w:ascii="Tahoma" w:eastAsia="Times New Roman" w:hAnsi="Tahoma" w:cs="Tahoma"/>
          <w:color w:val="000000"/>
        </w:rPr>
      </w:pPr>
    </w:p>
    <w:p w14:paraId="71F695D8"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OCTAVO: - </w:t>
      </w:r>
      <w:r w:rsidRPr="00532FFC">
        <w:rPr>
          <w:rFonts w:ascii="Tahoma" w:eastAsia="Times New Roman" w:hAnsi="Tahoma" w:cs="Tahoma"/>
          <w:bCs/>
        </w:rPr>
        <w:t>El</w:t>
      </w:r>
      <w:r w:rsidRPr="00532FFC">
        <w:rPr>
          <w:rFonts w:ascii="Tahoma" w:eastAsia="Times New Roman" w:hAnsi="Tahoma" w:cs="Tahoma"/>
        </w:rPr>
        <w:t xml:space="preserve"> Concesionario deberá cuando lo requiera por parte de 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presentar informe sobre materia ambiental, y especialmente, sobre la cantidad consumida de recursos naturales y elementos ambientales de conformidad con el artículo 23 del Decreto 2811 de 1974.</w:t>
      </w:r>
    </w:p>
    <w:p w14:paraId="1BDF8179" w14:textId="77777777" w:rsidR="00731356" w:rsidRPr="00532FFC" w:rsidRDefault="00731356" w:rsidP="00731356">
      <w:pPr>
        <w:jc w:val="both"/>
        <w:rPr>
          <w:rFonts w:ascii="Tahoma" w:eastAsia="Times New Roman" w:hAnsi="Tahoma" w:cs="Tahoma"/>
          <w:b/>
        </w:rPr>
      </w:pPr>
    </w:p>
    <w:p w14:paraId="6876B820"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rPr>
        <w:t xml:space="preserve">ARTÍCULO NOVENO: - </w:t>
      </w:r>
      <w:r w:rsidRPr="00532FFC">
        <w:rPr>
          <w:rFonts w:ascii="Tahoma" w:eastAsia="Times New Roman" w:hAnsi="Tahoma" w:cs="Tahoma"/>
        </w:rPr>
        <w:t xml:space="preserve">Las condiciones técnicas que se encontraron al momento de la visita y que quedaron plasmadas en el concepto técnico rendido por el </w:t>
      </w:r>
      <w:r w:rsidRPr="00532FFC">
        <w:rPr>
          <w:rFonts w:ascii="Tahoma" w:eastAsia="Times New Roman" w:hAnsi="Tahoma" w:cs="Tahoma"/>
        </w:rPr>
        <w:t>comisionado en este acto administrativo deberán mantenerse, por lo que la actividad u obra a realizarse deberá corresponder respectivamente a lo permitido en el presente.</w:t>
      </w:r>
      <w:r w:rsidRPr="00532FFC">
        <w:rPr>
          <w:rFonts w:ascii="Tahoma" w:eastAsia="Times New Roman" w:hAnsi="Tahoma" w:cs="Tahoma"/>
          <w:iCs/>
        </w:rPr>
        <w:t xml:space="preserve"> En caso de requerir modificaciones en las condiciones evidenciadas en la visita técnica se debe informar a la Corporación Autónoma Regional del Quindío – C.R.Q., para verificar la pertinencia de concederlas.</w:t>
      </w:r>
    </w:p>
    <w:p w14:paraId="2D82942B" w14:textId="77777777" w:rsidR="00731356" w:rsidRPr="00532FFC" w:rsidRDefault="00731356" w:rsidP="00731356">
      <w:pPr>
        <w:autoSpaceDE w:val="0"/>
        <w:autoSpaceDN w:val="0"/>
        <w:adjustRightInd w:val="0"/>
        <w:jc w:val="both"/>
        <w:rPr>
          <w:rFonts w:ascii="Tahoma" w:eastAsia="Times New Roman" w:hAnsi="Tahoma" w:cs="Tahoma"/>
          <w:b/>
        </w:rPr>
      </w:pPr>
    </w:p>
    <w:p w14:paraId="057B08B8" w14:textId="77777777" w:rsidR="00731356" w:rsidRPr="00532FFC" w:rsidRDefault="00731356" w:rsidP="00731356">
      <w:pPr>
        <w:autoSpaceDE w:val="0"/>
        <w:autoSpaceDN w:val="0"/>
        <w:adjustRightInd w:val="0"/>
        <w:jc w:val="both"/>
        <w:rPr>
          <w:rFonts w:ascii="Tahoma" w:eastAsia="Times New Roman" w:hAnsi="Tahoma" w:cs="Tahoma"/>
          <w:b/>
        </w:rPr>
      </w:pPr>
      <w:r w:rsidRPr="00532FFC">
        <w:rPr>
          <w:rFonts w:ascii="Tahoma" w:eastAsia="Times New Roman" w:hAnsi="Tahoma" w:cs="Tahoma"/>
          <w:b/>
        </w:rPr>
        <w:t xml:space="preserve">ARTICULO DECIMO: - </w:t>
      </w:r>
      <w:r w:rsidRPr="00532FFC">
        <w:rPr>
          <w:rFonts w:ascii="Tahoma" w:eastAsia="Times New Roman" w:hAnsi="Tahoma" w:cs="Tahoma"/>
          <w:bCs/>
        </w:rPr>
        <w:t>El</w:t>
      </w:r>
      <w:r w:rsidRPr="00532FFC">
        <w:rPr>
          <w:rFonts w:ascii="Tahoma" w:eastAsia="Times New Roman" w:hAnsi="Tahoma" w:cs="Tahoma"/>
        </w:rPr>
        <w:t xml:space="preserve"> Concesionario deberá avisar de inmediato a la </w:t>
      </w:r>
      <w:r w:rsidRPr="00532FFC">
        <w:rPr>
          <w:rFonts w:ascii="Tahoma" w:hAnsi="Tahoma" w:cs="Tahoma"/>
        </w:rPr>
        <w:t xml:space="preserve">Corporación Autónoma Regional del Quindío – C.R.Q., </w:t>
      </w:r>
      <w:r w:rsidRPr="00532FFC">
        <w:rPr>
          <w:rFonts w:ascii="Tahoma" w:eastAsia="Times New Roman" w:hAnsi="Tahoma" w:cs="Tahoma"/>
        </w:rPr>
        <w:t>cuando se presenten situaciones de emergencia, indicando las causas, medidas adoptadas y tiempo de duración de dicha emergencia.</w:t>
      </w:r>
    </w:p>
    <w:p w14:paraId="5C0A3F2D" w14:textId="77777777" w:rsidR="00731356" w:rsidRPr="00532FFC" w:rsidRDefault="00731356" w:rsidP="00731356">
      <w:pPr>
        <w:jc w:val="both"/>
        <w:rPr>
          <w:rFonts w:ascii="Tahoma" w:eastAsia="Times New Roman" w:hAnsi="Tahoma" w:cs="Tahoma"/>
          <w:b/>
        </w:rPr>
      </w:pPr>
    </w:p>
    <w:p w14:paraId="1026945E" w14:textId="77777777" w:rsidR="00731356" w:rsidRPr="00532FFC" w:rsidRDefault="00731356" w:rsidP="00731356">
      <w:pPr>
        <w:autoSpaceDE w:val="0"/>
        <w:autoSpaceDN w:val="0"/>
        <w:adjustRightInd w:val="0"/>
        <w:jc w:val="both"/>
        <w:rPr>
          <w:rFonts w:ascii="Tahoma" w:eastAsia="Times New Roman" w:hAnsi="Tahoma" w:cs="Tahoma"/>
        </w:rPr>
      </w:pPr>
      <w:r w:rsidRPr="00532FFC">
        <w:rPr>
          <w:rFonts w:ascii="Tahoma" w:eastAsia="Times New Roman" w:hAnsi="Tahoma" w:cs="Tahoma"/>
          <w:b/>
          <w:bCs/>
        </w:rPr>
        <w:t>ARTICULO DÉCIMO PRIMERO: -</w:t>
      </w:r>
      <w:r w:rsidRPr="00532FFC">
        <w:rPr>
          <w:rFonts w:ascii="Tahoma" w:eastAsia="Times New Roman" w:hAnsi="Tahoma" w:cs="Tahoma"/>
        </w:rPr>
        <w:t xml:space="preserve"> </w:t>
      </w:r>
      <w:r w:rsidRPr="00532FFC">
        <w:rPr>
          <w:rFonts w:ascii="Tahoma" w:eastAsia="Times New Roman" w:hAnsi="Tahoma" w:cs="Tahoma"/>
          <w:bCs/>
        </w:rPr>
        <w:t>El</w:t>
      </w:r>
      <w:r w:rsidRPr="00532FFC">
        <w:rPr>
          <w:rFonts w:ascii="Tahoma" w:eastAsia="Times New Roman" w:hAnsi="Tahoma" w:cs="Tahoma"/>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14:paraId="331686A8" w14:textId="77777777" w:rsidR="00731356" w:rsidRPr="00532FFC" w:rsidRDefault="00731356" w:rsidP="00731356">
      <w:pPr>
        <w:autoSpaceDE w:val="0"/>
        <w:autoSpaceDN w:val="0"/>
        <w:adjustRightInd w:val="0"/>
        <w:jc w:val="both"/>
        <w:rPr>
          <w:rFonts w:ascii="Tahoma" w:eastAsia="Times New Roman" w:hAnsi="Tahoma" w:cs="Tahoma"/>
        </w:rPr>
      </w:pPr>
    </w:p>
    <w:p w14:paraId="0238B0D4"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ARTÍCULO DÉCIMO SEGUNDO:</w:t>
      </w:r>
      <w:r w:rsidRPr="00532FFC">
        <w:rPr>
          <w:rFonts w:ascii="Tahoma" w:eastAsia="Times New Roman" w:hAnsi="Tahoma" w:cs="Tahoma"/>
          <w:b/>
        </w:rPr>
        <w:t xml:space="preserve"> -</w:t>
      </w:r>
      <w:r w:rsidRPr="00532FFC">
        <w:rPr>
          <w:rFonts w:ascii="Tahoma" w:eastAsia="Times New Roman" w:hAnsi="Tahoma" w:cs="Tahoma"/>
        </w:rPr>
        <w:t xml:space="preserve"> La concesión aquí otorgada no será obstáculo para que la </w:t>
      </w:r>
      <w:r w:rsidRPr="00532FFC">
        <w:rPr>
          <w:rFonts w:ascii="Tahoma" w:eastAsia="Times New Roman" w:hAnsi="Tahoma" w:cs="Tahoma"/>
          <w:bCs/>
        </w:rPr>
        <w:t>Corporación Autónoma Regional del Quindío - C.R.Q.</w:t>
      </w:r>
      <w:r w:rsidRPr="00532FFC">
        <w:rPr>
          <w:rFonts w:ascii="Tahoma" w:eastAsia="Times New Roman" w:hAnsi="Tahoma" w:cs="Tahoma"/>
        </w:rPr>
        <w:t xml:space="preserve">, de forma unilateral y con posterioridad: </w:t>
      </w:r>
    </w:p>
    <w:p w14:paraId="53E467AB" w14:textId="77777777" w:rsidR="00731356" w:rsidRPr="00532FFC" w:rsidRDefault="00731356" w:rsidP="00731356">
      <w:pPr>
        <w:jc w:val="both"/>
        <w:rPr>
          <w:rFonts w:ascii="Tahoma" w:eastAsia="Times New Roman" w:hAnsi="Tahoma" w:cs="Tahoma"/>
        </w:rPr>
      </w:pPr>
    </w:p>
    <w:p w14:paraId="7C69DCDE" w14:textId="77777777" w:rsidR="00731356" w:rsidRPr="00532FFC" w:rsidRDefault="00731356" w:rsidP="00731356">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Sectorice y reglamente el uso de la corriente.</w:t>
      </w:r>
    </w:p>
    <w:p w14:paraId="044B2803" w14:textId="77777777" w:rsidR="00731356" w:rsidRPr="00532FFC" w:rsidRDefault="00731356" w:rsidP="00731356">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lastRenderedPageBreak/>
        <w:t>Modifique las condiciones de la concesión, cuando de conformidad a la prelación de los usos del agua, se presenten hecho o circunstancias que así lo obliguen.</w:t>
      </w:r>
    </w:p>
    <w:p w14:paraId="524ABC34" w14:textId="77777777" w:rsidR="00731356" w:rsidRPr="00532FFC" w:rsidRDefault="00731356" w:rsidP="00731356">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Modifique las condiciones de la concesión, por razones de conveniencia pública, y/o el acaecimiento de hechos o circunstancias que alteren las condiciones ambientales del territorio.</w:t>
      </w:r>
    </w:p>
    <w:p w14:paraId="1822EAD0" w14:textId="77777777" w:rsidR="00731356" w:rsidRPr="00532FFC" w:rsidRDefault="00731356" w:rsidP="00731356">
      <w:pPr>
        <w:jc w:val="both"/>
        <w:rPr>
          <w:rFonts w:ascii="Tahoma" w:eastAsia="Times New Roman" w:hAnsi="Tahoma" w:cs="Tahoma"/>
          <w:b/>
          <w:bCs/>
        </w:rPr>
      </w:pPr>
    </w:p>
    <w:p w14:paraId="0E96F1D3" w14:textId="77777777" w:rsidR="00731356" w:rsidRPr="00532FFC" w:rsidRDefault="00731356" w:rsidP="00731356">
      <w:pPr>
        <w:jc w:val="both"/>
        <w:rPr>
          <w:rFonts w:ascii="Tahoma" w:hAnsi="Tahoma" w:cs="Tahoma"/>
          <w:b/>
          <w:bCs/>
        </w:rPr>
      </w:pPr>
      <w:r w:rsidRPr="00532FFC">
        <w:rPr>
          <w:rFonts w:ascii="Tahoma" w:eastAsia="Times New Roman" w:hAnsi="Tahoma" w:cs="Tahoma"/>
          <w:b/>
          <w:bCs/>
        </w:rPr>
        <w:t>ARTÍCULO DÉCIMO TERCERO:</w:t>
      </w:r>
      <w:r w:rsidRPr="00532FFC">
        <w:rPr>
          <w:rFonts w:ascii="Tahoma" w:hAnsi="Tahoma" w:cs="Tahoma"/>
          <w:b/>
          <w:bCs/>
        </w:rPr>
        <w:t xml:space="preserve"> </w:t>
      </w:r>
      <w:r w:rsidRPr="00532FFC">
        <w:rPr>
          <w:rFonts w:ascii="Tahoma" w:hAnsi="Tahoma" w:cs="Tahoma"/>
          <w:b/>
        </w:rPr>
        <w:t xml:space="preserve">- </w:t>
      </w:r>
      <w:r w:rsidRPr="00532FFC">
        <w:rPr>
          <w:rFonts w:ascii="Tahoma"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532FFC">
        <w:rPr>
          <w:rFonts w:ascii="Tahoma" w:hAnsi="Tahoma" w:cs="Tahoma"/>
          <w:b/>
          <w:bCs/>
        </w:rPr>
        <w:t xml:space="preserve"> CORPORACION AUTONOMA REGIONAL DEL QUINDIO - CRQ.</w:t>
      </w:r>
    </w:p>
    <w:p w14:paraId="4FC7F156" w14:textId="77777777" w:rsidR="00731356" w:rsidRPr="00532FFC" w:rsidRDefault="00731356" w:rsidP="00731356">
      <w:pPr>
        <w:jc w:val="both"/>
        <w:rPr>
          <w:rFonts w:ascii="Tahoma" w:hAnsi="Tahoma" w:cs="Tahoma"/>
          <w:b/>
          <w:bCs/>
        </w:rPr>
      </w:pPr>
    </w:p>
    <w:p w14:paraId="4482473C" w14:textId="77777777" w:rsidR="00731356" w:rsidRPr="00532FFC" w:rsidRDefault="00731356" w:rsidP="00731356">
      <w:pPr>
        <w:jc w:val="both"/>
        <w:rPr>
          <w:rFonts w:ascii="Tahoma" w:eastAsia="Times New Roman" w:hAnsi="Tahoma" w:cs="Tahoma"/>
          <w:b/>
          <w:bCs/>
        </w:rPr>
      </w:pPr>
      <w:r w:rsidRPr="00532FFC">
        <w:rPr>
          <w:rFonts w:ascii="Tahoma" w:eastAsia="Times New Roman" w:hAnsi="Tahoma" w:cs="Tahoma"/>
          <w:b/>
        </w:rPr>
        <w:t xml:space="preserve">ARTÍCULO DÉCIMO CUARTO: - </w:t>
      </w:r>
      <w:r w:rsidRPr="00532FFC">
        <w:rPr>
          <w:rFonts w:ascii="Tahoma" w:eastAsia="Times New Roman" w:hAnsi="Tahoma" w:cs="Tahoma"/>
        </w:rPr>
        <w:t xml:space="preserve">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se reserva el derecho a revisar esta Concesión de Aguas, de oficio o a petición de parte, cuando considere conveniente y cuando las circunstancias que se tuvieron en cuenta para otorgarla, hayan variado.</w:t>
      </w:r>
    </w:p>
    <w:p w14:paraId="54F39E37" w14:textId="77777777" w:rsidR="00731356" w:rsidRPr="00532FFC" w:rsidRDefault="00731356" w:rsidP="00731356">
      <w:pPr>
        <w:jc w:val="both"/>
        <w:rPr>
          <w:rFonts w:ascii="Tahoma" w:eastAsia="Times New Roman" w:hAnsi="Tahoma" w:cs="Tahoma"/>
          <w:b/>
          <w:bCs/>
        </w:rPr>
      </w:pPr>
    </w:p>
    <w:p w14:paraId="21098085" w14:textId="77777777" w:rsidR="00731356" w:rsidRPr="00532FFC" w:rsidRDefault="00731356" w:rsidP="00731356">
      <w:pPr>
        <w:tabs>
          <w:tab w:val="left" w:pos="360"/>
        </w:tabs>
        <w:jc w:val="both"/>
        <w:rPr>
          <w:rFonts w:ascii="Tahoma" w:eastAsia="Times New Roman" w:hAnsi="Tahoma" w:cs="Tahoma"/>
        </w:rPr>
      </w:pPr>
      <w:r w:rsidRPr="00532FFC">
        <w:rPr>
          <w:rFonts w:ascii="Tahoma" w:eastAsia="Times New Roman" w:hAnsi="Tahoma" w:cs="Tahoma"/>
          <w:b/>
        </w:rPr>
        <w:t xml:space="preserve">ARTÍCULO DÉCIMO QUINTO: - </w:t>
      </w:r>
      <w:r w:rsidRPr="00532FFC">
        <w:rPr>
          <w:rFonts w:ascii="Tahoma" w:eastAsia="Times New Roman" w:hAnsi="Tahoma" w:cs="Tahoma"/>
        </w:rPr>
        <w:t xml:space="preserve">Para efectos de Control, Seguimiento y Vigilancia, que realizará la </w:t>
      </w:r>
      <w:r w:rsidRPr="00532FFC">
        <w:rPr>
          <w:rFonts w:ascii="Tahoma" w:eastAsia="Times New Roman" w:hAnsi="Tahoma" w:cs="Tahoma"/>
          <w:spacing w:val="-2"/>
        </w:rPr>
        <w:t>Corporación Autónoma Regional del Quindío – C.R.Q.,</w:t>
      </w:r>
      <w:r w:rsidRPr="00532FFC">
        <w:rPr>
          <w:rFonts w:ascii="Tahoma" w:eastAsia="Times New Roman" w:hAnsi="Tahoma" w:cs="Tahoma"/>
        </w:rPr>
        <w:t xml:space="preserve"> el concesionario deberá permitir el ingreso de los funcionarios encargados de esta labor sin previo aviso.</w:t>
      </w:r>
    </w:p>
    <w:p w14:paraId="04942E4F" w14:textId="77777777" w:rsidR="00731356" w:rsidRPr="00532FFC" w:rsidRDefault="00731356" w:rsidP="00731356">
      <w:pPr>
        <w:jc w:val="both"/>
        <w:rPr>
          <w:rFonts w:ascii="Tahoma" w:eastAsia="Times New Roman" w:hAnsi="Tahoma" w:cs="Tahoma"/>
          <w:b/>
          <w:bCs/>
        </w:rPr>
      </w:pPr>
    </w:p>
    <w:p w14:paraId="43C144D2"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DECIMO SEXTO: - </w:t>
      </w:r>
      <w:r w:rsidRPr="00532FFC">
        <w:rPr>
          <w:rFonts w:ascii="Tahoma" w:eastAsia="Times New Roman" w:hAnsi="Tahoma" w:cs="Tahoma"/>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687A0800" w14:textId="77777777" w:rsidR="00731356" w:rsidRPr="00532FFC" w:rsidRDefault="00731356" w:rsidP="00731356">
      <w:pPr>
        <w:jc w:val="both"/>
        <w:rPr>
          <w:rFonts w:ascii="Tahoma" w:eastAsia="Times New Roman" w:hAnsi="Tahoma" w:cs="Tahoma"/>
          <w:b/>
          <w:bCs/>
        </w:rPr>
      </w:pPr>
    </w:p>
    <w:p w14:paraId="2C91CE6E"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DECIMO SEPTIMO: - </w:t>
      </w:r>
      <w:r w:rsidRPr="00532FFC">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32FFC">
        <w:rPr>
          <w:rFonts w:ascii="Tahoma" w:hAnsi="Tahoma" w:cs="Tahoma"/>
        </w:rPr>
        <w:t xml:space="preserve"> la Sección 8 del Capítulo 2 artículo 2.2.3.2.8.8. del Decreto 1076 de 2015 (artículo 51 del Decreto 1541 de 1978)</w:t>
      </w:r>
      <w:r w:rsidRPr="00532FFC">
        <w:rPr>
          <w:rFonts w:ascii="Tahoma" w:eastAsia="Times New Roman" w:hAnsi="Tahoma" w:cs="Tahoma"/>
        </w:rPr>
        <w:t xml:space="preserve">. 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está facultada para autorizar dicho traspaso conservando las condiciones originales o modificándolas.</w:t>
      </w:r>
    </w:p>
    <w:p w14:paraId="70A9110C" w14:textId="77777777" w:rsidR="00731356" w:rsidRPr="00532FFC" w:rsidRDefault="00731356" w:rsidP="00731356">
      <w:pPr>
        <w:jc w:val="both"/>
        <w:rPr>
          <w:rFonts w:ascii="Tahoma" w:eastAsia="Times New Roman" w:hAnsi="Tahoma" w:cs="Tahoma"/>
        </w:rPr>
      </w:pPr>
    </w:p>
    <w:p w14:paraId="20FFF751"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DÉCIMO OCTAVO: - </w:t>
      </w:r>
      <w:r w:rsidRPr="00532FFC">
        <w:rPr>
          <w:rFonts w:ascii="Tahoma" w:eastAsia="Times New Roman" w:hAnsi="Tahoma" w:cs="Tahoma"/>
        </w:rPr>
        <w:t>Serán causales de caducidad por la vía administrativa:</w:t>
      </w:r>
    </w:p>
    <w:p w14:paraId="16BF9EF1" w14:textId="77777777" w:rsidR="00731356" w:rsidRPr="00532FFC" w:rsidRDefault="00731356" w:rsidP="00731356">
      <w:pPr>
        <w:jc w:val="both"/>
        <w:rPr>
          <w:rFonts w:ascii="Tahoma" w:eastAsia="Times New Roman" w:hAnsi="Tahoma" w:cs="Tahoma"/>
        </w:rPr>
      </w:pPr>
    </w:p>
    <w:p w14:paraId="50414616" w14:textId="77777777" w:rsidR="00731356" w:rsidRPr="00532FFC" w:rsidRDefault="00731356" w:rsidP="00731356">
      <w:pPr>
        <w:numPr>
          <w:ilvl w:val="0"/>
          <w:numId w:val="3"/>
        </w:numPr>
        <w:tabs>
          <w:tab w:val="left" w:pos="360"/>
        </w:tabs>
        <w:contextualSpacing/>
        <w:jc w:val="both"/>
        <w:rPr>
          <w:rFonts w:ascii="Tahoma" w:eastAsia="Times New Roman" w:hAnsi="Tahoma" w:cs="Tahoma"/>
        </w:rPr>
      </w:pPr>
      <w:r w:rsidRPr="00532FFC">
        <w:rPr>
          <w:rFonts w:ascii="Tahoma" w:eastAsia="Times New Roman" w:hAnsi="Tahoma" w:cs="Tahoma"/>
        </w:rPr>
        <w:t>El incumplimiento de las condiciones estipuladas en el presente acto administrativo</w:t>
      </w:r>
    </w:p>
    <w:p w14:paraId="732A9F38" w14:textId="77777777" w:rsidR="00731356" w:rsidRPr="00532FFC" w:rsidRDefault="00731356" w:rsidP="00731356">
      <w:pPr>
        <w:numPr>
          <w:ilvl w:val="0"/>
          <w:numId w:val="3"/>
        </w:numPr>
        <w:tabs>
          <w:tab w:val="left" w:pos="360"/>
        </w:tabs>
        <w:contextualSpacing/>
        <w:jc w:val="both"/>
        <w:rPr>
          <w:rFonts w:ascii="Tahoma" w:eastAsia="Times New Roman" w:hAnsi="Tahoma" w:cs="Tahoma"/>
        </w:rPr>
      </w:pPr>
      <w:r w:rsidRPr="00532FFC">
        <w:rPr>
          <w:rFonts w:ascii="Tahoma" w:eastAsia="Times New Roman" w:hAnsi="Tahoma" w:cs="Tahoma"/>
        </w:rPr>
        <w:t>Las contempladas en el Artículo 62 del Decreto 2811 de 1974.</w:t>
      </w:r>
    </w:p>
    <w:p w14:paraId="452B1065" w14:textId="77777777" w:rsidR="00731356" w:rsidRPr="00532FFC" w:rsidRDefault="00731356" w:rsidP="00731356">
      <w:pPr>
        <w:tabs>
          <w:tab w:val="left" w:pos="360"/>
        </w:tabs>
        <w:jc w:val="both"/>
        <w:rPr>
          <w:rFonts w:ascii="Tahoma" w:eastAsia="Times New Roman" w:hAnsi="Tahoma" w:cs="Tahoma"/>
          <w:b/>
          <w:bCs/>
        </w:rPr>
      </w:pPr>
    </w:p>
    <w:p w14:paraId="2020BFA5" w14:textId="77777777" w:rsidR="00731356" w:rsidRPr="00532FFC" w:rsidRDefault="00731356" w:rsidP="00731356">
      <w:pPr>
        <w:tabs>
          <w:tab w:val="left" w:pos="360"/>
        </w:tabs>
        <w:jc w:val="both"/>
        <w:rPr>
          <w:rFonts w:ascii="Tahoma" w:eastAsia="Times New Roman" w:hAnsi="Tahoma" w:cs="Tahoma"/>
        </w:rPr>
      </w:pPr>
      <w:r w:rsidRPr="00532FFC">
        <w:rPr>
          <w:rFonts w:ascii="Tahoma" w:eastAsia="Times New Roman" w:hAnsi="Tahoma" w:cs="Tahoma"/>
          <w:b/>
          <w:bCs/>
        </w:rPr>
        <w:t xml:space="preserve">ARTÍCULO DÉCIMO NOVENO: - </w:t>
      </w:r>
      <w:r w:rsidRPr="00532FFC">
        <w:rPr>
          <w:rFonts w:ascii="Tahoma" w:eastAsia="Times New Roman" w:hAnsi="Tahoma" w:cs="Tahoma"/>
        </w:rPr>
        <w:t xml:space="preserve">Previamente a la declaratoria </w:t>
      </w:r>
      <w:r w:rsidRPr="00532FFC">
        <w:rPr>
          <w:rFonts w:ascii="Tahoma" w:eastAsia="Times New Roman" w:hAnsi="Tahoma" w:cs="Tahoma"/>
        </w:rPr>
        <w:lastRenderedPageBreak/>
        <w:t>administrativa de caducidad, se dará al interesado la oportunidad de ser oído en descargos, para lo cual se dispondrá de quince (15) días hábiles para ratificar o subsanar la falta de que se acusa o para formular su defensa (Artículo 63 del Decreto 2811 de 1974 y 250 del Decreto 1541 de 1978).</w:t>
      </w:r>
    </w:p>
    <w:p w14:paraId="2364E553" w14:textId="77777777" w:rsidR="00731356" w:rsidRPr="00532FFC" w:rsidRDefault="00731356" w:rsidP="00731356">
      <w:pPr>
        <w:tabs>
          <w:tab w:val="left" w:pos="360"/>
        </w:tabs>
        <w:jc w:val="both"/>
        <w:rPr>
          <w:rFonts w:ascii="Tahoma" w:eastAsia="Times New Roman" w:hAnsi="Tahoma" w:cs="Tahoma"/>
        </w:rPr>
      </w:pPr>
    </w:p>
    <w:p w14:paraId="70BE6675" w14:textId="77777777" w:rsidR="00731356" w:rsidRPr="00532FFC" w:rsidRDefault="00731356" w:rsidP="00731356">
      <w:pPr>
        <w:tabs>
          <w:tab w:val="left" w:pos="360"/>
        </w:tabs>
        <w:jc w:val="both"/>
        <w:rPr>
          <w:rFonts w:ascii="Tahoma" w:hAnsi="Tahoma" w:cs="Tahoma"/>
          <w:bCs/>
        </w:rPr>
      </w:pPr>
      <w:r w:rsidRPr="00532FFC">
        <w:rPr>
          <w:rFonts w:ascii="Tahoma" w:eastAsia="Times New Roman" w:hAnsi="Tahoma" w:cs="Tahoma"/>
          <w:b/>
          <w:bCs/>
        </w:rPr>
        <w:t xml:space="preserve">ARTÍCULO VIGÉSIMO: </w:t>
      </w:r>
      <w:proofErr w:type="gramStart"/>
      <w:r w:rsidRPr="00532FFC">
        <w:rPr>
          <w:rFonts w:ascii="Tahoma" w:eastAsia="Times New Roman" w:hAnsi="Tahoma" w:cs="Tahoma"/>
          <w:b/>
          <w:bCs/>
        </w:rPr>
        <w:t xml:space="preserve">-  </w:t>
      </w:r>
      <w:r w:rsidRPr="00532FFC">
        <w:rPr>
          <w:rFonts w:ascii="Tahoma" w:eastAsia="Times New Roman" w:hAnsi="Tahoma" w:cs="Tahoma"/>
          <w:bCs/>
        </w:rPr>
        <w:t>El</w:t>
      </w:r>
      <w:proofErr w:type="gramEnd"/>
      <w:r w:rsidRPr="00532FFC">
        <w:rPr>
          <w:rFonts w:ascii="Tahoma" w:eastAsia="Times New Roman" w:hAnsi="Tahoma" w:cs="Tahoma"/>
        </w:rPr>
        <w:t xml:space="preserve"> Concesionario</w:t>
      </w:r>
      <w:r w:rsidRPr="00532FFC">
        <w:rPr>
          <w:rFonts w:ascii="Tahoma" w:hAnsi="Tahoma" w:cs="Tahoma"/>
          <w:bCs/>
        </w:rPr>
        <w:t xml:space="preserve"> deberá llevar un registro de los volúmenes de agua debidamente captada y reportarlos mensualmente a la</w:t>
      </w:r>
      <w:r w:rsidRPr="00532FFC">
        <w:rPr>
          <w:rFonts w:ascii="Tahoma" w:eastAsia="Times New Roman" w:hAnsi="Tahoma" w:cs="Tahoma"/>
        </w:rPr>
        <w:t xml:space="preserve"> </w:t>
      </w:r>
      <w:r w:rsidRPr="00532FFC">
        <w:rPr>
          <w:rFonts w:ascii="Tahoma" w:eastAsia="Times New Roman" w:hAnsi="Tahoma" w:cs="Tahoma"/>
          <w:b/>
          <w:bCs/>
        </w:rPr>
        <w:t>CORPORACION AUTONOMA REGIONAL DEL QUINDIO - C.R.Q</w:t>
      </w:r>
      <w:r w:rsidRPr="00532FFC">
        <w:rPr>
          <w:rFonts w:ascii="Tahoma" w:hAnsi="Tahoma" w:cs="Tahoma"/>
          <w:bCs/>
        </w:rPr>
        <w:t>.</w:t>
      </w:r>
    </w:p>
    <w:p w14:paraId="536D9761" w14:textId="77777777" w:rsidR="00731356" w:rsidRPr="00532FFC" w:rsidRDefault="00731356" w:rsidP="00731356">
      <w:pPr>
        <w:tabs>
          <w:tab w:val="left" w:pos="360"/>
        </w:tabs>
        <w:jc w:val="both"/>
        <w:rPr>
          <w:rFonts w:ascii="Tahoma" w:eastAsia="Times New Roman" w:hAnsi="Tahoma" w:cs="Tahoma"/>
        </w:rPr>
      </w:pPr>
      <w:r w:rsidRPr="00532FFC">
        <w:rPr>
          <w:rFonts w:ascii="Tahoma" w:hAnsi="Tahoma" w:cs="Tahoma"/>
          <w:bCs/>
        </w:rPr>
        <w:t xml:space="preserve"> </w:t>
      </w:r>
    </w:p>
    <w:p w14:paraId="2E554E43"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ARTÍCULO VIGÉSIMO PRIMERO: -</w:t>
      </w:r>
      <w:r w:rsidRPr="00532FFC">
        <w:rPr>
          <w:rFonts w:ascii="Tahoma" w:hAnsi="Tahoma" w:cs="Tahoma"/>
          <w:bCs/>
        </w:rPr>
        <w:t xml:space="preserve"> </w:t>
      </w:r>
      <w:r w:rsidRPr="00532FFC">
        <w:rPr>
          <w:rFonts w:ascii="Tahoma" w:eastAsia="Times New Roman" w:hAnsi="Tahoma" w:cs="Tahoma"/>
          <w:bCs/>
        </w:rPr>
        <w:t>El</w:t>
      </w:r>
      <w:r w:rsidRPr="00532FFC">
        <w:rPr>
          <w:rFonts w:ascii="Tahoma" w:eastAsia="Times New Roman" w:hAnsi="Tahoma" w:cs="Tahoma"/>
        </w:rPr>
        <w:t xml:space="preserve"> Concesionario</w:t>
      </w:r>
      <w:r w:rsidRPr="00532FFC">
        <w:rPr>
          <w:rFonts w:ascii="Tahoma" w:hAnsi="Tahoma" w:cs="Tahoma"/>
          <w:bCs/>
        </w:rPr>
        <w:t xml:space="preserve"> deberá cancelar </w:t>
      </w:r>
      <w:r w:rsidRPr="00532FFC">
        <w:rPr>
          <w:rFonts w:ascii="Tahoma" w:hAnsi="Tahoma" w:cs="Tahoma"/>
          <w:color w:val="000000"/>
          <w:shd w:val="clear" w:color="auto" w:fill="FFFFFF"/>
        </w:rPr>
        <w:t xml:space="preserve">la tasa por utilización del agua concesionada, cuyo valor se </w:t>
      </w:r>
      <w:r w:rsidRPr="00532FFC">
        <w:rPr>
          <w:rFonts w:ascii="Tahoma" w:eastAsia="Times New Roman" w:hAnsi="Tahoma" w:cs="Tahoma"/>
        </w:rPr>
        <w:t xml:space="preserve">liquidará, cobrará y pagará a la </w:t>
      </w:r>
      <w:r w:rsidRPr="00532FFC">
        <w:rPr>
          <w:rFonts w:ascii="Tahoma" w:eastAsia="Times New Roman" w:hAnsi="Tahoma" w:cs="Tahoma"/>
          <w:b/>
          <w:bCs/>
        </w:rPr>
        <w:t>CORPORACION AUTONOMA REGIONAL DEL QUINDIO- CRQ</w:t>
      </w:r>
      <w:r w:rsidRPr="00532FFC">
        <w:rPr>
          <w:rFonts w:ascii="Tahoma" w:eastAsia="Times New Roman" w:hAnsi="Tahoma" w:cs="Tahoma"/>
        </w:rPr>
        <w:t>,</w:t>
      </w:r>
      <w:r w:rsidRPr="00532FFC">
        <w:rPr>
          <w:rFonts w:ascii="Tahoma" w:hAnsi="Tahoma" w:cs="Tahoma"/>
          <w:bCs/>
        </w:rPr>
        <w:t xml:space="preserve"> </w:t>
      </w:r>
      <w:r w:rsidRPr="00532FFC">
        <w:rPr>
          <w:rFonts w:ascii="Tahoma" w:eastAsia="Times New Roman" w:hAnsi="Tahoma" w:cs="Tahoma"/>
        </w:rPr>
        <w:t>de conformidad con lo previsto en el Decreto 1076 de 2015, que compiló el Decreto 155 de 2004, y en sus Decretos reglamentarios y demás normas que lo desarrollen, modifiquen, adicionen o aclaren.</w:t>
      </w:r>
    </w:p>
    <w:p w14:paraId="19A83B01" w14:textId="77777777" w:rsidR="00731356" w:rsidRPr="00532FFC" w:rsidRDefault="00731356" w:rsidP="00731356">
      <w:pPr>
        <w:jc w:val="both"/>
        <w:rPr>
          <w:rFonts w:ascii="Tahoma" w:eastAsia="Times New Roman" w:hAnsi="Tahoma" w:cs="Tahoma"/>
          <w:b/>
          <w:bCs/>
        </w:rPr>
      </w:pPr>
    </w:p>
    <w:p w14:paraId="65EC66F5"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PARÁGRAFO: - </w:t>
      </w:r>
      <w:r w:rsidRPr="00532FFC">
        <w:rPr>
          <w:rFonts w:ascii="Tahoma" w:eastAsia="Times New Roman" w:hAnsi="Tahoma" w:cs="Tahoma"/>
        </w:rPr>
        <w:t xml:space="preserve">El cálculo de los índices de escasez y de los factores regionales, se calcularán anualmente para cada una de las unidades de manejo de cuenca por parte de la </w:t>
      </w:r>
      <w:r w:rsidRPr="00532FFC">
        <w:rPr>
          <w:rFonts w:ascii="Tahoma" w:eastAsia="Times New Roman" w:hAnsi="Tahoma" w:cs="Tahoma"/>
          <w:b/>
          <w:bCs/>
        </w:rPr>
        <w:t>CORPORACION AUTONOMA REGIONAL DEL QUINDIO – C.R.Q</w:t>
      </w:r>
      <w:r w:rsidRPr="00532FFC">
        <w:rPr>
          <w:rFonts w:ascii="Tahoma" w:eastAsia="Times New Roman" w:hAnsi="Tahoma" w:cs="Tahoma"/>
        </w:rPr>
        <w:t>.</w:t>
      </w:r>
    </w:p>
    <w:p w14:paraId="3936BDCA" w14:textId="77777777" w:rsidR="00731356" w:rsidRPr="00532FFC" w:rsidRDefault="00731356" w:rsidP="00731356">
      <w:pPr>
        <w:jc w:val="both"/>
        <w:rPr>
          <w:rFonts w:ascii="Tahoma" w:eastAsia="Times New Roman" w:hAnsi="Tahoma" w:cs="Tahoma"/>
        </w:rPr>
      </w:pPr>
    </w:p>
    <w:p w14:paraId="041BC0BC"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VIGÉSIMO SEGUNDO: - </w:t>
      </w:r>
      <w:r w:rsidRPr="00532FFC">
        <w:rPr>
          <w:rFonts w:ascii="Tahoma" w:eastAsia="Times New Roman" w:hAnsi="Tahoma" w:cs="Tahoma"/>
          <w:bCs/>
        </w:rPr>
        <w:t>El</w:t>
      </w:r>
      <w:r w:rsidRPr="00532FFC">
        <w:rPr>
          <w:rFonts w:ascii="Tahoma" w:eastAsia="Times New Roman" w:hAnsi="Tahoma" w:cs="Tahoma"/>
        </w:rPr>
        <w:t xml:space="preserve"> Concesionario queda sujeto al cumplimiento de las disposiciones legales, referentes al uso y el goce de las aguas, para su mejor </w:t>
      </w:r>
      <w:r w:rsidRPr="00532FFC">
        <w:rPr>
          <w:rFonts w:ascii="Tahoma" w:eastAsia="Times New Roman" w:hAnsi="Tahoma" w:cs="Tahoma"/>
        </w:rPr>
        <w:t>aprovechamiento, salubridad e higiene pública, ocupación de bienes de uso público, y aquellas que sobre las mismas materias rijan a futuro, no habiendo reclamación por su parte.</w:t>
      </w:r>
    </w:p>
    <w:p w14:paraId="37BD9150" w14:textId="77777777" w:rsidR="00731356" w:rsidRPr="00532FFC" w:rsidRDefault="00731356" w:rsidP="00731356">
      <w:pPr>
        <w:tabs>
          <w:tab w:val="left" w:pos="360"/>
        </w:tabs>
        <w:jc w:val="both"/>
        <w:rPr>
          <w:rFonts w:ascii="Tahoma" w:eastAsia="Times New Roman" w:hAnsi="Tahoma" w:cs="Tahoma"/>
        </w:rPr>
      </w:pPr>
    </w:p>
    <w:p w14:paraId="7E7C798F" w14:textId="77777777" w:rsidR="00731356" w:rsidRPr="00532FFC" w:rsidRDefault="00731356" w:rsidP="00731356">
      <w:pPr>
        <w:jc w:val="both"/>
        <w:rPr>
          <w:rFonts w:ascii="Tahoma" w:eastAsia="Times New Roman" w:hAnsi="Tahoma" w:cs="Tahoma"/>
          <w:b/>
          <w:lang w:eastAsia="es-CO"/>
        </w:rPr>
      </w:pPr>
      <w:r w:rsidRPr="00532FFC">
        <w:rPr>
          <w:rFonts w:ascii="Tahoma" w:eastAsia="Times New Roman" w:hAnsi="Tahoma" w:cs="Tahoma"/>
          <w:b/>
          <w:lang w:eastAsia="es-CO"/>
        </w:rPr>
        <w:t>ARTÍCULO</w:t>
      </w:r>
      <w:r w:rsidRPr="00532FFC">
        <w:rPr>
          <w:rFonts w:ascii="Tahoma" w:eastAsia="Times New Roman" w:hAnsi="Tahoma" w:cs="Tahoma"/>
          <w:b/>
          <w:bCs/>
          <w:color w:val="000000" w:themeColor="text1"/>
        </w:rPr>
        <w:t xml:space="preserve"> VIGÉSIMO TERCERO: - </w:t>
      </w:r>
      <w:r w:rsidRPr="00532FFC">
        <w:rPr>
          <w:rFonts w:ascii="Tahoma" w:eastAsia="Times New Roman" w:hAnsi="Tahoma" w:cs="Tahoma"/>
          <w:b/>
          <w:lang w:eastAsia="es-CO"/>
        </w:rPr>
        <w:t>NOTIFÍQUESE</w:t>
      </w:r>
      <w:r w:rsidRPr="00532FFC">
        <w:rPr>
          <w:rFonts w:ascii="Tahoma" w:eastAsia="Times New Roman" w:hAnsi="Tahoma" w:cs="Tahoma"/>
          <w:lang w:eastAsia="es-CO"/>
        </w:rPr>
        <w:t xml:space="preserve"> el contenido de la presente Resolución a la </w:t>
      </w:r>
      <w:r w:rsidRPr="00532FFC">
        <w:rPr>
          <w:rFonts w:ascii="Tahoma" w:eastAsiaTheme="minorEastAsia" w:hAnsi="Tahoma" w:cs="Tahoma"/>
          <w:lang w:eastAsia="es-CO"/>
        </w:rPr>
        <w:t xml:space="preserve">sociedad </w:t>
      </w:r>
      <w:r w:rsidRPr="00532FFC">
        <w:rPr>
          <w:rFonts w:ascii="Tahoma" w:eastAsiaTheme="minorEastAsia" w:hAnsi="Tahoma" w:cs="Tahoma"/>
          <w:b/>
          <w:lang w:eastAsia="es-CO"/>
        </w:rPr>
        <w:t xml:space="preserve">FREEDOM PROPERTIES DEVELOPMENT S.A.S, </w:t>
      </w:r>
      <w:r w:rsidRPr="00532FFC">
        <w:rPr>
          <w:rFonts w:ascii="Tahoma" w:eastAsiaTheme="minorEastAsia" w:hAnsi="Tahoma" w:cs="Tahoma"/>
          <w:lang w:eastAsia="es-CO"/>
        </w:rPr>
        <w:t xml:space="preserve">a través de su representante legal el señor </w:t>
      </w:r>
      <w:r w:rsidRPr="00532FFC">
        <w:rPr>
          <w:rFonts w:ascii="Tahoma" w:eastAsia="Times New Roman" w:hAnsi="Tahoma" w:cs="Tahoma"/>
          <w:b/>
          <w:lang w:eastAsia="es-CO"/>
        </w:rPr>
        <w:t>ALFONSO ALEXIS HAMPUS PLANA</w:t>
      </w:r>
      <w:r w:rsidRPr="00532FFC">
        <w:rPr>
          <w:rFonts w:ascii="Tahoma" w:eastAsia="Times New Roman" w:hAnsi="Tahoma" w:cs="Tahoma"/>
        </w:rPr>
        <w:t xml:space="preserve">, </w:t>
      </w:r>
      <w:r w:rsidRPr="00532FFC">
        <w:rPr>
          <w:rFonts w:ascii="Tahoma" w:eastAsia="Times New Roman" w:hAnsi="Tahoma" w:cs="Tahoma"/>
          <w:bCs/>
          <w:lang w:eastAsia="es-CO"/>
        </w:rPr>
        <w:t xml:space="preserve">o al apoderado o a la persona debidamente autorizada, en los términos establecidos </w:t>
      </w:r>
      <w:r w:rsidRPr="00532FFC">
        <w:rPr>
          <w:rFonts w:ascii="Tahoma" w:eastAsia="Times New Roman" w:hAnsi="Tahoma" w:cs="Tahoma"/>
          <w:lang w:eastAsia="es-CO"/>
        </w:rPr>
        <w:t>en la Ley 1437 de 2011</w:t>
      </w:r>
      <w:r w:rsidRPr="00532FFC">
        <w:rPr>
          <w:rFonts w:ascii="Tahoma" w:eastAsia="Times New Roman" w:hAnsi="Tahoma" w:cs="Tahoma"/>
          <w:b/>
          <w:lang w:eastAsia="es-CO"/>
        </w:rPr>
        <w:t>.</w:t>
      </w:r>
    </w:p>
    <w:p w14:paraId="08505871" w14:textId="77777777" w:rsidR="00731356" w:rsidRPr="00532FFC" w:rsidRDefault="00731356" w:rsidP="00731356">
      <w:pPr>
        <w:tabs>
          <w:tab w:val="left" w:pos="360"/>
        </w:tabs>
        <w:jc w:val="both"/>
        <w:rPr>
          <w:rFonts w:ascii="Tahoma" w:eastAsia="Times New Roman" w:hAnsi="Tahoma" w:cs="Tahoma"/>
          <w:b/>
          <w:bCs/>
          <w:lang w:eastAsia="es-CO"/>
        </w:rPr>
      </w:pPr>
    </w:p>
    <w:p w14:paraId="0D5D9356" w14:textId="77777777" w:rsidR="00731356" w:rsidRPr="00532FFC" w:rsidRDefault="00731356" w:rsidP="00731356">
      <w:pPr>
        <w:tabs>
          <w:tab w:val="left" w:pos="360"/>
        </w:tabs>
        <w:jc w:val="both"/>
        <w:rPr>
          <w:rFonts w:ascii="Tahoma" w:eastAsia="Times New Roman" w:hAnsi="Tahoma" w:cs="Tahoma"/>
          <w:b/>
          <w:bCs/>
          <w:lang w:eastAsia="es-CO"/>
        </w:rPr>
      </w:pPr>
      <w:r w:rsidRPr="00532FFC">
        <w:rPr>
          <w:rFonts w:ascii="Tahoma" w:eastAsia="Times New Roman" w:hAnsi="Tahoma" w:cs="Tahoma"/>
          <w:b/>
          <w:bCs/>
          <w:lang w:eastAsia="es-CO"/>
        </w:rPr>
        <w:t xml:space="preserve">ARTÍCULO VIGÉSIMO CUARTO: - </w:t>
      </w:r>
      <w:r w:rsidRPr="00532FFC">
        <w:rPr>
          <w:rFonts w:ascii="Tahoma" w:hAnsi="Tahoma" w:cs="Tahoma"/>
          <w:b/>
          <w:bCs/>
        </w:rPr>
        <w:t xml:space="preserve">PUBLÍQUESE </w:t>
      </w:r>
      <w:r w:rsidRPr="00532FFC">
        <w:rPr>
          <w:rFonts w:ascii="Tahoma" w:hAnsi="Tahoma" w:cs="Tahoma"/>
          <w:bCs/>
        </w:rPr>
        <w:t xml:space="preserve">a costa del interesado de conformidad con </w:t>
      </w:r>
      <w:r w:rsidRPr="00532FFC">
        <w:rPr>
          <w:rFonts w:ascii="Tahoma" w:hAnsi="Tahoma" w:cs="Tahoma"/>
        </w:rPr>
        <w:t xml:space="preserve">el artículo 44 de la Resolución número 574 de 2020, emitida por esta Entidad, </w:t>
      </w:r>
      <w:r w:rsidRPr="00532FFC">
        <w:rPr>
          <w:rFonts w:ascii="Tahoma" w:hAnsi="Tahoma" w:cs="Tahoma"/>
          <w:bCs/>
        </w:rPr>
        <w:t>e</w:t>
      </w:r>
      <w:r w:rsidRPr="00532FFC">
        <w:rPr>
          <w:rFonts w:ascii="Tahoma" w:hAnsi="Tahoma" w:cs="Tahoma"/>
        </w:rPr>
        <w:t xml:space="preserve">l encabezado y la parte resolutiva del presente acto administrativo, en el Boletín Ambiental de la </w:t>
      </w:r>
      <w:r w:rsidRPr="00532FFC">
        <w:rPr>
          <w:rFonts w:ascii="Tahoma" w:eastAsia="Times New Roman" w:hAnsi="Tahoma" w:cs="Tahoma"/>
          <w:spacing w:val="-2"/>
        </w:rPr>
        <w:t>Corporación Autónoma Regional del Quindío – C.R.Q</w:t>
      </w:r>
      <w:r w:rsidRPr="00532FFC">
        <w:rPr>
          <w:rFonts w:ascii="Tahoma" w:hAnsi="Tahoma" w:cs="Tahoma"/>
          <w:b/>
          <w:shd w:val="clear" w:color="auto" w:fill="FFFFFF" w:themeFill="background1"/>
        </w:rPr>
        <w:t>.</w:t>
      </w:r>
    </w:p>
    <w:p w14:paraId="59EA0B21" w14:textId="77777777" w:rsidR="00731356" w:rsidRPr="00532FFC" w:rsidRDefault="00731356" w:rsidP="00731356">
      <w:pPr>
        <w:tabs>
          <w:tab w:val="left" w:pos="360"/>
        </w:tabs>
        <w:jc w:val="both"/>
        <w:rPr>
          <w:rFonts w:ascii="Tahoma" w:eastAsia="Times New Roman" w:hAnsi="Tahoma" w:cs="Tahoma"/>
          <w:b/>
          <w:bCs/>
        </w:rPr>
      </w:pPr>
    </w:p>
    <w:p w14:paraId="02B9D65F" w14:textId="77777777" w:rsidR="00731356" w:rsidRPr="00532FFC" w:rsidRDefault="00731356" w:rsidP="00731356">
      <w:pPr>
        <w:tabs>
          <w:tab w:val="left" w:pos="360"/>
        </w:tabs>
        <w:jc w:val="both"/>
        <w:rPr>
          <w:rFonts w:ascii="Tahoma" w:eastAsia="Times New Roman" w:hAnsi="Tahoma" w:cs="Tahoma"/>
        </w:rPr>
      </w:pPr>
      <w:r w:rsidRPr="00532FFC">
        <w:rPr>
          <w:rFonts w:ascii="Tahoma" w:eastAsia="Times New Roman" w:hAnsi="Tahoma" w:cs="Tahoma"/>
          <w:b/>
          <w:bCs/>
        </w:rPr>
        <w:t xml:space="preserve">ARTÍCULO VIGÉSIMO QUINTO: - </w:t>
      </w:r>
      <w:r w:rsidRPr="00532FFC">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32FFC">
        <w:rPr>
          <w:rFonts w:ascii="Tahoma" w:eastAsia="Times New Roman" w:hAnsi="Tahoma" w:cs="Tahoma"/>
          <w:color w:val="000000"/>
          <w:lang w:eastAsia="es-CO"/>
        </w:rPr>
        <w:t>o al vencimiento del término de publicación, según el caso</w:t>
      </w:r>
      <w:r w:rsidRPr="00532FFC">
        <w:rPr>
          <w:rFonts w:ascii="Tahoma" w:eastAsia="Times New Roman" w:hAnsi="Tahoma" w:cs="Tahoma"/>
          <w:lang w:eastAsia="es-CO"/>
        </w:rPr>
        <w:t xml:space="preserve">, ante la Subdirección de Regulación y Control Ambiental de la </w:t>
      </w:r>
      <w:r w:rsidRPr="00532FFC">
        <w:rPr>
          <w:rFonts w:ascii="Tahoma" w:eastAsia="Times New Roman" w:hAnsi="Tahoma" w:cs="Tahoma"/>
          <w:b/>
          <w:bCs/>
          <w:lang w:eastAsia="es-CO"/>
        </w:rPr>
        <w:t xml:space="preserve">CORPORACIÓN AUTÓNOMA REGIONAL DEL QUINDÍO – C.R.Q, </w:t>
      </w:r>
      <w:r w:rsidRPr="00532FFC">
        <w:rPr>
          <w:rFonts w:ascii="Tahoma" w:eastAsia="Times New Roman" w:hAnsi="Tahoma" w:cs="Tahoma"/>
          <w:lang w:eastAsia="es-CO"/>
        </w:rPr>
        <w:t>en los términos del artículo 76 y siguientes de la Ley 1437 de 2011.</w:t>
      </w:r>
    </w:p>
    <w:p w14:paraId="2E61A4C6" w14:textId="77777777" w:rsidR="00731356" w:rsidRPr="00532FFC" w:rsidRDefault="00731356" w:rsidP="00731356">
      <w:pPr>
        <w:tabs>
          <w:tab w:val="left" w:pos="360"/>
        </w:tabs>
        <w:jc w:val="both"/>
        <w:rPr>
          <w:rFonts w:ascii="Tahoma" w:eastAsia="Times New Roman" w:hAnsi="Tahoma" w:cs="Tahoma"/>
          <w:b/>
          <w:bCs/>
          <w:lang w:eastAsia="es-CO"/>
        </w:rPr>
      </w:pPr>
    </w:p>
    <w:p w14:paraId="72FB047D" w14:textId="77777777" w:rsidR="00731356" w:rsidRPr="00532FFC" w:rsidRDefault="00731356" w:rsidP="00731356">
      <w:pPr>
        <w:tabs>
          <w:tab w:val="left" w:pos="360"/>
        </w:tabs>
        <w:jc w:val="both"/>
        <w:rPr>
          <w:rFonts w:ascii="Tahoma" w:eastAsia="Times New Roman" w:hAnsi="Tahoma" w:cs="Tahoma"/>
        </w:rPr>
      </w:pPr>
      <w:r w:rsidRPr="00532FFC">
        <w:rPr>
          <w:rFonts w:ascii="Tahoma" w:eastAsia="Times New Roman" w:hAnsi="Tahoma" w:cs="Tahoma"/>
          <w:b/>
          <w:bCs/>
          <w:lang w:eastAsia="es-CO"/>
        </w:rPr>
        <w:t>ARTÍCULO VIGÉSIMO SEXTO:</w:t>
      </w:r>
      <w:r w:rsidRPr="00532FFC">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14:paraId="22E827F9" w14:textId="77777777" w:rsidR="00731356" w:rsidRPr="00532FFC" w:rsidRDefault="00731356" w:rsidP="00731356">
      <w:pPr>
        <w:jc w:val="both"/>
        <w:rPr>
          <w:rFonts w:ascii="Tahoma" w:eastAsia="Times New Roman" w:hAnsi="Tahoma" w:cs="Tahoma"/>
          <w:lang w:eastAsia="es-CO"/>
        </w:rPr>
      </w:pPr>
    </w:p>
    <w:p w14:paraId="3F5238F9" w14:textId="77777777" w:rsidR="00731356" w:rsidRPr="00532FFC" w:rsidRDefault="00731356" w:rsidP="00731356">
      <w:pPr>
        <w:jc w:val="both"/>
        <w:rPr>
          <w:rFonts w:ascii="Tahoma" w:eastAsia="Times New Roman" w:hAnsi="Tahoma" w:cs="Tahoma"/>
          <w:lang w:eastAsia="es-CO"/>
        </w:rPr>
      </w:pPr>
      <w:r w:rsidRPr="00532FFC">
        <w:rPr>
          <w:rFonts w:ascii="Tahoma" w:eastAsia="Times New Roman" w:hAnsi="Tahoma" w:cs="Tahoma"/>
          <w:lang w:eastAsia="es-CO"/>
        </w:rPr>
        <w:t>Dado en Armenia Quindío, a los___________________________________.</w:t>
      </w:r>
    </w:p>
    <w:p w14:paraId="5060872A" w14:textId="77777777" w:rsidR="00731356" w:rsidRPr="00532FFC" w:rsidRDefault="00731356" w:rsidP="00731356">
      <w:pPr>
        <w:rPr>
          <w:rFonts w:ascii="Tahoma" w:hAnsi="Tahoma" w:cs="Tahoma"/>
          <w:b/>
          <w:bCs/>
        </w:rPr>
      </w:pPr>
    </w:p>
    <w:p w14:paraId="222E46E1" w14:textId="77777777" w:rsidR="00731356" w:rsidRPr="00532FFC" w:rsidRDefault="00731356" w:rsidP="00731356">
      <w:pPr>
        <w:jc w:val="center"/>
        <w:rPr>
          <w:rFonts w:ascii="Tahoma" w:hAnsi="Tahoma" w:cs="Tahoma"/>
          <w:b/>
          <w:bCs/>
        </w:rPr>
      </w:pPr>
    </w:p>
    <w:p w14:paraId="6461D970" w14:textId="77777777" w:rsidR="00731356" w:rsidRPr="00532FFC" w:rsidRDefault="00731356" w:rsidP="00731356">
      <w:pPr>
        <w:jc w:val="center"/>
        <w:rPr>
          <w:rFonts w:ascii="Tahoma" w:hAnsi="Tahoma" w:cs="Tahoma"/>
          <w:b/>
          <w:bCs/>
        </w:rPr>
      </w:pPr>
    </w:p>
    <w:p w14:paraId="18DF8444" w14:textId="77777777" w:rsidR="00731356" w:rsidRPr="00532FFC" w:rsidRDefault="00731356" w:rsidP="00731356">
      <w:pPr>
        <w:jc w:val="center"/>
        <w:rPr>
          <w:rFonts w:ascii="Tahoma" w:hAnsi="Tahoma" w:cs="Tahoma"/>
          <w:b/>
          <w:bCs/>
        </w:rPr>
      </w:pPr>
    </w:p>
    <w:p w14:paraId="51E1F1BB" w14:textId="77777777" w:rsidR="00731356" w:rsidRPr="00532FFC" w:rsidRDefault="00731356" w:rsidP="00731356">
      <w:pPr>
        <w:jc w:val="center"/>
        <w:rPr>
          <w:rFonts w:ascii="Tahoma" w:hAnsi="Tahoma" w:cs="Tahoma"/>
          <w:b/>
          <w:bCs/>
        </w:rPr>
      </w:pPr>
      <w:r w:rsidRPr="00532FFC">
        <w:rPr>
          <w:rFonts w:ascii="Tahoma" w:hAnsi="Tahoma" w:cs="Tahoma"/>
          <w:b/>
          <w:bCs/>
        </w:rPr>
        <w:t>NOTIFÍQUESE, PUBLÍQUESE Y CÚMPLASE</w:t>
      </w:r>
    </w:p>
    <w:p w14:paraId="64036248" w14:textId="77777777" w:rsidR="00731356" w:rsidRPr="00532FFC" w:rsidRDefault="00731356" w:rsidP="00731356">
      <w:pPr>
        <w:rPr>
          <w:rFonts w:ascii="Tahoma" w:hAnsi="Tahoma" w:cs="Tahoma"/>
          <w:b/>
        </w:rPr>
      </w:pPr>
    </w:p>
    <w:p w14:paraId="70DE4BB4" w14:textId="77777777" w:rsidR="00731356" w:rsidRPr="00532FFC" w:rsidRDefault="00731356" w:rsidP="00731356">
      <w:pPr>
        <w:jc w:val="center"/>
        <w:rPr>
          <w:rFonts w:ascii="Tahoma" w:hAnsi="Tahoma" w:cs="Tahoma"/>
          <w:b/>
        </w:rPr>
      </w:pPr>
    </w:p>
    <w:p w14:paraId="1B0B39A5" w14:textId="77777777" w:rsidR="00731356" w:rsidRPr="00532FFC" w:rsidRDefault="00731356" w:rsidP="00731356">
      <w:pPr>
        <w:jc w:val="center"/>
        <w:rPr>
          <w:rFonts w:ascii="Tahoma" w:hAnsi="Tahoma" w:cs="Tahoma"/>
          <w:b/>
        </w:rPr>
      </w:pPr>
    </w:p>
    <w:p w14:paraId="18AF2F28" w14:textId="77777777" w:rsidR="00731356" w:rsidRPr="00532FFC" w:rsidRDefault="00731356" w:rsidP="00731356">
      <w:pPr>
        <w:rPr>
          <w:rFonts w:ascii="Tahoma" w:hAnsi="Tahoma" w:cs="Tahoma"/>
          <w:b/>
        </w:rPr>
      </w:pPr>
    </w:p>
    <w:p w14:paraId="13B0DE90" w14:textId="77777777" w:rsidR="00731356" w:rsidRPr="00532FFC" w:rsidRDefault="00731356" w:rsidP="00731356">
      <w:pPr>
        <w:jc w:val="center"/>
        <w:rPr>
          <w:rFonts w:ascii="Tahoma" w:hAnsi="Tahoma" w:cs="Tahoma"/>
          <w:b/>
        </w:rPr>
      </w:pPr>
      <w:r w:rsidRPr="00532FFC">
        <w:rPr>
          <w:rFonts w:ascii="Tahoma" w:hAnsi="Tahoma" w:cs="Tahoma"/>
          <w:b/>
        </w:rPr>
        <w:t>CARLOS ARIEL TRUKE OSPINA</w:t>
      </w:r>
    </w:p>
    <w:p w14:paraId="0356E34D" w14:textId="77777777" w:rsidR="00731356" w:rsidRPr="00532FFC" w:rsidRDefault="00731356" w:rsidP="00731356">
      <w:pPr>
        <w:jc w:val="center"/>
        <w:rPr>
          <w:rFonts w:ascii="Tahoma" w:hAnsi="Tahoma" w:cs="Tahoma"/>
        </w:rPr>
      </w:pPr>
      <w:r w:rsidRPr="00532FFC">
        <w:rPr>
          <w:rFonts w:ascii="Tahoma" w:hAnsi="Tahoma" w:cs="Tahoma"/>
        </w:rPr>
        <w:t>Subdirector de Regulación y Control Ambiental</w:t>
      </w:r>
    </w:p>
    <w:p w14:paraId="31329848" w14:textId="3FCEA0C2" w:rsidR="00731356" w:rsidRPr="00532FFC" w:rsidRDefault="00731356" w:rsidP="0016096C">
      <w:pPr>
        <w:tabs>
          <w:tab w:val="center" w:pos="4419"/>
          <w:tab w:val="right" w:pos="8838"/>
        </w:tabs>
        <w:jc w:val="center"/>
        <w:rPr>
          <w:rFonts w:ascii="Tahoma" w:hAnsi="Tahoma" w:cs="Tahoma"/>
        </w:rPr>
      </w:pPr>
    </w:p>
    <w:p w14:paraId="2F3E121C" w14:textId="77777777" w:rsidR="00731356" w:rsidRPr="00532FFC" w:rsidRDefault="00731356" w:rsidP="00731356">
      <w:pPr>
        <w:tabs>
          <w:tab w:val="center" w:pos="4419"/>
          <w:tab w:val="right" w:pos="8838"/>
        </w:tabs>
        <w:jc w:val="center"/>
        <w:rPr>
          <w:rFonts w:ascii="Tahoma" w:hAnsi="Tahoma" w:cs="Tahoma"/>
          <w:b/>
          <w:i/>
        </w:rPr>
      </w:pPr>
      <w:bookmarkStart w:id="5" w:name="_Hlk87807750"/>
      <w:r w:rsidRPr="00532FFC">
        <w:rPr>
          <w:rFonts w:ascii="Tahoma" w:hAnsi="Tahoma" w:cs="Tahoma"/>
          <w:b/>
          <w:bCs/>
          <w:i/>
        </w:rPr>
        <w:t xml:space="preserve">RESOLUCIÓN NÚMERO 1056 </w:t>
      </w:r>
      <w:r w:rsidRPr="00532FFC">
        <w:rPr>
          <w:rFonts w:ascii="Tahoma" w:hAnsi="Tahoma" w:cs="Tahoma"/>
          <w:b/>
          <w:i/>
        </w:rPr>
        <w:t>DEL</w:t>
      </w:r>
      <w:r w:rsidRPr="00532FFC">
        <w:rPr>
          <w:rFonts w:ascii="Tahoma" w:hAnsi="Tahoma" w:cs="Tahoma"/>
          <w:i/>
        </w:rPr>
        <w:t xml:space="preserve"> </w:t>
      </w:r>
      <w:r w:rsidRPr="00532FFC">
        <w:rPr>
          <w:rFonts w:ascii="Tahoma" w:hAnsi="Tahoma" w:cs="Tahoma"/>
          <w:b/>
          <w:i/>
        </w:rPr>
        <w:t>DIA VEINTIUNO (21) DE JUNIO DEL AÑO DOS MIL VEINTIUNO</w:t>
      </w:r>
    </w:p>
    <w:bookmarkEnd w:id="5"/>
    <w:p w14:paraId="7B4988D2" w14:textId="77777777" w:rsidR="00731356" w:rsidRPr="00532FFC" w:rsidRDefault="00731356" w:rsidP="00731356">
      <w:pPr>
        <w:tabs>
          <w:tab w:val="center" w:pos="4419"/>
          <w:tab w:val="right" w:pos="8838"/>
        </w:tabs>
        <w:jc w:val="center"/>
        <w:rPr>
          <w:rFonts w:ascii="Tahoma" w:eastAsia="Times New Roman" w:hAnsi="Tahoma" w:cs="Tahoma"/>
          <w:b/>
          <w:bCs/>
          <w:i/>
          <w:lang w:val="es-ES"/>
        </w:rPr>
      </w:pPr>
      <w:r w:rsidRPr="00532FFC">
        <w:rPr>
          <w:rFonts w:ascii="Tahoma" w:eastAsia="Times New Roman" w:hAnsi="Tahoma" w:cs="Tahoma"/>
          <w:b/>
          <w:bCs/>
          <w:i/>
          <w:lang w:val="es-ES"/>
        </w:rPr>
        <w:t xml:space="preserve">“POR MEDIO DE LA CUAL SE OTORGA CONCESIÓN DE AGUAS SUPERFICIALES PARA USO DOMÉSTICO A LA </w:t>
      </w:r>
      <w:r w:rsidRPr="00532FFC">
        <w:rPr>
          <w:rFonts w:ascii="Tahoma" w:eastAsiaTheme="minorEastAsia" w:hAnsi="Tahoma" w:cs="Tahoma"/>
          <w:b/>
          <w:i/>
          <w:lang w:eastAsia="es-CO"/>
        </w:rPr>
        <w:t>SOCIEDAD GAVIRIA Y BORBON ASOCIADOS LIMITADA</w:t>
      </w:r>
      <w:r w:rsidRPr="00532FFC">
        <w:rPr>
          <w:rFonts w:ascii="Tahoma" w:eastAsia="Times New Roman" w:hAnsi="Tahoma" w:cs="Tahoma"/>
          <w:b/>
          <w:bCs/>
          <w:i/>
          <w:lang w:val="es-ES"/>
        </w:rPr>
        <w:t xml:space="preserve"> Y SE TOMAN OTRAS DISPOSICIONES - EXPEDIENTE 2663-21”</w:t>
      </w:r>
    </w:p>
    <w:p w14:paraId="74FA1694" w14:textId="3B12AE51" w:rsidR="00731356" w:rsidRPr="00532FFC" w:rsidRDefault="00731356" w:rsidP="0016096C">
      <w:pPr>
        <w:tabs>
          <w:tab w:val="center" w:pos="4419"/>
          <w:tab w:val="right" w:pos="8838"/>
        </w:tabs>
        <w:jc w:val="center"/>
        <w:rPr>
          <w:rFonts w:ascii="Tahoma" w:hAnsi="Tahoma" w:cs="Tahoma"/>
        </w:rPr>
      </w:pPr>
    </w:p>
    <w:p w14:paraId="72C46C53" w14:textId="77777777" w:rsidR="00731356" w:rsidRPr="00532FFC" w:rsidRDefault="00731356" w:rsidP="00731356">
      <w:pPr>
        <w:jc w:val="center"/>
        <w:rPr>
          <w:rFonts w:ascii="Tahoma" w:eastAsia="Times New Roman" w:hAnsi="Tahoma" w:cs="Tahoma"/>
          <w:b/>
          <w:bCs/>
        </w:rPr>
      </w:pPr>
      <w:r w:rsidRPr="00532FFC">
        <w:rPr>
          <w:rFonts w:ascii="Tahoma" w:hAnsi="Tahoma" w:cs="Tahoma"/>
        </w:rPr>
        <w:tab/>
      </w:r>
      <w:r w:rsidRPr="00532FFC">
        <w:rPr>
          <w:rFonts w:ascii="Tahoma" w:eastAsia="Times New Roman" w:hAnsi="Tahoma" w:cs="Tahoma"/>
          <w:b/>
          <w:bCs/>
        </w:rPr>
        <w:t>RESUELVE</w:t>
      </w:r>
    </w:p>
    <w:p w14:paraId="747C963F" w14:textId="77777777" w:rsidR="00731356" w:rsidRPr="00532FFC" w:rsidRDefault="00731356" w:rsidP="00731356">
      <w:pPr>
        <w:jc w:val="both"/>
        <w:rPr>
          <w:rFonts w:ascii="Tahoma" w:eastAsia="Times New Roman" w:hAnsi="Tahoma" w:cs="Tahoma"/>
          <w:b/>
          <w:bCs/>
        </w:rPr>
      </w:pPr>
    </w:p>
    <w:p w14:paraId="6A9CF6E1" w14:textId="77777777" w:rsidR="00731356" w:rsidRPr="00532FFC" w:rsidRDefault="00731356" w:rsidP="00731356">
      <w:pPr>
        <w:jc w:val="both"/>
        <w:rPr>
          <w:rFonts w:ascii="Tahoma" w:eastAsia="Times New Roman" w:hAnsi="Tahoma" w:cs="Tahoma"/>
          <w:bCs/>
        </w:rPr>
      </w:pPr>
      <w:r w:rsidRPr="00532FFC">
        <w:rPr>
          <w:rFonts w:ascii="Tahoma" w:eastAsia="Times New Roman" w:hAnsi="Tahoma" w:cs="Tahoma"/>
          <w:b/>
          <w:bCs/>
        </w:rPr>
        <w:t xml:space="preserve">ARTÍCULO PRIMERO : </w:t>
      </w:r>
      <w:r w:rsidRPr="00532FFC">
        <w:rPr>
          <w:rFonts w:ascii="Tahoma" w:eastAsia="Times New Roman" w:hAnsi="Tahoma" w:cs="Tahoma"/>
          <w:b/>
        </w:rPr>
        <w:t>OTORGAR</w:t>
      </w:r>
      <w:r w:rsidRPr="00532FFC">
        <w:rPr>
          <w:rFonts w:ascii="Tahoma" w:eastAsia="Times New Roman" w:hAnsi="Tahoma" w:cs="Tahoma"/>
        </w:rPr>
        <w:t xml:space="preserve"> a favor de</w:t>
      </w:r>
      <w:r w:rsidRPr="00532FFC">
        <w:rPr>
          <w:rFonts w:ascii="Tahoma" w:eastAsiaTheme="minorEastAsia" w:hAnsi="Tahoma" w:cs="Tahoma"/>
          <w:lang w:eastAsia="es-CO"/>
        </w:rPr>
        <w:t xml:space="preserve"> la sociedad </w:t>
      </w:r>
      <w:r w:rsidRPr="00532FFC">
        <w:rPr>
          <w:rFonts w:ascii="Tahoma" w:eastAsiaTheme="minorEastAsia" w:hAnsi="Tahoma" w:cs="Tahoma"/>
          <w:b/>
          <w:lang w:eastAsia="es-CO"/>
        </w:rPr>
        <w:t xml:space="preserve">GAVIRIA Y BORBON ASOCIADOS LIMITADA </w:t>
      </w:r>
      <w:r w:rsidRPr="00532FFC">
        <w:rPr>
          <w:rFonts w:ascii="Tahoma" w:eastAsiaTheme="minorEastAsia" w:hAnsi="Tahoma" w:cs="Tahoma"/>
          <w:lang w:eastAsia="es-CO"/>
        </w:rPr>
        <w:t xml:space="preserve">identificada con </w:t>
      </w:r>
      <w:proofErr w:type="spellStart"/>
      <w:r w:rsidRPr="00532FFC">
        <w:rPr>
          <w:rFonts w:ascii="Tahoma" w:eastAsiaTheme="minorEastAsia" w:hAnsi="Tahoma" w:cs="Tahoma"/>
          <w:lang w:eastAsia="es-CO"/>
        </w:rPr>
        <w:t>Nit</w:t>
      </w:r>
      <w:proofErr w:type="spellEnd"/>
      <w:r w:rsidRPr="00532FFC">
        <w:rPr>
          <w:rFonts w:ascii="Tahoma" w:eastAsiaTheme="minorEastAsia" w:hAnsi="Tahoma" w:cs="Tahoma"/>
          <w:lang w:eastAsia="es-CO"/>
        </w:rPr>
        <w:t xml:space="preserve"> número </w:t>
      </w:r>
      <w:r w:rsidRPr="00532FFC">
        <w:rPr>
          <w:rFonts w:ascii="Tahoma" w:eastAsiaTheme="minorEastAsia" w:hAnsi="Tahoma" w:cs="Tahoma"/>
          <w:lang w:eastAsia="es-CO"/>
        </w:rPr>
        <w:t xml:space="preserve">800.056.653-2 domiciliada en Bogotá (D.C), representada legalmente por el señor </w:t>
      </w:r>
      <w:r w:rsidRPr="00532FFC">
        <w:rPr>
          <w:rFonts w:ascii="Tahoma" w:eastAsiaTheme="minorEastAsia" w:hAnsi="Tahoma" w:cs="Tahoma"/>
          <w:b/>
          <w:lang w:eastAsia="es-CO"/>
        </w:rPr>
        <w:t xml:space="preserve">NESTOR ALONSO GAVIRIA GRISALES </w:t>
      </w:r>
      <w:r w:rsidRPr="00532FFC">
        <w:rPr>
          <w:rFonts w:ascii="Tahoma" w:eastAsiaTheme="minorEastAsia" w:hAnsi="Tahoma" w:cs="Tahoma"/>
          <w:lang w:eastAsia="es-CO"/>
        </w:rPr>
        <w:t>identificado con cédula de ciudadanía número 79.122.649 expedida en Bogotá (D.C) o quien haga sus veces</w:t>
      </w:r>
      <w:r w:rsidRPr="00532FFC">
        <w:rPr>
          <w:rFonts w:ascii="Tahoma" w:hAnsi="Tahoma" w:cs="Tahoma"/>
        </w:rPr>
        <w:t xml:space="preserve">,  sociedad que actúa en calidad de propietaria; </w:t>
      </w:r>
      <w:r w:rsidRPr="00532FFC">
        <w:rPr>
          <w:rFonts w:ascii="Tahoma" w:eastAsia="Times New Roman" w:hAnsi="Tahoma" w:cs="Tahoma"/>
          <w:b/>
          <w:lang w:eastAsia="es-CO"/>
        </w:rPr>
        <w:t xml:space="preserve">CONCESIÓN DE AGUAS SUPERFICIALES </w:t>
      </w:r>
      <w:r w:rsidRPr="00532FFC">
        <w:rPr>
          <w:rFonts w:ascii="Tahoma" w:eastAsia="Times New Roman" w:hAnsi="Tahoma" w:cs="Tahoma"/>
          <w:lang w:eastAsia="es-CO"/>
        </w:rPr>
        <w:t>para</w:t>
      </w:r>
      <w:r w:rsidRPr="00532FFC">
        <w:rPr>
          <w:rFonts w:ascii="Tahoma" w:eastAsia="Times New Roman" w:hAnsi="Tahoma" w:cs="Tahoma"/>
          <w:b/>
          <w:lang w:eastAsia="es-CO"/>
        </w:rPr>
        <w:t xml:space="preserve"> USO DOMESTICO</w:t>
      </w:r>
      <w:r w:rsidRPr="00532FFC">
        <w:rPr>
          <w:rFonts w:ascii="Tahoma" w:eastAsiaTheme="minorEastAsia" w:hAnsi="Tahoma" w:cs="Tahoma"/>
          <w:lang w:eastAsia="es-CO"/>
        </w:rPr>
        <w:t>, en beneficio del predio denominado:</w:t>
      </w:r>
      <w:r w:rsidRPr="00532FFC">
        <w:rPr>
          <w:rFonts w:ascii="Tahoma" w:eastAsiaTheme="minorEastAsia" w:hAnsi="Tahoma" w:cs="Tahoma"/>
          <w:b/>
        </w:rPr>
        <w:t xml:space="preserve"> 1) LOTE LA CARMELITA </w:t>
      </w:r>
      <w:r w:rsidRPr="00532FFC">
        <w:rPr>
          <w:rFonts w:ascii="Tahoma" w:hAnsi="Tahoma" w:cs="Tahoma"/>
        </w:rPr>
        <w:t xml:space="preserve">ubicado en la vereda </w:t>
      </w:r>
      <w:r w:rsidRPr="00532FFC">
        <w:rPr>
          <w:rFonts w:ascii="Tahoma" w:hAnsi="Tahoma" w:cs="Tahoma"/>
          <w:b/>
        </w:rPr>
        <w:t>CHAGUALA</w:t>
      </w:r>
      <w:r w:rsidRPr="00532FFC">
        <w:rPr>
          <w:rFonts w:ascii="Tahoma" w:hAnsi="Tahoma" w:cs="Tahoma"/>
          <w:b/>
          <w:bCs/>
        </w:rPr>
        <w:t xml:space="preserve">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CALARCA</w:t>
      </w:r>
      <w:r w:rsidRPr="00532FFC">
        <w:rPr>
          <w:rFonts w:ascii="Tahoma" w:hAnsi="Tahoma" w:cs="Tahoma"/>
        </w:rPr>
        <w:t>, identificado con el folio de matrícula inmobiliaria número</w:t>
      </w:r>
      <w:r w:rsidRPr="00532FFC">
        <w:rPr>
          <w:rFonts w:ascii="Tahoma" w:hAnsi="Tahoma" w:cs="Tahoma"/>
          <w:b/>
        </w:rPr>
        <w:t xml:space="preserve"> 282-40075, </w:t>
      </w:r>
      <w:r w:rsidRPr="00532FFC">
        <w:rPr>
          <w:rFonts w:ascii="Tahoma" w:hAnsi="Tahoma" w:cs="Tahoma"/>
        </w:rPr>
        <w:t>de la siguiente manera</w:t>
      </w:r>
      <w:r w:rsidRPr="00532FFC">
        <w:rPr>
          <w:rFonts w:ascii="Tahoma" w:eastAsia="Times New Roman" w:hAnsi="Tahoma" w:cs="Tahoma"/>
          <w:bCs/>
        </w:rPr>
        <w:t xml:space="preserve">: </w:t>
      </w:r>
    </w:p>
    <w:p w14:paraId="22B809A8" w14:textId="77777777" w:rsidR="00731356" w:rsidRPr="00532FFC" w:rsidRDefault="00731356" w:rsidP="00731356">
      <w:pPr>
        <w:jc w:val="both"/>
        <w:rPr>
          <w:rFonts w:ascii="Tahoma" w:eastAsia="Times New Roman" w:hAnsi="Tahoma" w:cs="Tahoma"/>
          <w:bCs/>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6"/>
        <w:gridCol w:w="1498"/>
        <w:gridCol w:w="1431"/>
        <w:gridCol w:w="1245"/>
        <w:gridCol w:w="1633"/>
        <w:gridCol w:w="912"/>
      </w:tblGrid>
      <w:tr w:rsidR="00731356" w:rsidRPr="00532FFC" w14:paraId="7D4491DC" w14:textId="77777777" w:rsidTr="00E949D3">
        <w:trPr>
          <w:trHeight w:val="279"/>
          <w:jc w:val="center"/>
        </w:trPr>
        <w:tc>
          <w:tcPr>
            <w:tcW w:w="2826" w:type="dxa"/>
            <w:shd w:val="clear" w:color="auto" w:fill="auto"/>
            <w:noWrap/>
            <w:vAlign w:val="center"/>
            <w:hideMark/>
          </w:tcPr>
          <w:p w14:paraId="09572570" w14:textId="77777777" w:rsidR="00731356" w:rsidRPr="00532FFC" w:rsidRDefault="00731356" w:rsidP="00E949D3">
            <w:pPr>
              <w:rPr>
                <w:rFonts w:ascii="Tahoma" w:eastAsia="Times New Roman" w:hAnsi="Tahoma" w:cs="Tahoma"/>
                <w:b/>
                <w:bCs/>
                <w:i/>
                <w:color w:val="000000"/>
                <w:lang w:eastAsia="es-CO"/>
              </w:rPr>
            </w:pPr>
            <w:r w:rsidRPr="00532FFC">
              <w:rPr>
                <w:rFonts w:ascii="Tahoma" w:eastAsia="Times New Roman" w:hAnsi="Tahoma" w:cs="Tahoma"/>
                <w:b/>
                <w:bCs/>
                <w:i/>
                <w:color w:val="000000"/>
                <w:lang w:eastAsia="es-CO"/>
              </w:rPr>
              <w:t>Fuente Hídrica</w:t>
            </w:r>
          </w:p>
        </w:tc>
        <w:tc>
          <w:tcPr>
            <w:tcW w:w="1498" w:type="dxa"/>
            <w:shd w:val="clear" w:color="auto" w:fill="auto"/>
            <w:noWrap/>
            <w:vAlign w:val="center"/>
            <w:hideMark/>
          </w:tcPr>
          <w:p w14:paraId="6F43DE06" w14:textId="77777777" w:rsidR="00731356" w:rsidRPr="00532FFC" w:rsidRDefault="00731356" w:rsidP="00E949D3">
            <w:pPr>
              <w:rPr>
                <w:rFonts w:ascii="Tahoma" w:eastAsia="Times New Roman" w:hAnsi="Tahoma" w:cs="Tahoma"/>
                <w:b/>
                <w:i/>
                <w:color w:val="000000"/>
                <w:lang w:eastAsia="es-CO"/>
              </w:rPr>
            </w:pPr>
            <w:r w:rsidRPr="00532FFC">
              <w:rPr>
                <w:rFonts w:ascii="Tahoma" w:eastAsia="Times New Roman" w:hAnsi="Tahoma" w:cs="Tahoma"/>
                <w:b/>
                <w:i/>
                <w:color w:val="000000"/>
                <w:lang w:eastAsia="es-CO"/>
              </w:rPr>
              <w:t>Caudal a Otorgar (l/s)</w:t>
            </w:r>
          </w:p>
        </w:tc>
        <w:tc>
          <w:tcPr>
            <w:tcW w:w="1431" w:type="dxa"/>
            <w:shd w:val="clear" w:color="auto" w:fill="auto"/>
            <w:vAlign w:val="center"/>
            <w:hideMark/>
          </w:tcPr>
          <w:p w14:paraId="19A9900E" w14:textId="77777777" w:rsidR="00731356" w:rsidRPr="00532FFC" w:rsidRDefault="00731356" w:rsidP="00E949D3">
            <w:pPr>
              <w:rPr>
                <w:rFonts w:ascii="Tahoma" w:eastAsia="Times New Roman" w:hAnsi="Tahoma" w:cs="Tahoma"/>
                <w:b/>
                <w:i/>
                <w:color w:val="000000"/>
                <w:lang w:eastAsia="es-CO"/>
              </w:rPr>
            </w:pPr>
            <w:r w:rsidRPr="00532FFC">
              <w:rPr>
                <w:rFonts w:ascii="Tahoma" w:eastAsia="Times New Roman" w:hAnsi="Tahoma" w:cs="Tahoma"/>
                <w:b/>
                <w:i/>
                <w:color w:val="000000"/>
                <w:lang w:eastAsia="es-CO"/>
              </w:rPr>
              <w:t>Bocatoma</w:t>
            </w:r>
          </w:p>
        </w:tc>
        <w:tc>
          <w:tcPr>
            <w:tcW w:w="1115" w:type="dxa"/>
            <w:vAlign w:val="center"/>
          </w:tcPr>
          <w:p w14:paraId="190836F0" w14:textId="77777777" w:rsidR="00731356" w:rsidRPr="00532FFC" w:rsidRDefault="00731356" w:rsidP="00E949D3">
            <w:pPr>
              <w:rPr>
                <w:rFonts w:ascii="Tahoma" w:eastAsia="Times New Roman" w:hAnsi="Tahoma" w:cs="Tahoma"/>
                <w:b/>
                <w:i/>
                <w:color w:val="000000"/>
                <w:lang w:eastAsia="es-CO"/>
              </w:rPr>
            </w:pPr>
            <w:r w:rsidRPr="00532FFC">
              <w:rPr>
                <w:rFonts w:ascii="Tahoma" w:eastAsia="Times New Roman" w:hAnsi="Tahoma" w:cs="Tahoma"/>
                <w:b/>
                <w:i/>
                <w:color w:val="000000"/>
                <w:lang w:eastAsia="es-CO"/>
              </w:rPr>
              <w:t>Uso</w:t>
            </w:r>
          </w:p>
        </w:tc>
        <w:tc>
          <w:tcPr>
            <w:tcW w:w="1356" w:type="dxa"/>
            <w:vAlign w:val="center"/>
          </w:tcPr>
          <w:p w14:paraId="6B306476" w14:textId="77777777" w:rsidR="00731356" w:rsidRPr="00532FFC" w:rsidRDefault="00731356" w:rsidP="00E949D3">
            <w:pPr>
              <w:rPr>
                <w:rFonts w:ascii="Tahoma" w:eastAsia="Times New Roman" w:hAnsi="Tahoma" w:cs="Tahoma"/>
                <w:b/>
                <w:i/>
                <w:color w:val="000000"/>
                <w:lang w:eastAsia="es-CO"/>
              </w:rPr>
            </w:pPr>
            <w:r w:rsidRPr="00532FFC">
              <w:rPr>
                <w:rFonts w:ascii="Tahoma" w:eastAsia="Times New Roman" w:hAnsi="Tahoma" w:cs="Tahoma"/>
                <w:b/>
                <w:i/>
                <w:color w:val="000000"/>
                <w:lang w:eastAsia="es-CO"/>
              </w:rPr>
              <w:t>Unidad Hidrográfica</w:t>
            </w:r>
          </w:p>
        </w:tc>
        <w:tc>
          <w:tcPr>
            <w:tcW w:w="752" w:type="dxa"/>
            <w:vAlign w:val="center"/>
          </w:tcPr>
          <w:p w14:paraId="3A8AE373" w14:textId="77777777" w:rsidR="00731356" w:rsidRPr="00532FFC" w:rsidRDefault="00731356" w:rsidP="00E949D3">
            <w:pPr>
              <w:rPr>
                <w:rFonts w:ascii="Tahoma" w:eastAsia="Times New Roman" w:hAnsi="Tahoma" w:cs="Tahoma"/>
                <w:b/>
                <w:bCs/>
                <w:i/>
                <w:color w:val="000000"/>
                <w:lang w:eastAsia="es-CO"/>
              </w:rPr>
            </w:pPr>
            <w:r w:rsidRPr="00532FFC">
              <w:rPr>
                <w:rFonts w:ascii="Tahoma" w:eastAsia="Times New Roman" w:hAnsi="Tahoma" w:cs="Tahoma"/>
                <w:b/>
                <w:bCs/>
                <w:i/>
                <w:color w:val="000000"/>
                <w:lang w:eastAsia="es-CO"/>
              </w:rPr>
              <w:t>Tramo</w:t>
            </w:r>
          </w:p>
        </w:tc>
      </w:tr>
      <w:tr w:rsidR="00731356" w:rsidRPr="00532FFC" w14:paraId="71DC2121" w14:textId="77777777" w:rsidTr="00E949D3">
        <w:trPr>
          <w:trHeight w:val="364"/>
          <w:jc w:val="center"/>
        </w:trPr>
        <w:tc>
          <w:tcPr>
            <w:tcW w:w="2826" w:type="dxa"/>
            <w:shd w:val="clear" w:color="auto" w:fill="auto"/>
            <w:noWrap/>
            <w:vAlign w:val="center"/>
          </w:tcPr>
          <w:p w14:paraId="4A9C9204"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lang w:eastAsia="es-CO"/>
              </w:rPr>
              <w:t>Afluente quebrada La Duquesa</w:t>
            </w:r>
          </w:p>
        </w:tc>
        <w:tc>
          <w:tcPr>
            <w:tcW w:w="1498" w:type="dxa"/>
            <w:shd w:val="clear" w:color="auto" w:fill="auto"/>
            <w:noWrap/>
            <w:vAlign w:val="center"/>
          </w:tcPr>
          <w:p w14:paraId="739A8F46"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0.063</w:t>
            </w:r>
          </w:p>
        </w:tc>
        <w:tc>
          <w:tcPr>
            <w:tcW w:w="1431" w:type="dxa"/>
            <w:shd w:val="clear" w:color="auto" w:fill="auto"/>
            <w:noWrap/>
            <w:vAlign w:val="center"/>
          </w:tcPr>
          <w:p w14:paraId="0B7758E2"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Principal</w:t>
            </w:r>
          </w:p>
        </w:tc>
        <w:tc>
          <w:tcPr>
            <w:tcW w:w="1115" w:type="dxa"/>
            <w:vAlign w:val="center"/>
          </w:tcPr>
          <w:p w14:paraId="7C9991AB"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Doméstico</w:t>
            </w:r>
          </w:p>
        </w:tc>
        <w:tc>
          <w:tcPr>
            <w:tcW w:w="1356" w:type="dxa"/>
            <w:vAlign w:val="center"/>
          </w:tcPr>
          <w:p w14:paraId="2A763679"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Río Quindío</w:t>
            </w:r>
          </w:p>
        </w:tc>
        <w:tc>
          <w:tcPr>
            <w:tcW w:w="752" w:type="dxa"/>
            <w:vAlign w:val="center"/>
          </w:tcPr>
          <w:p w14:paraId="1414826C" w14:textId="77777777" w:rsidR="00731356" w:rsidRPr="00532FFC" w:rsidRDefault="00731356" w:rsidP="00E949D3">
            <w:pPr>
              <w:rPr>
                <w:rFonts w:ascii="Tahoma" w:eastAsia="Times New Roman" w:hAnsi="Tahoma" w:cs="Tahoma"/>
                <w:i/>
                <w:color w:val="000000"/>
                <w:lang w:eastAsia="es-CO"/>
              </w:rPr>
            </w:pPr>
            <w:r w:rsidRPr="00532FFC">
              <w:rPr>
                <w:rFonts w:ascii="Tahoma" w:eastAsia="Times New Roman" w:hAnsi="Tahoma" w:cs="Tahoma"/>
                <w:i/>
                <w:color w:val="000000"/>
                <w:lang w:eastAsia="es-CO"/>
              </w:rPr>
              <w:t>6</w:t>
            </w:r>
          </w:p>
        </w:tc>
      </w:tr>
    </w:tbl>
    <w:p w14:paraId="24EFDC29" w14:textId="77777777" w:rsidR="00731356" w:rsidRPr="00532FFC" w:rsidRDefault="00731356" w:rsidP="00731356">
      <w:pPr>
        <w:adjustRightInd w:val="0"/>
        <w:contextualSpacing/>
        <w:jc w:val="both"/>
        <w:rPr>
          <w:rFonts w:ascii="Tahoma" w:hAnsi="Tahoma" w:cs="Tahoma"/>
          <w:i/>
          <w:lang w:val="es-ES"/>
        </w:rPr>
      </w:pPr>
    </w:p>
    <w:p w14:paraId="20DDDD66"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PARÁGRAFO PRIMERO: - </w:t>
      </w:r>
      <w:r w:rsidRPr="00532FFC">
        <w:rPr>
          <w:rFonts w:ascii="Tahoma" w:eastAsia="Times New Roman" w:hAnsi="Tahoma" w:cs="Tahoma"/>
        </w:rPr>
        <w:t xml:space="preserve">El término de la concesión de aguas superficiales, será de </w:t>
      </w:r>
      <w:r w:rsidRPr="00532FFC">
        <w:rPr>
          <w:rFonts w:ascii="Tahoma" w:eastAsia="Times New Roman" w:hAnsi="Tahoma" w:cs="Tahoma"/>
          <w:b/>
        </w:rPr>
        <w:t>cinco</w:t>
      </w:r>
      <w:r w:rsidRPr="00532FFC">
        <w:rPr>
          <w:rFonts w:ascii="Tahoma" w:eastAsia="Times New Roman" w:hAnsi="Tahoma" w:cs="Tahoma"/>
        </w:rPr>
        <w:t xml:space="preserve"> </w:t>
      </w:r>
      <w:r w:rsidRPr="00532FFC">
        <w:rPr>
          <w:rFonts w:ascii="Tahoma" w:eastAsia="Times New Roman" w:hAnsi="Tahoma" w:cs="Tahoma"/>
          <w:b/>
          <w:bCs/>
        </w:rPr>
        <w:t xml:space="preserve">(05) años </w:t>
      </w:r>
      <w:r w:rsidRPr="00532FFC">
        <w:rPr>
          <w:rFonts w:ascii="Tahoma" w:eastAsia="Times New Roman" w:hAnsi="Tahoma" w:cs="Tahoma"/>
        </w:rPr>
        <w:t xml:space="preserve">contados a partir de la fecha de ejecutoria de la presente Resolución, término que podrá ser prorrogado a petición del concesionario dentro del último año de vigencia. </w:t>
      </w:r>
    </w:p>
    <w:p w14:paraId="7A8356FC" w14:textId="77777777" w:rsidR="00731356" w:rsidRPr="00532FFC" w:rsidRDefault="00731356" w:rsidP="00731356">
      <w:pPr>
        <w:jc w:val="both"/>
        <w:rPr>
          <w:rFonts w:ascii="Tahoma" w:eastAsia="Times New Roman" w:hAnsi="Tahoma" w:cs="Tahoma"/>
        </w:rPr>
      </w:pPr>
    </w:p>
    <w:p w14:paraId="1BAD05F3"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rPr>
        <w:t>PARÁGRAFO SEGUNDO: -</w:t>
      </w:r>
      <w:r w:rsidRPr="00532FFC">
        <w:rPr>
          <w:rFonts w:ascii="Tahoma" w:eastAsia="Times New Roman" w:hAnsi="Tahoma" w:cs="Tahoma"/>
        </w:rPr>
        <w:t xml:space="preserve"> </w:t>
      </w:r>
      <w:r w:rsidRPr="00532FFC">
        <w:rPr>
          <w:rFonts w:ascii="Tahoma" w:eastAsia="Times New Roman" w:hAnsi="Tahoma" w:cs="Tahoma"/>
          <w:b/>
        </w:rPr>
        <w:t xml:space="preserve">PRÓRROGA: </w:t>
      </w:r>
      <w:r w:rsidRPr="00532FFC">
        <w:rPr>
          <w:rFonts w:ascii="Tahoma" w:hAnsi="Tahoma" w:cs="Tahoma"/>
        </w:rPr>
        <w:t xml:space="preserve">El </w:t>
      </w:r>
      <w:r w:rsidRPr="00532FFC">
        <w:rPr>
          <w:rFonts w:ascii="Tahoma" w:eastAsia="Times New Roman" w:hAnsi="Tahoma" w:cs="Tahoma"/>
        </w:rPr>
        <w:t xml:space="preserve">término de la concesión de aguas podrá ser prorrogado a petición del Concesionario dentro del último año de vigencia, salvo razones de conveniencia pública, conforme a lo estipulado en la </w:t>
      </w:r>
      <w:r w:rsidRPr="00532FFC">
        <w:rPr>
          <w:rFonts w:ascii="Tahoma" w:hAnsi="Tahoma" w:cs="Tahoma"/>
        </w:rPr>
        <w:t>sección 8 del Capítulo 2 d</w:t>
      </w:r>
      <w:r w:rsidRPr="00532FFC">
        <w:rPr>
          <w:rFonts w:ascii="Tahoma" w:eastAsia="Times New Roman" w:hAnsi="Tahoma" w:cs="Tahoma"/>
        </w:rPr>
        <w:t xml:space="preserve">el </w:t>
      </w:r>
      <w:r w:rsidRPr="00532FFC">
        <w:rPr>
          <w:rFonts w:ascii="Tahoma" w:hAnsi="Tahoma" w:cs="Tahoma"/>
        </w:rPr>
        <w:t xml:space="preserve">artículo 2.2.3.2.8.4 del Decreto 1076 de 2015 (artículo 47 del Decreto </w:t>
      </w:r>
      <w:r w:rsidRPr="00532FFC">
        <w:rPr>
          <w:rFonts w:ascii="Tahoma" w:hAnsi="Tahoma" w:cs="Tahoma"/>
        </w:rPr>
        <w:lastRenderedPageBreak/>
        <w:t xml:space="preserve">1541 de 1978). </w:t>
      </w:r>
      <w:r w:rsidRPr="00532FFC">
        <w:rPr>
          <w:rFonts w:ascii="Tahoma" w:eastAsia="Times New Roman" w:hAnsi="Tahoma" w:cs="Tahoma"/>
        </w:rPr>
        <w:t>En el caso de no solicitar ante esta Autoridad Ambiental la prórroga de la presente concesión de aguas dentro del término señalado anteriormente, se entenderá que la misma se da por terminada, sin perjuicio de lo dispuesto en el</w:t>
      </w:r>
      <w:r w:rsidRPr="00532FFC">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532FFC">
        <w:rPr>
          <w:rFonts w:ascii="Tahoma" w:eastAsia="Times New Roman" w:hAnsi="Tahoma" w:cs="Tahoma"/>
        </w:rPr>
        <w:t xml:space="preserve">tramite una nueva concesión de aguas </w:t>
      </w:r>
      <w:r w:rsidRPr="00532FFC">
        <w:rPr>
          <w:rFonts w:ascii="Tahoma" w:eastAsia="Times New Roman" w:hAnsi="Tahoma" w:cs="Tahoma"/>
          <w:color w:val="000000"/>
        </w:rPr>
        <w:t>con el cumplimiento de los requisitos establecidos en</w:t>
      </w:r>
      <w:r w:rsidRPr="00532FFC">
        <w:rPr>
          <w:rFonts w:ascii="Tahoma" w:hAnsi="Tahoma" w:cs="Tahoma"/>
        </w:rPr>
        <w:t xml:space="preserve"> la Sección 9 del Capítulo 2 artículos 2.2.3.2.9.1. y 2.2.3.2.9.2. del Decreto 1076 de 2015 (artículos 54 y 55 del Decreto 1541 de 1978) </w:t>
      </w:r>
      <w:r w:rsidRPr="00532FFC">
        <w:rPr>
          <w:rFonts w:ascii="Tahoma" w:eastAsia="Times New Roman" w:hAnsi="Tahoma" w:cs="Tahoma"/>
          <w:color w:val="000000"/>
        </w:rPr>
        <w:t>y demás normas concordantes.</w:t>
      </w:r>
    </w:p>
    <w:p w14:paraId="57C9ED41" w14:textId="77777777" w:rsidR="00731356" w:rsidRPr="00532FFC" w:rsidRDefault="00731356" w:rsidP="00731356">
      <w:pPr>
        <w:jc w:val="both"/>
        <w:rPr>
          <w:rFonts w:ascii="Tahoma" w:eastAsia="Times New Roman" w:hAnsi="Tahoma" w:cs="Tahoma"/>
          <w:b/>
          <w:bCs/>
        </w:rPr>
      </w:pPr>
    </w:p>
    <w:p w14:paraId="789FB65E"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PARÁGRAFO TERCERO: - </w:t>
      </w:r>
      <w:r w:rsidRPr="00532FFC">
        <w:rPr>
          <w:rFonts w:ascii="Tahoma" w:eastAsia="Times New Roman" w:hAnsi="Tahoma" w:cs="Tahoma"/>
        </w:rPr>
        <w:t>El sistema de captación es por gravedad.</w:t>
      </w:r>
    </w:p>
    <w:p w14:paraId="22243999" w14:textId="77777777" w:rsidR="00731356" w:rsidRPr="00532FFC" w:rsidRDefault="00731356" w:rsidP="00731356">
      <w:pPr>
        <w:jc w:val="both"/>
        <w:rPr>
          <w:rFonts w:ascii="Tahoma" w:eastAsia="Times New Roman" w:hAnsi="Tahoma" w:cs="Tahoma"/>
          <w:b/>
          <w:bCs/>
        </w:rPr>
      </w:pPr>
    </w:p>
    <w:p w14:paraId="62C26963" w14:textId="77777777" w:rsidR="00731356" w:rsidRPr="00532FFC" w:rsidRDefault="00731356" w:rsidP="00731356">
      <w:pPr>
        <w:jc w:val="both"/>
        <w:rPr>
          <w:rFonts w:ascii="Tahoma" w:eastAsia="Times New Roman" w:hAnsi="Tahoma" w:cs="Tahoma"/>
          <w:b/>
          <w:bCs/>
        </w:rPr>
      </w:pPr>
      <w:r w:rsidRPr="00532FFC">
        <w:rPr>
          <w:rFonts w:ascii="Tahoma" w:eastAsia="Times New Roman" w:hAnsi="Tahoma" w:cs="Tahoma"/>
          <w:b/>
          <w:bCs/>
        </w:rPr>
        <w:t xml:space="preserve">PARÁGRAFO CUARTO: - </w:t>
      </w:r>
      <w:r w:rsidRPr="00532FFC">
        <w:rPr>
          <w:rFonts w:ascii="Tahoma" w:eastAsia="Times New Roman" w:hAnsi="Tahoma" w:cs="Tahoma"/>
        </w:rPr>
        <w:t xml:space="preserve">La Concesión de Aguas Superficiales es para uso exclusivamente </w:t>
      </w:r>
      <w:r w:rsidRPr="00532FFC">
        <w:rPr>
          <w:rFonts w:ascii="Tahoma" w:eastAsia="Times New Roman" w:hAnsi="Tahoma" w:cs="Tahoma"/>
          <w:b/>
        </w:rPr>
        <w:t>doméstico</w:t>
      </w:r>
      <w:r w:rsidRPr="00532FFC">
        <w:rPr>
          <w:rFonts w:ascii="Tahoma" w:eastAsia="Times New Roman" w:hAnsi="Tahoma" w:cs="Tahoma"/>
        </w:rPr>
        <w:t xml:space="preserve">, cualquier actividad diferente que requiera de infraestructura, deberá iniciarse ante esta Autoridad Ambiental el correspondiente trámite de Licencia Ambiental. </w:t>
      </w:r>
    </w:p>
    <w:p w14:paraId="5751EDC1" w14:textId="77777777" w:rsidR="00731356" w:rsidRPr="00532FFC" w:rsidRDefault="00731356" w:rsidP="00731356">
      <w:pPr>
        <w:jc w:val="both"/>
        <w:rPr>
          <w:rFonts w:ascii="Tahoma" w:eastAsia="Times New Roman" w:hAnsi="Tahoma" w:cs="Tahoma"/>
          <w:b/>
          <w:bCs/>
        </w:rPr>
      </w:pPr>
    </w:p>
    <w:p w14:paraId="7D1AE970" w14:textId="77777777" w:rsidR="00731356" w:rsidRPr="00532FFC" w:rsidRDefault="00731356" w:rsidP="00731356">
      <w:pPr>
        <w:jc w:val="both"/>
        <w:rPr>
          <w:rFonts w:ascii="Tahoma" w:eastAsia="Times New Roman" w:hAnsi="Tahoma" w:cs="Tahoma"/>
          <w:bCs/>
        </w:rPr>
      </w:pPr>
      <w:r w:rsidRPr="00532FFC">
        <w:rPr>
          <w:rFonts w:ascii="Tahoma" w:eastAsia="Times New Roman" w:hAnsi="Tahoma" w:cs="Tahoma"/>
          <w:b/>
          <w:bCs/>
        </w:rPr>
        <w:t xml:space="preserve">ARTICULO CUARTO: - OBLIGACIONES: - </w:t>
      </w:r>
      <w:r w:rsidRPr="00532FFC">
        <w:rPr>
          <w:rFonts w:ascii="Tahoma" w:hAnsi="Tahoma" w:cs="Tahoma"/>
          <w:b/>
        </w:rPr>
        <w:t>EL CONCESIONARIO</w:t>
      </w:r>
      <w:r w:rsidRPr="00532FFC">
        <w:rPr>
          <w:rFonts w:ascii="Tahoma" w:eastAsia="Times New Roman" w:hAnsi="Tahoma" w:cs="Tahoma"/>
          <w:bCs/>
        </w:rPr>
        <w:t xml:space="preserve">, debe cumplir con las siguientes obligaciones: </w:t>
      </w:r>
    </w:p>
    <w:p w14:paraId="0C7A7636" w14:textId="77777777" w:rsidR="00731356" w:rsidRPr="00532FFC" w:rsidRDefault="00731356" w:rsidP="00731356">
      <w:pPr>
        <w:jc w:val="both"/>
        <w:rPr>
          <w:rFonts w:ascii="Tahoma" w:hAnsi="Tahoma" w:cs="Tahoma"/>
        </w:rPr>
      </w:pPr>
    </w:p>
    <w:p w14:paraId="5115A74B" w14:textId="77777777" w:rsidR="00731356" w:rsidRPr="00532FFC" w:rsidRDefault="00731356" w:rsidP="00731356">
      <w:pPr>
        <w:numPr>
          <w:ilvl w:val="0"/>
          <w:numId w:val="2"/>
        </w:numPr>
        <w:contextualSpacing/>
        <w:jc w:val="both"/>
        <w:rPr>
          <w:rFonts w:ascii="Tahoma" w:eastAsia="Times New Roman" w:hAnsi="Tahoma" w:cs="Tahoma"/>
          <w:color w:val="000000"/>
          <w:lang w:eastAsia="es-MX"/>
        </w:rPr>
      </w:pPr>
      <w:r w:rsidRPr="00532FFC">
        <w:rPr>
          <w:rFonts w:ascii="Tahoma" w:hAnsi="Tahoma" w:cs="Tahoma"/>
        </w:rPr>
        <w:t>En cumplimiento de</w:t>
      </w:r>
      <w:r w:rsidRPr="00532FFC">
        <w:rPr>
          <w:rFonts w:ascii="Tahoma" w:eastAsia="Times New Roman" w:hAnsi="Tahoma" w:cs="Tahoma"/>
        </w:rPr>
        <w:t>l Libro 2 Parte 2 Título 2 Capítulo I S</w:t>
      </w:r>
      <w:r w:rsidRPr="00532FFC">
        <w:rPr>
          <w:rFonts w:ascii="Tahoma" w:hAnsi="Tahoma" w:cs="Tahoma"/>
        </w:rPr>
        <w:t>ección 18 d</w:t>
      </w:r>
      <w:r w:rsidRPr="00532FFC">
        <w:rPr>
          <w:rFonts w:ascii="Tahoma" w:eastAsia="Times New Roman" w:hAnsi="Tahoma" w:cs="Tahoma"/>
        </w:rPr>
        <w:t xml:space="preserve">el </w:t>
      </w:r>
      <w:r w:rsidRPr="00532FFC">
        <w:rPr>
          <w:rFonts w:ascii="Tahoma" w:hAnsi="Tahoma" w:cs="Tahoma"/>
        </w:rPr>
        <w:t>artículo 2.2.1.1.18.1 del Decreto 1076 de 2015 (artículo 1 del Decreto 1449 de 1977)</w:t>
      </w:r>
      <w:r w:rsidRPr="00532FFC">
        <w:rPr>
          <w:rFonts w:ascii="Tahoma" w:hAnsi="Tahoma" w:cs="Tahoma"/>
          <w:bCs/>
          <w:color w:val="000000"/>
          <w:shd w:val="clear" w:color="auto" w:fill="FFFFFF"/>
        </w:rPr>
        <w:t xml:space="preserve">, </w:t>
      </w:r>
      <w:r w:rsidRPr="00532FFC">
        <w:rPr>
          <w:rFonts w:ascii="Tahoma" w:hAnsi="Tahoma" w:cs="Tahoma"/>
        </w:rPr>
        <w:t xml:space="preserve">los concesionarios deberán: </w:t>
      </w:r>
    </w:p>
    <w:p w14:paraId="46BFD27F" w14:textId="77777777" w:rsidR="00731356" w:rsidRPr="00532FFC" w:rsidRDefault="00731356" w:rsidP="00731356">
      <w:pPr>
        <w:contextualSpacing/>
        <w:jc w:val="both"/>
        <w:rPr>
          <w:rFonts w:ascii="Tahoma" w:eastAsia="Times New Roman" w:hAnsi="Tahoma" w:cs="Tahoma"/>
          <w:color w:val="000000"/>
          <w:lang w:eastAsia="es-MX"/>
        </w:rPr>
      </w:pPr>
    </w:p>
    <w:p w14:paraId="47FB1B57" w14:textId="77777777" w:rsidR="00731356" w:rsidRPr="00532FFC" w:rsidRDefault="00731356" w:rsidP="00731356">
      <w:pPr>
        <w:pStyle w:val="Prrafodelista"/>
        <w:numPr>
          <w:ilvl w:val="0"/>
          <w:numId w:val="4"/>
        </w:numPr>
        <w:jc w:val="both"/>
        <w:rPr>
          <w:rFonts w:ascii="Tahoma" w:hAnsi="Tahoma" w:cs="Tahoma"/>
          <w:i/>
          <w:sz w:val="24"/>
          <w:szCs w:val="24"/>
          <w:lang w:val="es-MX"/>
        </w:rPr>
      </w:pPr>
      <w:r w:rsidRPr="00532FFC">
        <w:rPr>
          <w:rFonts w:ascii="Tahoma" w:eastAsia="Times New Roman" w:hAnsi="Tahoma" w:cs="Tahoma"/>
          <w:i/>
          <w:color w:val="000000"/>
          <w:sz w:val="24"/>
          <w:szCs w:val="24"/>
          <w:lang w:val="es-MX" w:eastAsia="es-MX"/>
        </w:rPr>
        <w:t xml:space="preserve">No incorporar en las aguas </w:t>
      </w:r>
      <w:r w:rsidRPr="00532FFC">
        <w:rPr>
          <w:rFonts w:ascii="Tahoma" w:eastAsia="Times New Roman" w:hAnsi="Tahoma" w:cs="Tahoma"/>
          <w:i/>
          <w:color w:val="000000"/>
          <w:sz w:val="24"/>
          <w:szCs w:val="24"/>
          <w:lang w:val="es-MX" w:eastAsia="es-MX"/>
        </w:rPr>
        <w:t xml:space="preserve">cuerpos o sustancias sólidas, líquidas o gaseosas, tales como basuras, desechos, desperdicios o cualquier sustancia tóxica, o lavar en ellas utensilios, </w:t>
      </w:r>
      <w:r w:rsidRPr="00532FFC">
        <w:rPr>
          <w:rFonts w:ascii="Tahoma" w:hAnsi="Tahoma" w:cs="Tahoma"/>
          <w:i/>
          <w:sz w:val="24"/>
          <w:szCs w:val="24"/>
          <w:lang w:val="es-MX"/>
        </w:rPr>
        <w:t>empaques o envases que los contengan o hayan contenido.</w:t>
      </w:r>
    </w:p>
    <w:p w14:paraId="0754C435" w14:textId="77777777" w:rsidR="00731356" w:rsidRPr="00532FFC" w:rsidRDefault="00731356" w:rsidP="00731356">
      <w:pPr>
        <w:numPr>
          <w:ilvl w:val="0"/>
          <w:numId w:val="4"/>
        </w:numPr>
        <w:contextualSpacing/>
        <w:jc w:val="both"/>
        <w:rPr>
          <w:rFonts w:ascii="Tahoma" w:hAnsi="Tahoma" w:cs="Tahoma"/>
          <w:i/>
          <w:lang w:val="es-MX"/>
        </w:rPr>
      </w:pPr>
      <w:r w:rsidRPr="00532FFC">
        <w:rPr>
          <w:rFonts w:ascii="Tahoma" w:hAnsi="Tahoma" w:cs="Tahoma"/>
          <w:i/>
          <w:lang w:val="es-MX"/>
        </w:rPr>
        <w:t xml:space="preserve">Aprovechar las aguas con eficiencia y economía. </w:t>
      </w:r>
    </w:p>
    <w:p w14:paraId="59F7D26F" w14:textId="77777777" w:rsidR="00731356" w:rsidRPr="00532FFC" w:rsidRDefault="00731356" w:rsidP="00731356">
      <w:pPr>
        <w:numPr>
          <w:ilvl w:val="0"/>
          <w:numId w:val="4"/>
        </w:numPr>
        <w:contextualSpacing/>
        <w:jc w:val="both"/>
        <w:rPr>
          <w:rFonts w:ascii="Tahoma" w:hAnsi="Tahoma" w:cs="Tahoma"/>
          <w:i/>
          <w:lang w:val="es-MX"/>
        </w:rPr>
      </w:pPr>
      <w:r w:rsidRPr="00532FFC">
        <w:rPr>
          <w:rFonts w:ascii="Tahoma" w:hAnsi="Tahoma" w:cs="Tahoma"/>
          <w:i/>
          <w:lang w:val="es-MX"/>
        </w:rPr>
        <w:t>No utilizar mayor cantidad de agua que la otorgada en la concesión.</w:t>
      </w:r>
    </w:p>
    <w:p w14:paraId="1350DA79" w14:textId="77777777" w:rsidR="00731356" w:rsidRPr="00532FFC" w:rsidRDefault="00731356" w:rsidP="00731356">
      <w:pPr>
        <w:numPr>
          <w:ilvl w:val="0"/>
          <w:numId w:val="4"/>
        </w:numPr>
        <w:contextualSpacing/>
        <w:jc w:val="both"/>
        <w:rPr>
          <w:rFonts w:ascii="Tahoma" w:hAnsi="Tahoma" w:cs="Tahoma"/>
          <w:i/>
          <w:lang w:val="es-MX"/>
        </w:rPr>
      </w:pPr>
      <w:r w:rsidRPr="00532FFC">
        <w:rPr>
          <w:rFonts w:ascii="Tahoma" w:hAnsi="Tahoma" w:cs="Tahoma"/>
          <w:i/>
          <w:lang w:val="es-MX"/>
        </w:rPr>
        <w:t>Construir y mantener las instalaciones y obras hidráulicas en las condiciones adecuadas.</w:t>
      </w:r>
    </w:p>
    <w:p w14:paraId="1FDA07E2" w14:textId="77777777" w:rsidR="00731356" w:rsidRPr="00532FFC" w:rsidRDefault="00731356" w:rsidP="00731356">
      <w:pPr>
        <w:ind w:left="720"/>
        <w:contextualSpacing/>
        <w:jc w:val="both"/>
        <w:rPr>
          <w:rFonts w:ascii="Tahoma" w:hAnsi="Tahoma" w:cs="Tahoma"/>
          <w:i/>
          <w:lang w:val="es-MX"/>
        </w:rPr>
      </w:pPr>
      <w:r w:rsidRPr="00532FFC">
        <w:rPr>
          <w:rFonts w:ascii="Tahoma" w:hAnsi="Tahoma" w:cs="Tahoma"/>
          <w:i/>
          <w:lang w:val="es-MX"/>
        </w:rPr>
        <w:t xml:space="preserve">Lo anterior en cumplimiento del decreto 1076 de 2015. </w:t>
      </w:r>
    </w:p>
    <w:p w14:paraId="0A6D3E39" w14:textId="77777777" w:rsidR="00731356" w:rsidRPr="00532FFC" w:rsidRDefault="00731356" w:rsidP="00731356">
      <w:pPr>
        <w:numPr>
          <w:ilvl w:val="0"/>
          <w:numId w:val="4"/>
        </w:numPr>
        <w:contextualSpacing/>
        <w:jc w:val="both"/>
        <w:rPr>
          <w:rFonts w:ascii="Tahoma" w:hAnsi="Tahoma" w:cs="Tahoma"/>
          <w:i/>
          <w:lang w:val="es-MX"/>
        </w:rPr>
      </w:pPr>
      <w:r w:rsidRPr="00532FFC">
        <w:rPr>
          <w:rFonts w:ascii="Tahoma" w:hAnsi="Tahoma" w:cs="Tahoma"/>
          <w:i/>
          <w:lang w:val="es-MX"/>
        </w:rPr>
        <w:t>En caso de requerir modificaciones técnicas se deberá informar a la Corporación Autónoma Regional del Quindío para establecer la viabilidad para concederlas.</w:t>
      </w:r>
    </w:p>
    <w:p w14:paraId="1BF8D15F" w14:textId="77777777" w:rsidR="00731356" w:rsidRPr="00532FFC" w:rsidRDefault="00731356" w:rsidP="00731356">
      <w:pPr>
        <w:pStyle w:val="Prrafodelista"/>
        <w:numPr>
          <w:ilvl w:val="0"/>
          <w:numId w:val="4"/>
        </w:numPr>
        <w:jc w:val="both"/>
        <w:rPr>
          <w:rFonts w:ascii="Tahoma" w:hAnsi="Tahoma" w:cs="Tahoma"/>
          <w:i/>
          <w:iCs/>
          <w:sz w:val="24"/>
          <w:szCs w:val="24"/>
        </w:rPr>
      </w:pPr>
      <w:r w:rsidRPr="00532FFC">
        <w:rPr>
          <w:rFonts w:ascii="Tahoma" w:hAnsi="Tahoma" w:cs="Tahoma"/>
          <w:i/>
          <w:iCs/>
          <w:sz w:val="24"/>
          <w:szCs w:val="24"/>
        </w:rPr>
        <w:t xml:space="preserve">Conservar los páramos, bosques altoandinos y complejos de humedades asociados a la parte alta de la subcuenca rio Quindío, para mantener la regulación y oferta hídrica de los municipios de </w:t>
      </w:r>
      <w:proofErr w:type="spellStart"/>
      <w:r w:rsidRPr="00532FFC">
        <w:rPr>
          <w:rFonts w:ascii="Tahoma" w:hAnsi="Tahoma" w:cs="Tahoma"/>
          <w:i/>
          <w:iCs/>
          <w:sz w:val="24"/>
          <w:szCs w:val="24"/>
        </w:rPr>
        <w:t>Calarca</w:t>
      </w:r>
      <w:proofErr w:type="spellEnd"/>
      <w:r w:rsidRPr="00532FFC">
        <w:rPr>
          <w:rFonts w:ascii="Tahoma" w:hAnsi="Tahoma" w:cs="Tahoma"/>
          <w:i/>
          <w:iCs/>
          <w:sz w:val="24"/>
          <w:szCs w:val="24"/>
        </w:rPr>
        <w:t>, Armenia, Circasia y La Tebaida.</w:t>
      </w:r>
    </w:p>
    <w:p w14:paraId="3384F9FC" w14:textId="77777777" w:rsidR="00731356" w:rsidRPr="00532FFC" w:rsidRDefault="00731356" w:rsidP="00731356">
      <w:pPr>
        <w:pStyle w:val="Prrafodelista"/>
        <w:numPr>
          <w:ilvl w:val="0"/>
          <w:numId w:val="4"/>
        </w:numPr>
        <w:jc w:val="both"/>
        <w:rPr>
          <w:rFonts w:ascii="Tahoma" w:hAnsi="Tahoma" w:cs="Tahoma"/>
          <w:i/>
          <w:iCs/>
          <w:sz w:val="24"/>
          <w:szCs w:val="24"/>
        </w:rPr>
      </w:pPr>
      <w:r w:rsidRPr="00532FFC">
        <w:rPr>
          <w:rFonts w:ascii="Tahoma" w:hAnsi="Tahoma" w:cs="Tahoma"/>
          <w:i/>
          <w:iCs/>
          <w:sz w:val="24"/>
          <w:szCs w:val="24"/>
        </w:rPr>
        <w:t xml:space="preserve">Contribuir a la función amortiguadora del Parque Nacional Natural de los nevados y a los procesos de conservación que aportan a la conectividad de ecosistemas de alta montaña en los departamentos de la Ecorregión del eje cafetero (Tolima, Risaralda, Quindío, Valle del </w:t>
      </w:r>
      <w:r w:rsidRPr="00532FFC">
        <w:rPr>
          <w:rFonts w:ascii="Tahoma" w:hAnsi="Tahoma" w:cs="Tahoma"/>
          <w:i/>
          <w:iCs/>
          <w:sz w:val="24"/>
          <w:szCs w:val="24"/>
        </w:rPr>
        <w:lastRenderedPageBreak/>
        <w:t>Cauca, Caldas).</w:t>
      </w:r>
    </w:p>
    <w:p w14:paraId="0F771589" w14:textId="77777777" w:rsidR="00731356" w:rsidRPr="00532FFC" w:rsidRDefault="00731356" w:rsidP="00731356">
      <w:pPr>
        <w:pStyle w:val="Prrafodelista"/>
        <w:numPr>
          <w:ilvl w:val="0"/>
          <w:numId w:val="4"/>
        </w:numPr>
        <w:jc w:val="both"/>
        <w:rPr>
          <w:rFonts w:ascii="Tahoma" w:hAnsi="Tahoma" w:cs="Tahoma"/>
          <w:i/>
          <w:iCs/>
          <w:sz w:val="24"/>
          <w:szCs w:val="24"/>
        </w:rPr>
      </w:pPr>
      <w:r w:rsidRPr="00532FFC">
        <w:rPr>
          <w:rFonts w:ascii="Tahoma" w:hAnsi="Tahoma" w:cs="Tahoma"/>
          <w:i/>
          <w:iCs/>
          <w:sz w:val="24"/>
          <w:szCs w:val="24"/>
        </w:rPr>
        <w:t>Proveer espacios naturales o aquellos en proceso de restablecimiento de su estado natural, aptos para el deleite, la recreación, la educación, el mejoramiento de la calidad ambiental y la valoración social de la naturaleza/paisaje</w:t>
      </w:r>
    </w:p>
    <w:p w14:paraId="6681EC34" w14:textId="77777777" w:rsidR="00731356" w:rsidRPr="00532FFC" w:rsidRDefault="00731356" w:rsidP="00731356">
      <w:pPr>
        <w:numPr>
          <w:ilvl w:val="0"/>
          <w:numId w:val="4"/>
        </w:numPr>
        <w:contextualSpacing/>
        <w:jc w:val="both"/>
        <w:rPr>
          <w:rFonts w:ascii="Tahoma" w:hAnsi="Tahoma" w:cs="Tahoma"/>
          <w:i/>
          <w:lang w:val="es-MX"/>
        </w:rPr>
      </w:pPr>
      <w:r w:rsidRPr="00532FFC">
        <w:rPr>
          <w:rFonts w:ascii="Tahoma" w:hAnsi="Tahoma" w:cs="Tahoma"/>
          <w:i/>
          <w:iCs/>
        </w:rPr>
        <w:t>Promover la restauración de las condiciones naturales de las áreas intervenidas que representan ecosistemas de alta montaña en la parte alta de la subcuenca río Quindío</w:t>
      </w:r>
    </w:p>
    <w:p w14:paraId="214F7304" w14:textId="77777777" w:rsidR="00731356" w:rsidRPr="00532FFC" w:rsidRDefault="00731356" w:rsidP="00731356">
      <w:pPr>
        <w:ind w:left="720"/>
        <w:contextualSpacing/>
        <w:jc w:val="both"/>
        <w:rPr>
          <w:rFonts w:ascii="Tahoma" w:hAnsi="Tahoma" w:cs="Tahoma"/>
          <w:lang w:val="es-MX"/>
        </w:rPr>
      </w:pPr>
    </w:p>
    <w:p w14:paraId="7FFC180C" w14:textId="77777777" w:rsidR="00731356" w:rsidRPr="00532FFC" w:rsidRDefault="00731356" w:rsidP="00731356">
      <w:pPr>
        <w:numPr>
          <w:ilvl w:val="0"/>
          <w:numId w:val="2"/>
        </w:numPr>
        <w:contextualSpacing/>
        <w:jc w:val="both"/>
        <w:rPr>
          <w:rFonts w:ascii="Tahoma" w:eastAsia="Times New Roman" w:hAnsi="Tahoma" w:cs="Tahoma"/>
          <w:color w:val="000000"/>
          <w:lang w:eastAsia="es-MX"/>
        </w:rPr>
      </w:pPr>
      <w:r w:rsidRPr="00532FFC">
        <w:rPr>
          <w:rFonts w:ascii="Tahoma" w:hAnsi="Tahoma" w:cs="Tahoma"/>
        </w:rPr>
        <w:t>En caso de requerir modificaciones se deberá informar a la Corporación Autónoma Regional del Quindío para establecer la viabilidad de concederlas.</w:t>
      </w:r>
    </w:p>
    <w:p w14:paraId="05337C06" w14:textId="77777777" w:rsidR="00731356" w:rsidRPr="00532FFC" w:rsidRDefault="00731356" w:rsidP="00731356">
      <w:pPr>
        <w:ind w:left="360"/>
        <w:contextualSpacing/>
        <w:jc w:val="both"/>
        <w:rPr>
          <w:rFonts w:ascii="Tahoma" w:eastAsia="Times New Roman" w:hAnsi="Tahoma" w:cs="Tahoma"/>
          <w:color w:val="000000"/>
          <w:lang w:eastAsia="es-MX"/>
        </w:rPr>
      </w:pPr>
    </w:p>
    <w:p w14:paraId="2329A8CE" w14:textId="77777777" w:rsidR="00731356" w:rsidRPr="00532FFC" w:rsidRDefault="00731356" w:rsidP="00731356">
      <w:pPr>
        <w:pStyle w:val="Prrafodelista"/>
        <w:numPr>
          <w:ilvl w:val="0"/>
          <w:numId w:val="2"/>
        </w:numPr>
        <w:jc w:val="both"/>
        <w:rPr>
          <w:rFonts w:ascii="Tahoma" w:eastAsia="Times New Roman" w:hAnsi="Tahoma" w:cs="Tahoma"/>
          <w:color w:val="000000"/>
          <w:sz w:val="24"/>
          <w:szCs w:val="24"/>
          <w:lang w:eastAsia="es-MX" w:bidi="ar-SA"/>
        </w:rPr>
      </w:pPr>
      <w:r w:rsidRPr="00532FFC">
        <w:rPr>
          <w:rFonts w:ascii="Tahoma" w:eastAsia="Times New Roman" w:hAnsi="Tahoma" w:cs="Tahoma"/>
          <w:color w:val="000000"/>
          <w:sz w:val="24"/>
          <w:szCs w:val="24"/>
          <w:lang w:eastAsia="es-MX" w:bidi="ar-SA"/>
        </w:rPr>
        <w:t>En caso de cambio de propietario, dirección y/o número de teléfono el Concesionario, se deberá informar a esta Corporación con el fin de actualizar los datos de correspondencia.</w:t>
      </w:r>
    </w:p>
    <w:p w14:paraId="103DAA46" w14:textId="77777777" w:rsidR="00731356" w:rsidRPr="00532FFC" w:rsidRDefault="00731356" w:rsidP="00731356">
      <w:pPr>
        <w:ind w:left="360"/>
        <w:contextualSpacing/>
        <w:jc w:val="both"/>
        <w:rPr>
          <w:rFonts w:ascii="Tahoma" w:eastAsia="Times New Roman" w:hAnsi="Tahoma" w:cs="Tahoma"/>
          <w:color w:val="000000"/>
          <w:lang w:eastAsia="es-MX"/>
        </w:rPr>
      </w:pPr>
    </w:p>
    <w:p w14:paraId="28BA0531" w14:textId="77777777" w:rsidR="00731356" w:rsidRPr="00532FFC" w:rsidRDefault="00731356" w:rsidP="00731356">
      <w:pPr>
        <w:numPr>
          <w:ilvl w:val="0"/>
          <w:numId w:val="2"/>
        </w:numPr>
        <w:adjustRightInd w:val="0"/>
        <w:contextualSpacing/>
        <w:jc w:val="both"/>
        <w:rPr>
          <w:rFonts w:ascii="Tahoma" w:eastAsia="Times New Roman" w:hAnsi="Tahoma" w:cs="Tahoma"/>
          <w:color w:val="000000"/>
          <w:lang w:eastAsia="es-MX"/>
        </w:rPr>
      </w:pPr>
      <w:r w:rsidRPr="00532FFC">
        <w:rPr>
          <w:rFonts w:ascii="Tahoma" w:hAnsi="Tahoma" w:cs="Tahoma"/>
        </w:rPr>
        <w:t xml:space="preserve">El agua otorgada en concesión es única y exclusivamente para uso </w:t>
      </w:r>
      <w:r w:rsidRPr="00532FFC">
        <w:rPr>
          <w:rFonts w:ascii="Tahoma" w:hAnsi="Tahoma" w:cs="Tahoma"/>
          <w:b/>
        </w:rPr>
        <w:t xml:space="preserve">DOMESTICO </w:t>
      </w:r>
      <w:r w:rsidRPr="00532FFC">
        <w:rPr>
          <w:rFonts w:ascii="Tahoma" w:hAnsi="Tahoma" w:cs="Tahoma"/>
        </w:rPr>
        <w:t xml:space="preserve">cualquier uso diferente al otorgado se considera incumplimiento de las obligaciones de la concesión y podrá dar inicio a actuaciones de tipo sancionatorio, por lo tanto, el uso del agua no se encuentra autorizado para fines de hospedaje, </w:t>
      </w:r>
      <w:r w:rsidRPr="00532FFC">
        <w:rPr>
          <w:rFonts w:ascii="Tahoma" w:hAnsi="Tahoma" w:cs="Tahoma"/>
          <w:color w:val="000000"/>
        </w:rPr>
        <w:t>alojamientos y hoteles, siendo el único uso permitido del agua captada el uso doméstico.</w:t>
      </w:r>
    </w:p>
    <w:p w14:paraId="0365E067" w14:textId="77777777" w:rsidR="00731356" w:rsidRPr="00532FFC" w:rsidRDefault="00731356" w:rsidP="00731356">
      <w:pPr>
        <w:adjustRightInd w:val="0"/>
        <w:contextualSpacing/>
        <w:jc w:val="both"/>
        <w:rPr>
          <w:rFonts w:ascii="Tahoma" w:eastAsia="Times New Roman" w:hAnsi="Tahoma" w:cs="Tahoma"/>
          <w:color w:val="000000"/>
          <w:lang w:eastAsia="es-MX"/>
        </w:rPr>
      </w:pPr>
    </w:p>
    <w:p w14:paraId="765E7A59" w14:textId="77777777" w:rsidR="00731356" w:rsidRPr="00532FFC" w:rsidRDefault="00731356" w:rsidP="00731356">
      <w:pPr>
        <w:numPr>
          <w:ilvl w:val="0"/>
          <w:numId w:val="2"/>
        </w:numPr>
        <w:contextualSpacing/>
        <w:jc w:val="both"/>
        <w:rPr>
          <w:rFonts w:ascii="Tahoma" w:eastAsia="Times New Roman" w:hAnsi="Tahoma" w:cs="Tahoma"/>
          <w:color w:val="000000"/>
          <w:lang w:eastAsia="es-MX"/>
        </w:rPr>
      </w:pPr>
      <w:r w:rsidRPr="00532FFC">
        <w:rPr>
          <w:rFonts w:ascii="Tahoma" w:hAnsi="Tahoma" w:cs="Tahoma"/>
        </w:rPr>
        <w:t xml:space="preserve">El Concesionario deberá, dar cumplimiento al Artículo </w:t>
      </w:r>
      <w:r w:rsidRPr="00532FFC">
        <w:rPr>
          <w:rFonts w:ascii="Tahoma" w:hAnsi="Tahoma" w:cs="Tahoma"/>
        </w:rPr>
        <w:t>2.2.1.1.18.2. del Decreto 1076 de 2015 (Artículo 3, Decreto 1449/1977), con relación a:</w:t>
      </w:r>
    </w:p>
    <w:p w14:paraId="2188AB9C" w14:textId="77777777" w:rsidR="00731356" w:rsidRPr="00532FFC" w:rsidRDefault="00731356" w:rsidP="00731356">
      <w:pPr>
        <w:shd w:val="clear" w:color="auto" w:fill="FFFFFF"/>
        <w:ind w:left="708"/>
        <w:jc w:val="both"/>
        <w:rPr>
          <w:rFonts w:ascii="Tahoma" w:hAnsi="Tahoma" w:cs="Tahoma"/>
        </w:rPr>
      </w:pPr>
    </w:p>
    <w:p w14:paraId="132C3C24" w14:textId="77777777" w:rsidR="00731356" w:rsidRPr="00532FFC" w:rsidRDefault="00731356" w:rsidP="00731356">
      <w:pPr>
        <w:shd w:val="clear" w:color="auto" w:fill="FFFFFF"/>
        <w:ind w:left="708"/>
        <w:jc w:val="both"/>
        <w:rPr>
          <w:rFonts w:ascii="Tahoma" w:hAnsi="Tahoma" w:cs="Tahoma"/>
          <w:i/>
        </w:rPr>
      </w:pPr>
      <w:r w:rsidRPr="00532FFC">
        <w:rPr>
          <w:rFonts w:ascii="Tahoma" w:hAnsi="Tahoma" w:cs="Tahoma"/>
          <w:i/>
        </w:rPr>
        <w:t>“1. Mantener en cobertura boscosa dentro del predio las áreas forestales protectoras.</w:t>
      </w:r>
    </w:p>
    <w:p w14:paraId="230BFAF6" w14:textId="77777777" w:rsidR="00731356" w:rsidRPr="00532FFC" w:rsidRDefault="00731356" w:rsidP="00731356">
      <w:pPr>
        <w:shd w:val="clear" w:color="auto" w:fill="FFFFFF"/>
        <w:ind w:left="708"/>
        <w:jc w:val="both"/>
        <w:rPr>
          <w:rFonts w:ascii="Tahoma" w:hAnsi="Tahoma" w:cs="Tahoma"/>
          <w:i/>
        </w:rPr>
      </w:pPr>
    </w:p>
    <w:p w14:paraId="1DA76697" w14:textId="77777777" w:rsidR="00731356" w:rsidRPr="00532FFC" w:rsidRDefault="00731356" w:rsidP="00731356">
      <w:pPr>
        <w:shd w:val="clear" w:color="auto" w:fill="FFFFFF"/>
        <w:ind w:left="708"/>
        <w:jc w:val="both"/>
        <w:rPr>
          <w:rFonts w:ascii="Tahoma" w:eastAsia="Times New Roman" w:hAnsi="Tahoma" w:cs="Tahoma"/>
          <w:i/>
          <w:color w:val="444444"/>
          <w:lang w:eastAsia="es-CO"/>
        </w:rPr>
      </w:pPr>
      <w:r w:rsidRPr="00532FFC">
        <w:rPr>
          <w:rFonts w:ascii="Tahoma" w:hAnsi="Tahoma" w:cs="Tahoma"/>
          <w:i/>
        </w:rPr>
        <w:t>Se entiende por áreas forestales protectoras:</w:t>
      </w:r>
      <w:r w:rsidRPr="00532FFC">
        <w:rPr>
          <w:rFonts w:ascii="Tahoma" w:eastAsia="Times New Roman" w:hAnsi="Tahoma" w:cs="Tahoma"/>
          <w:i/>
          <w:color w:val="000000"/>
          <w:lang w:eastAsia="es-CO"/>
        </w:rPr>
        <w:t> </w:t>
      </w:r>
    </w:p>
    <w:p w14:paraId="3A1783AD" w14:textId="77777777" w:rsidR="00731356" w:rsidRPr="00532FFC" w:rsidRDefault="00731356" w:rsidP="00731356">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Los nacimientos de fuentes de aguas en una extensión por lo menos de 100 metros a la redonda, medidos a partir de su periferia.</w:t>
      </w:r>
    </w:p>
    <w:p w14:paraId="33234F00" w14:textId="77777777" w:rsidR="00731356" w:rsidRPr="00532FFC" w:rsidRDefault="00731356" w:rsidP="00731356">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14:paraId="6C9A93F4" w14:textId="77777777" w:rsidR="00731356" w:rsidRPr="00532FFC" w:rsidRDefault="00731356" w:rsidP="00731356">
      <w:pPr>
        <w:numPr>
          <w:ilvl w:val="0"/>
          <w:numId w:val="5"/>
        </w:numPr>
        <w:shd w:val="clear" w:color="auto" w:fill="FFFFFF"/>
        <w:jc w:val="both"/>
        <w:rPr>
          <w:rFonts w:ascii="Tahoma" w:eastAsia="Times New Roman" w:hAnsi="Tahoma" w:cs="Tahoma"/>
          <w:i/>
          <w:lang w:eastAsia="es-CO"/>
        </w:rPr>
      </w:pPr>
      <w:r w:rsidRPr="00532FFC">
        <w:rPr>
          <w:rFonts w:ascii="Tahoma" w:eastAsia="Times New Roman" w:hAnsi="Tahoma" w:cs="Tahoma"/>
          <w:i/>
          <w:iCs/>
          <w:lang w:eastAsia="es-CO"/>
        </w:rPr>
        <w:t>Los terrenos con pendientes superiores al 100% (45).</w:t>
      </w:r>
    </w:p>
    <w:p w14:paraId="012AF97F" w14:textId="77777777" w:rsidR="00731356" w:rsidRPr="00532FFC" w:rsidRDefault="00731356" w:rsidP="00731356">
      <w:pPr>
        <w:shd w:val="clear" w:color="auto" w:fill="FFFFFF"/>
        <w:ind w:left="1068"/>
        <w:jc w:val="both"/>
        <w:rPr>
          <w:rFonts w:ascii="Tahoma" w:eastAsia="Times New Roman" w:hAnsi="Tahoma" w:cs="Tahoma"/>
          <w:i/>
          <w:color w:val="444444"/>
          <w:lang w:eastAsia="es-CO"/>
        </w:rPr>
      </w:pPr>
    </w:p>
    <w:p w14:paraId="68B2285E" w14:textId="77777777" w:rsidR="00731356" w:rsidRPr="00532FFC" w:rsidRDefault="00731356" w:rsidP="00731356">
      <w:pPr>
        <w:ind w:left="708"/>
        <w:jc w:val="both"/>
        <w:rPr>
          <w:rFonts w:ascii="Tahoma" w:hAnsi="Tahoma" w:cs="Tahoma"/>
          <w:i/>
          <w:lang w:eastAsia="es-CO"/>
        </w:rPr>
      </w:pPr>
      <w:r w:rsidRPr="00532FFC">
        <w:rPr>
          <w:rFonts w:ascii="Tahoma" w:hAnsi="Tahoma" w:cs="Tahoma"/>
          <w:i/>
          <w:lang w:eastAsia="es-CO"/>
        </w:rPr>
        <w:t>2. Proteger los ejemplares de especies de la flora silvestre vedadas que existan dentro del predio.</w:t>
      </w:r>
    </w:p>
    <w:p w14:paraId="15C396F0" w14:textId="77777777" w:rsidR="00731356" w:rsidRPr="00532FFC" w:rsidRDefault="00731356" w:rsidP="00731356">
      <w:pPr>
        <w:jc w:val="both"/>
        <w:rPr>
          <w:rFonts w:ascii="Tahoma" w:hAnsi="Tahoma" w:cs="Tahoma"/>
          <w:i/>
          <w:lang w:eastAsia="es-CO"/>
        </w:rPr>
      </w:pPr>
    </w:p>
    <w:p w14:paraId="0B822CA3" w14:textId="77777777" w:rsidR="00731356" w:rsidRPr="00532FFC" w:rsidRDefault="00731356" w:rsidP="00731356">
      <w:pPr>
        <w:ind w:left="708"/>
        <w:jc w:val="both"/>
        <w:rPr>
          <w:rFonts w:ascii="Tahoma" w:hAnsi="Tahoma" w:cs="Tahoma"/>
          <w:i/>
          <w:lang w:eastAsia="es-CO"/>
        </w:rPr>
      </w:pPr>
      <w:r w:rsidRPr="00532FFC">
        <w:rPr>
          <w:rFonts w:ascii="Tahoma" w:hAnsi="Tahoma" w:cs="Tahoma"/>
          <w:i/>
          <w:lang w:eastAsia="es-CO"/>
        </w:rPr>
        <w:t>3. Cumplir las disposiciones relacionadas con la prevención de incendios, de plagas forestales y con el control de quemas”</w:t>
      </w:r>
    </w:p>
    <w:p w14:paraId="1BF72C94" w14:textId="77777777" w:rsidR="00731356" w:rsidRPr="00532FFC" w:rsidRDefault="00731356" w:rsidP="00731356">
      <w:pPr>
        <w:ind w:left="360"/>
        <w:contextualSpacing/>
        <w:jc w:val="both"/>
        <w:rPr>
          <w:rFonts w:ascii="Tahoma" w:hAnsi="Tahoma" w:cs="Tahoma"/>
        </w:rPr>
      </w:pPr>
    </w:p>
    <w:p w14:paraId="7475E88D" w14:textId="77777777" w:rsidR="00731356" w:rsidRPr="00532FFC" w:rsidRDefault="00731356" w:rsidP="00731356">
      <w:pPr>
        <w:pStyle w:val="Prrafodelista"/>
        <w:widowControl/>
        <w:numPr>
          <w:ilvl w:val="0"/>
          <w:numId w:val="2"/>
        </w:numPr>
        <w:autoSpaceDE/>
        <w:autoSpaceDN/>
        <w:contextualSpacing/>
        <w:jc w:val="both"/>
        <w:rPr>
          <w:rFonts w:ascii="Tahoma" w:hAnsi="Tahoma" w:cs="Tahoma"/>
          <w:color w:val="000000" w:themeColor="text1"/>
          <w:sz w:val="24"/>
          <w:szCs w:val="24"/>
        </w:rPr>
      </w:pPr>
      <w:r w:rsidRPr="00532FFC">
        <w:rPr>
          <w:rFonts w:ascii="Tahoma" w:hAnsi="Tahoma" w:cs="Tahoma"/>
          <w:color w:val="000000" w:themeColor="text1"/>
          <w:sz w:val="24"/>
          <w:szCs w:val="24"/>
        </w:rPr>
        <w:t xml:space="preserve">Los concesionarios deberán garantizar un caudal ambiental mínimo del 50% después de la captación para el sostenimiento de los ecosistemas aguas abajo, así como garantizar este recurso a </w:t>
      </w:r>
      <w:r w:rsidRPr="00532FFC">
        <w:rPr>
          <w:rFonts w:ascii="Tahoma" w:hAnsi="Tahoma" w:cs="Tahoma"/>
          <w:color w:val="000000" w:themeColor="text1"/>
          <w:sz w:val="24"/>
          <w:szCs w:val="24"/>
        </w:rPr>
        <w:lastRenderedPageBreak/>
        <w:t>posibles usuarios que en un futuro requieran del líquido.</w:t>
      </w:r>
    </w:p>
    <w:p w14:paraId="6A6771AA" w14:textId="77777777" w:rsidR="00731356" w:rsidRPr="00532FFC" w:rsidRDefault="00731356" w:rsidP="00731356">
      <w:pPr>
        <w:pStyle w:val="Prrafodelista"/>
        <w:ind w:left="360"/>
        <w:jc w:val="both"/>
        <w:rPr>
          <w:rFonts w:ascii="Tahoma" w:hAnsi="Tahoma" w:cs="Tahoma"/>
          <w:sz w:val="24"/>
          <w:szCs w:val="24"/>
        </w:rPr>
      </w:pPr>
    </w:p>
    <w:p w14:paraId="1D807E1F" w14:textId="77777777" w:rsidR="00731356" w:rsidRPr="00532FFC" w:rsidRDefault="00731356" w:rsidP="00731356">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Es necesario realizar un mantenimiento periódico de los componentes del sistema de abastecimiento y realizar seguimiento a los caudales extraídos en cuanto a cantidad y calidad del recurso.</w:t>
      </w:r>
    </w:p>
    <w:p w14:paraId="65732C4C" w14:textId="77777777" w:rsidR="00731356" w:rsidRPr="00532FFC" w:rsidRDefault="00731356" w:rsidP="00731356">
      <w:pPr>
        <w:pStyle w:val="Prrafodelista"/>
        <w:widowControl/>
        <w:autoSpaceDE/>
        <w:autoSpaceDN/>
        <w:ind w:left="360"/>
        <w:contextualSpacing/>
        <w:jc w:val="both"/>
        <w:rPr>
          <w:rFonts w:ascii="Tahoma" w:eastAsiaTheme="minorHAnsi" w:hAnsi="Tahoma" w:cs="Tahoma"/>
          <w:sz w:val="24"/>
          <w:szCs w:val="24"/>
        </w:rPr>
      </w:pPr>
    </w:p>
    <w:p w14:paraId="0E7752ED" w14:textId="77777777" w:rsidR="00731356" w:rsidRPr="00532FFC" w:rsidRDefault="00731356" w:rsidP="00731356">
      <w:pPr>
        <w:pStyle w:val="Prrafodelista"/>
        <w:numPr>
          <w:ilvl w:val="0"/>
          <w:numId w:val="2"/>
        </w:numPr>
        <w:jc w:val="both"/>
        <w:rPr>
          <w:rFonts w:ascii="Tahoma" w:eastAsiaTheme="minorHAnsi" w:hAnsi="Tahoma" w:cs="Tahoma"/>
          <w:sz w:val="24"/>
          <w:szCs w:val="24"/>
        </w:rPr>
      </w:pPr>
      <w:r w:rsidRPr="00532FFC">
        <w:rPr>
          <w:rFonts w:ascii="Tahoma" w:eastAsiaTheme="minorHAnsi" w:hAnsi="Tahoma" w:cs="Tahoma"/>
          <w:sz w:val="24"/>
          <w:szCs w:val="24"/>
        </w:rPr>
        <w:t>El concesionario deberá mejorar las condiciones del sistema de captación para evitar las perdidas en el sistema, captando solo el agua concesionada y conservando así el recurso hídrico, de igual forma para evitar problemas de socavación en el suelo.</w:t>
      </w:r>
    </w:p>
    <w:p w14:paraId="12B5167B" w14:textId="77777777" w:rsidR="00731356" w:rsidRPr="00532FFC" w:rsidRDefault="00731356" w:rsidP="00731356">
      <w:pPr>
        <w:pStyle w:val="Prrafodelista"/>
        <w:jc w:val="both"/>
        <w:rPr>
          <w:rFonts w:ascii="Tahoma" w:eastAsia="Calibri" w:hAnsi="Tahoma" w:cs="Tahoma"/>
          <w:sz w:val="24"/>
          <w:szCs w:val="24"/>
        </w:rPr>
      </w:pPr>
    </w:p>
    <w:p w14:paraId="482C31FE" w14:textId="77777777" w:rsidR="00731356" w:rsidRPr="00532FFC" w:rsidRDefault="00731356" w:rsidP="00731356">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 xml:space="preserve">Instalar en el término de </w:t>
      </w:r>
      <w:r w:rsidRPr="00532FFC">
        <w:rPr>
          <w:rFonts w:ascii="Tahoma" w:eastAsia="Calibri" w:hAnsi="Tahoma" w:cs="Tahoma"/>
          <w:b/>
          <w:sz w:val="24"/>
          <w:szCs w:val="24"/>
        </w:rPr>
        <w:t>seis</w:t>
      </w:r>
      <w:r w:rsidRPr="00532FFC">
        <w:rPr>
          <w:rFonts w:ascii="Tahoma" w:eastAsia="Calibri" w:hAnsi="Tahoma" w:cs="Tahoma"/>
          <w:sz w:val="24"/>
          <w:szCs w:val="24"/>
        </w:rPr>
        <w:t xml:space="preserve"> </w:t>
      </w:r>
      <w:r w:rsidRPr="00532FFC">
        <w:rPr>
          <w:rFonts w:ascii="Tahoma" w:eastAsia="Calibri" w:hAnsi="Tahoma" w:cs="Tahoma"/>
          <w:b/>
          <w:sz w:val="24"/>
          <w:szCs w:val="24"/>
        </w:rPr>
        <w:t>(06) meses, contados a partir de la fecha de ejecutoria de la presente resolución</w:t>
      </w:r>
      <w:r w:rsidRPr="00532FFC">
        <w:rPr>
          <w:rFonts w:ascii="Tahoma" w:eastAsia="Calibri" w:hAnsi="Tahoma" w:cs="Tahoma"/>
          <w:sz w:val="24"/>
          <w:szCs w:val="24"/>
        </w:rPr>
        <w:t xml:space="preserve"> un sistema de medición para la concesión de aguas superficial, con el fin de determinar en cualquier momento el volumen de agua efectivamente captada. </w:t>
      </w:r>
    </w:p>
    <w:p w14:paraId="6286B7C9" w14:textId="77777777" w:rsidR="00731356" w:rsidRPr="00532FFC" w:rsidRDefault="00731356" w:rsidP="00731356">
      <w:pPr>
        <w:pStyle w:val="Prrafodelista"/>
        <w:jc w:val="both"/>
        <w:rPr>
          <w:rFonts w:ascii="Tahoma" w:eastAsia="Calibri" w:hAnsi="Tahoma" w:cs="Tahoma"/>
          <w:sz w:val="24"/>
          <w:szCs w:val="24"/>
        </w:rPr>
      </w:pPr>
    </w:p>
    <w:p w14:paraId="6545840B" w14:textId="77777777" w:rsidR="00731356" w:rsidRPr="00532FFC" w:rsidRDefault="00731356" w:rsidP="00731356">
      <w:pPr>
        <w:pStyle w:val="Prrafodelista"/>
        <w:widowControl/>
        <w:numPr>
          <w:ilvl w:val="0"/>
          <w:numId w:val="2"/>
        </w:numPr>
        <w:autoSpaceDE/>
        <w:autoSpaceDN/>
        <w:contextualSpacing/>
        <w:jc w:val="both"/>
        <w:rPr>
          <w:rFonts w:ascii="Tahoma" w:eastAsiaTheme="minorHAnsi" w:hAnsi="Tahoma" w:cs="Tahoma"/>
          <w:sz w:val="24"/>
          <w:szCs w:val="24"/>
        </w:rPr>
      </w:pPr>
      <w:r w:rsidRPr="00532FFC">
        <w:rPr>
          <w:rFonts w:ascii="Tahoma" w:eastAsia="Calibri" w:hAnsi="Tahoma" w:cs="Tahoma"/>
          <w:sz w:val="24"/>
          <w:szCs w:val="24"/>
        </w:rPr>
        <w:t xml:space="preserve">Los concesionarios deberán enviar mensualmente a esta Entidad los reportes de agua efectivamente captada. </w:t>
      </w:r>
    </w:p>
    <w:p w14:paraId="36E774A9" w14:textId="77777777" w:rsidR="00731356" w:rsidRPr="00532FFC" w:rsidRDefault="00731356" w:rsidP="00731356">
      <w:pPr>
        <w:pStyle w:val="Prrafodelista"/>
        <w:jc w:val="both"/>
        <w:rPr>
          <w:rFonts w:ascii="Tahoma" w:hAnsi="Tahoma" w:cs="Tahoma"/>
          <w:sz w:val="24"/>
          <w:szCs w:val="24"/>
        </w:rPr>
      </w:pPr>
    </w:p>
    <w:p w14:paraId="687348FD"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Calibri" w:hAnsi="Tahoma" w:cs="Tahoma"/>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14:paraId="29C40AB2" w14:textId="77777777" w:rsidR="00731356" w:rsidRPr="00532FFC" w:rsidRDefault="00731356" w:rsidP="00731356">
      <w:pPr>
        <w:pStyle w:val="Prrafodelista"/>
        <w:rPr>
          <w:rFonts w:ascii="Tahoma" w:eastAsia="Calibri" w:hAnsi="Tahoma" w:cs="Tahoma"/>
          <w:sz w:val="24"/>
          <w:szCs w:val="24"/>
        </w:rPr>
      </w:pPr>
    </w:p>
    <w:p w14:paraId="60DB2102"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Calibri" w:hAnsi="Tahoma" w:cs="Tahoma"/>
          <w:sz w:val="24"/>
          <w:szCs w:val="24"/>
        </w:rPr>
        <w:t>Tener en cuenta los principios de sostenibilidad y buenas prácticas ambientales.</w:t>
      </w:r>
    </w:p>
    <w:p w14:paraId="518E3B78" w14:textId="77777777" w:rsidR="00731356" w:rsidRPr="00532FFC" w:rsidRDefault="00731356" w:rsidP="00731356">
      <w:pPr>
        <w:pStyle w:val="Prrafodelista"/>
        <w:jc w:val="both"/>
        <w:rPr>
          <w:rFonts w:ascii="Tahoma" w:hAnsi="Tahoma" w:cs="Tahoma"/>
          <w:bCs/>
          <w:sz w:val="24"/>
          <w:szCs w:val="24"/>
        </w:rPr>
      </w:pPr>
    </w:p>
    <w:p w14:paraId="588C3A17"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hAnsi="Tahoma" w:cs="Tahoma"/>
          <w:bCs/>
          <w:sz w:val="24"/>
          <w:szCs w:val="24"/>
        </w:rPr>
        <w:t>En el evento de requerir obras temporales o permanentes sobre el cauce, los concesionarios deberán tramitar el permiso de ocupación de cauce ante la Corporación Autónoma Regional del Quindío, de conformidad con el</w:t>
      </w:r>
      <w:r w:rsidRPr="00532FFC">
        <w:rPr>
          <w:rFonts w:ascii="Tahoma" w:eastAsia="Times New Roman" w:hAnsi="Tahoma" w:cs="Tahoma"/>
          <w:sz w:val="24"/>
          <w:szCs w:val="24"/>
        </w:rPr>
        <w:t xml:space="preserve"> artículo 2.2.3.2.12.1 y siguientes del</w:t>
      </w:r>
      <w:r w:rsidRPr="00532FFC">
        <w:rPr>
          <w:rFonts w:ascii="Tahoma" w:hAnsi="Tahoma" w:cs="Tahoma"/>
          <w:bCs/>
          <w:sz w:val="24"/>
          <w:szCs w:val="24"/>
        </w:rPr>
        <w:t xml:space="preserve"> Decreto 1076 de 2015</w:t>
      </w:r>
      <w:r w:rsidRPr="00532FFC">
        <w:rPr>
          <w:rFonts w:ascii="Tahoma" w:eastAsia="Times New Roman" w:hAnsi="Tahoma" w:cs="Tahoma"/>
          <w:sz w:val="24"/>
          <w:szCs w:val="24"/>
        </w:rPr>
        <w:t xml:space="preserve"> (artículo 104 del Decreto 1541 de 1978)</w:t>
      </w:r>
      <w:r w:rsidRPr="00532FFC">
        <w:rPr>
          <w:rFonts w:ascii="Tahoma" w:hAnsi="Tahoma" w:cs="Tahoma"/>
          <w:bCs/>
          <w:sz w:val="24"/>
          <w:szCs w:val="24"/>
        </w:rPr>
        <w:t xml:space="preserve"> y con </w:t>
      </w:r>
      <w:r w:rsidRPr="00532FFC">
        <w:rPr>
          <w:rFonts w:ascii="Tahoma" w:hAnsi="Tahoma" w:cs="Tahoma"/>
          <w:sz w:val="24"/>
          <w:szCs w:val="24"/>
        </w:rPr>
        <w:t>el Decreto 2811 de 1974 que señala “…</w:t>
      </w:r>
      <w:r w:rsidRPr="00532FFC">
        <w:rPr>
          <w:rFonts w:ascii="Tahoma" w:eastAsia="Times New Roman" w:hAnsi="Tahoma" w:cs="Tahoma"/>
          <w:i/>
          <w:sz w:val="24"/>
          <w:szCs w:val="24"/>
        </w:rPr>
        <w:t>Quien pretenda construir obras que ocupen el cauce de una corriente o depósito de agua, deberá solicitar autorización</w:t>
      </w:r>
      <w:r w:rsidRPr="00532FFC">
        <w:rPr>
          <w:rFonts w:ascii="Tahoma" w:eastAsia="Times New Roman" w:hAnsi="Tahoma" w:cs="Tahoma"/>
          <w:sz w:val="24"/>
          <w:szCs w:val="24"/>
        </w:rPr>
        <w:t>”.</w:t>
      </w:r>
      <w:r w:rsidRPr="00532FFC">
        <w:rPr>
          <w:rFonts w:ascii="Tahoma" w:hAnsi="Tahoma" w:cs="Tahoma"/>
          <w:bCs/>
          <w:sz w:val="24"/>
          <w:szCs w:val="24"/>
        </w:rPr>
        <w:t xml:space="preserve"> Los concesionarios no podrán obstaculizar o impedir con elementos el normal flujo hídrico.</w:t>
      </w:r>
    </w:p>
    <w:p w14:paraId="169D79D9" w14:textId="77777777" w:rsidR="00731356" w:rsidRPr="00532FFC" w:rsidRDefault="00731356" w:rsidP="00731356">
      <w:pPr>
        <w:pStyle w:val="Prrafodelista"/>
        <w:jc w:val="both"/>
        <w:rPr>
          <w:rFonts w:ascii="Tahoma" w:hAnsi="Tahoma" w:cs="Tahoma"/>
          <w:sz w:val="24"/>
          <w:szCs w:val="24"/>
        </w:rPr>
      </w:pPr>
    </w:p>
    <w:p w14:paraId="3258261E" w14:textId="77777777" w:rsidR="00731356" w:rsidRPr="00532FFC" w:rsidRDefault="00731356" w:rsidP="00731356">
      <w:pPr>
        <w:pStyle w:val="Prrafodelista"/>
        <w:widowControl/>
        <w:numPr>
          <w:ilvl w:val="0"/>
          <w:numId w:val="2"/>
        </w:numPr>
        <w:autoSpaceDE/>
        <w:autoSpaceDN/>
        <w:contextualSpacing/>
        <w:jc w:val="both"/>
        <w:rPr>
          <w:rFonts w:ascii="Tahoma" w:eastAsia="Calibri" w:hAnsi="Tahoma" w:cs="Tahoma"/>
          <w:sz w:val="24"/>
          <w:szCs w:val="24"/>
        </w:rPr>
      </w:pPr>
      <w:r w:rsidRPr="00532FFC">
        <w:rPr>
          <w:rFonts w:ascii="Tahoma" w:eastAsia="Times New Roman" w:hAnsi="Tahoma" w:cs="Tahoma"/>
          <w:iCs/>
          <w:sz w:val="24"/>
          <w:szCs w:val="24"/>
          <w:lang w:eastAsia="es-ES"/>
        </w:rPr>
        <w:t>Dar estricto cumplimiento a la demás normatividad ambiental vigente y aplicable</w:t>
      </w:r>
    </w:p>
    <w:p w14:paraId="7ABB0DC8" w14:textId="77777777" w:rsidR="00731356" w:rsidRPr="00532FFC" w:rsidRDefault="00731356" w:rsidP="00731356">
      <w:pPr>
        <w:contextualSpacing/>
        <w:jc w:val="both"/>
        <w:rPr>
          <w:rFonts w:ascii="Tahoma" w:hAnsi="Tahoma" w:cs="Tahoma"/>
        </w:rPr>
      </w:pPr>
    </w:p>
    <w:p w14:paraId="750CBD65" w14:textId="77777777" w:rsidR="00731356" w:rsidRPr="00532FFC" w:rsidRDefault="00731356" w:rsidP="00731356">
      <w:pPr>
        <w:contextualSpacing/>
        <w:jc w:val="both"/>
        <w:rPr>
          <w:rFonts w:ascii="Tahoma" w:eastAsia="Times New Roman" w:hAnsi="Tahoma" w:cs="Tahoma"/>
          <w:b/>
          <w:iCs/>
        </w:rPr>
      </w:pPr>
      <w:r w:rsidRPr="00532FFC">
        <w:rPr>
          <w:rFonts w:ascii="Tahoma" w:eastAsia="Times New Roman" w:hAnsi="Tahoma" w:cs="Tahoma"/>
          <w:b/>
          <w:iCs/>
        </w:rPr>
        <w:t>PARAGRAFO PRIMERO: PROHIBICIONES DEL CONCESIONARIO:</w:t>
      </w:r>
    </w:p>
    <w:p w14:paraId="04CAC2C2" w14:textId="77777777" w:rsidR="00731356" w:rsidRPr="00532FFC" w:rsidRDefault="00731356" w:rsidP="00731356">
      <w:pPr>
        <w:contextualSpacing/>
        <w:jc w:val="both"/>
        <w:rPr>
          <w:rFonts w:ascii="Tahoma" w:eastAsia="Times New Roman" w:hAnsi="Tahoma" w:cs="Tahoma"/>
          <w:iCs/>
        </w:rPr>
      </w:pPr>
    </w:p>
    <w:p w14:paraId="719E31B7"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hAnsi="Tahoma" w:cs="Tahoma"/>
          <w:bCs/>
        </w:rPr>
        <w:t>Emplear la concesión para un uso diferente al otorgado en el artículo primero del presente acto administrativo.</w:t>
      </w:r>
    </w:p>
    <w:p w14:paraId="5CE61DE2" w14:textId="77777777" w:rsidR="00731356" w:rsidRPr="00532FFC" w:rsidRDefault="00731356" w:rsidP="00731356">
      <w:pPr>
        <w:ind w:left="720"/>
        <w:contextualSpacing/>
        <w:jc w:val="both"/>
        <w:rPr>
          <w:rFonts w:ascii="Tahoma" w:eastAsia="Times New Roman" w:hAnsi="Tahoma" w:cs="Tahoma"/>
          <w:iCs/>
        </w:rPr>
      </w:pPr>
    </w:p>
    <w:p w14:paraId="0315503B"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hAnsi="Tahoma" w:cs="Tahoma"/>
          <w:bCs/>
        </w:rPr>
        <w:t>El concesionario no podrá obstaculizar o impedir con elementos el normal flujo hídrico, sin perjuicio de lo estipulado en el artículo 2.2.2.3.2.3. del Decreto 1076 de 2015.</w:t>
      </w:r>
    </w:p>
    <w:p w14:paraId="63B394D7" w14:textId="77777777" w:rsidR="00731356" w:rsidRPr="00532FFC" w:rsidRDefault="00731356" w:rsidP="00731356">
      <w:pPr>
        <w:contextualSpacing/>
        <w:jc w:val="both"/>
        <w:rPr>
          <w:rFonts w:ascii="Tahoma" w:eastAsia="Times New Roman" w:hAnsi="Tahoma" w:cs="Tahoma"/>
          <w:iCs/>
        </w:rPr>
      </w:pPr>
    </w:p>
    <w:p w14:paraId="7B61D8CA"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eastAsia="Times New Roman" w:hAnsi="Tahoma" w:cs="Tahoma"/>
          <w:iCs/>
        </w:rPr>
        <w:t xml:space="preserve">Se prohíbe utilizar mayor cantidad de agua a la otorgada, desperdiciar o dar destinación diferente a las aguas asignadas. </w:t>
      </w:r>
    </w:p>
    <w:p w14:paraId="73C6C8AC" w14:textId="77777777" w:rsidR="00731356" w:rsidRPr="00532FFC" w:rsidRDefault="00731356" w:rsidP="00731356">
      <w:pPr>
        <w:ind w:left="720"/>
        <w:contextualSpacing/>
        <w:jc w:val="both"/>
        <w:rPr>
          <w:rFonts w:ascii="Tahoma" w:eastAsia="Times New Roman" w:hAnsi="Tahoma" w:cs="Tahoma"/>
          <w:iCs/>
        </w:rPr>
      </w:pPr>
    </w:p>
    <w:p w14:paraId="2C0D621A"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eastAsia="Times New Roman" w:hAnsi="Tahoma" w:cs="Tahoma"/>
          <w:iCs/>
        </w:rPr>
        <w:t>Obstaculizar, impedir la vigilancia o inspección a los funcionarios o contratistas competentes de la Corporación Autónoma Regional del Quindío – C.R.Q., o negarse a suministrar la información que se requiera por parte de éstos.</w:t>
      </w:r>
    </w:p>
    <w:p w14:paraId="18793D6A" w14:textId="77777777" w:rsidR="00731356" w:rsidRPr="00532FFC" w:rsidRDefault="00731356" w:rsidP="00731356">
      <w:pPr>
        <w:ind w:left="720"/>
        <w:contextualSpacing/>
        <w:jc w:val="both"/>
        <w:rPr>
          <w:rFonts w:ascii="Tahoma" w:eastAsia="Times New Roman" w:hAnsi="Tahoma" w:cs="Tahoma"/>
          <w:iCs/>
        </w:rPr>
      </w:pPr>
    </w:p>
    <w:p w14:paraId="7E35C74C" w14:textId="77777777" w:rsidR="00731356" w:rsidRPr="00532FFC" w:rsidRDefault="00731356" w:rsidP="00731356">
      <w:pPr>
        <w:numPr>
          <w:ilvl w:val="0"/>
          <w:numId w:val="1"/>
        </w:numPr>
        <w:contextualSpacing/>
        <w:jc w:val="both"/>
        <w:rPr>
          <w:rFonts w:ascii="Tahoma" w:eastAsia="Times New Roman" w:hAnsi="Tahoma" w:cs="Tahoma"/>
          <w:iCs/>
        </w:rPr>
      </w:pPr>
      <w:r w:rsidRPr="00532FFC">
        <w:rPr>
          <w:rFonts w:ascii="Tahoma" w:eastAsia="Times New Roman" w:hAnsi="Tahoma" w:cs="Tahoma"/>
          <w:iCs/>
        </w:rPr>
        <w:t xml:space="preserve">Las demás prohibiciones contempladas en la </w:t>
      </w:r>
      <w:r w:rsidRPr="00532FFC">
        <w:rPr>
          <w:rFonts w:ascii="Tahoma" w:hAnsi="Tahoma" w:cs="Tahoma"/>
        </w:rPr>
        <w:t xml:space="preserve">Sección 24 del Capítulo 2 artículos 2.2.3.2.24.1. y 2.2.3.2.24.2. del Decreto 1076 de 2015 (artículos </w:t>
      </w:r>
      <w:r w:rsidRPr="00532FFC">
        <w:rPr>
          <w:rFonts w:ascii="Tahoma" w:eastAsia="Times New Roman" w:hAnsi="Tahoma" w:cs="Tahoma"/>
          <w:iCs/>
        </w:rPr>
        <w:t>238 y 239</w:t>
      </w:r>
      <w:r w:rsidRPr="00532FFC">
        <w:rPr>
          <w:rFonts w:ascii="Tahoma" w:hAnsi="Tahoma" w:cs="Tahoma"/>
        </w:rPr>
        <w:t xml:space="preserve"> del Decreto 1541 de 1978)</w:t>
      </w:r>
      <w:r w:rsidRPr="00532FFC">
        <w:rPr>
          <w:rFonts w:ascii="Tahoma" w:eastAsia="Times New Roman" w:hAnsi="Tahoma" w:cs="Tahoma"/>
          <w:iCs/>
        </w:rPr>
        <w:t>.</w:t>
      </w:r>
    </w:p>
    <w:p w14:paraId="702BACDC" w14:textId="77777777" w:rsidR="00731356" w:rsidRPr="00532FFC" w:rsidRDefault="00731356" w:rsidP="00731356">
      <w:pPr>
        <w:jc w:val="both"/>
        <w:rPr>
          <w:rFonts w:ascii="Tahoma" w:eastAsia="Times New Roman" w:hAnsi="Tahoma" w:cs="Tahoma"/>
          <w:b/>
        </w:rPr>
      </w:pPr>
    </w:p>
    <w:p w14:paraId="569376AC" w14:textId="77777777" w:rsidR="00731356" w:rsidRPr="00532FFC" w:rsidRDefault="00731356" w:rsidP="00731356">
      <w:pPr>
        <w:contextualSpacing/>
        <w:jc w:val="both"/>
        <w:rPr>
          <w:rFonts w:ascii="Tahoma" w:hAnsi="Tahoma" w:cs="Tahoma"/>
        </w:rPr>
      </w:pPr>
      <w:r w:rsidRPr="00532FFC">
        <w:rPr>
          <w:rFonts w:ascii="Tahoma" w:eastAsia="Times New Roman" w:hAnsi="Tahoma" w:cs="Tahoma"/>
          <w:b/>
          <w:bCs/>
        </w:rPr>
        <w:t>ARTÍCULO QUINTO: -</w:t>
      </w:r>
      <w:r w:rsidRPr="00532FFC">
        <w:rPr>
          <w:rFonts w:ascii="Tahoma" w:eastAsia="Times New Roman" w:hAnsi="Tahoma" w:cs="Tahoma"/>
          <w:bCs/>
        </w:rPr>
        <w:t xml:space="preserve"> </w:t>
      </w:r>
      <w:r w:rsidRPr="00532FFC">
        <w:rPr>
          <w:rFonts w:ascii="Tahoma" w:eastAsia="Times New Roman" w:hAnsi="Tahoma" w:cs="Tahoma"/>
          <w:b/>
          <w:lang w:val="es-ES_tradnl"/>
        </w:rPr>
        <w:t xml:space="preserve">APROBAR </w:t>
      </w:r>
      <w:r w:rsidRPr="00532FFC">
        <w:rPr>
          <w:rFonts w:ascii="Tahoma" w:eastAsia="Times New Roman" w:hAnsi="Tahoma" w:cs="Tahoma"/>
          <w:lang w:val="es-ES_tradnl"/>
        </w:rPr>
        <w:t xml:space="preserve">por parte de la </w:t>
      </w:r>
      <w:r w:rsidRPr="00532FFC">
        <w:rPr>
          <w:rFonts w:ascii="Tahoma" w:eastAsia="Times New Roman" w:hAnsi="Tahoma" w:cs="Tahoma"/>
          <w:b/>
          <w:lang w:val="es-ES_tradnl"/>
        </w:rPr>
        <w:t xml:space="preserve">CORPORACIÓN AUTÓNOMA REGIONAL DEL QUINDÍO  - C.R.Q., </w:t>
      </w:r>
      <w:r w:rsidRPr="00532FFC">
        <w:rPr>
          <w:rFonts w:ascii="Tahoma" w:eastAsia="Times New Roman" w:hAnsi="Tahoma" w:cs="Tahoma"/>
          <w:lang w:val="es-ES_tradnl"/>
        </w:rPr>
        <w:t>el</w:t>
      </w:r>
      <w:r w:rsidRPr="00532FFC">
        <w:rPr>
          <w:rFonts w:ascii="Tahoma" w:eastAsia="Times New Roman" w:hAnsi="Tahoma" w:cs="Tahoma"/>
          <w:b/>
          <w:lang w:val="es-ES"/>
        </w:rPr>
        <w:t xml:space="preserve"> PROGRAMA PARA EL USO EFICIENTE Y AHORRO DEL AGUA – PUEAA, </w:t>
      </w:r>
      <w:r w:rsidRPr="00532FFC">
        <w:rPr>
          <w:rFonts w:ascii="Tahoma" w:eastAsia="Times New Roman" w:hAnsi="Tahoma" w:cs="Tahoma"/>
          <w:lang w:val="es-ES"/>
        </w:rPr>
        <w:t xml:space="preserve">a la sociedad </w:t>
      </w:r>
      <w:r w:rsidRPr="00532FFC">
        <w:rPr>
          <w:rFonts w:ascii="Tahoma" w:eastAsiaTheme="minorEastAsia" w:hAnsi="Tahoma" w:cs="Tahoma"/>
          <w:b/>
          <w:lang w:eastAsia="es-CO"/>
        </w:rPr>
        <w:t xml:space="preserve">GAVIRIA Y BORBON ASOCIADOS LIMITADA </w:t>
      </w:r>
      <w:r w:rsidRPr="00532FFC">
        <w:rPr>
          <w:rFonts w:ascii="Tahoma" w:eastAsiaTheme="minorEastAsia" w:hAnsi="Tahoma" w:cs="Tahoma"/>
          <w:lang w:eastAsia="es-CO"/>
        </w:rPr>
        <w:t xml:space="preserve">identificada con </w:t>
      </w:r>
      <w:proofErr w:type="spellStart"/>
      <w:r w:rsidRPr="00532FFC">
        <w:rPr>
          <w:rFonts w:ascii="Tahoma" w:eastAsiaTheme="minorEastAsia" w:hAnsi="Tahoma" w:cs="Tahoma"/>
          <w:lang w:eastAsia="es-CO"/>
        </w:rPr>
        <w:t>Nit</w:t>
      </w:r>
      <w:proofErr w:type="spellEnd"/>
      <w:r w:rsidRPr="00532FFC">
        <w:rPr>
          <w:rFonts w:ascii="Tahoma" w:eastAsiaTheme="minorEastAsia" w:hAnsi="Tahoma" w:cs="Tahoma"/>
          <w:lang w:eastAsia="es-CO"/>
        </w:rPr>
        <w:t xml:space="preserve"> número 800.056.653-2 domiciliada en Bogotá (D.C), representada legalmente por el señor </w:t>
      </w:r>
      <w:r w:rsidRPr="00532FFC">
        <w:rPr>
          <w:rFonts w:ascii="Tahoma" w:eastAsiaTheme="minorEastAsia" w:hAnsi="Tahoma" w:cs="Tahoma"/>
          <w:b/>
          <w:lang w:eastAsia="es-CO"/>
        </w:rPr>
        <w:t xml:space="preserve">NESTOR ALONSO GAVIRIA GRISALES </w:t>
      </w:r>
      <w:r w:rsidRPr="00532FFC">
        <w:rPr>
          <w:rFonts w:ascii="Tahoma" w:eastAsiaTheme="minorEastAsia" w:hAnsi="Tahoma" w:cs="Tahoma"/>
          <w:lang w:eastAsia="es-CO"/>
        </w:rPr>
        <w:t>identificado con cédula de ciudadanía número 79.122.649 expedida en Bogotá (D.C) o quien haga sus veces, en beneficio del predio denominado</w:t>
      </w:r>
      <w:r w:rsidRPr="00532FFC">
        <w:rPr>
          <w:rFonts w:ascii="Tahoma" w:eastAsiaTheme="minorEastAsia" w:hAnsi="Tahoma" w:cs="Tahoma"/>
          <w:b/>
        </w:rPr>
        <w:t xml:space="preserve">: 1) LOTE LA CARMELITA </w:t>
      </w:r>
      <w:r w:rsidRPr="00532FFC">
        <w:rPr>
          <w:rFonts w:ascii="Tahoma" w:hAnsi="Tahoma" w:cs="Tahoma"/>
        </w:rPr>
        <w:t xml:space="preserve">ubicado en la vereda </w:t>
      </w:r>
      <w:r w:rsidRPr="00532FFC">
        <w:rPr>
          <w:rFonts w:ascii="Tahoma" w:hAnsi="Tahoma" w:cs="Tahoma"/>
          <w:b/>
        </w:rPr>
        <w:t>CHAGUALA</w:t>
      </w:r>
      <w:r w:rsidRPr="00532FFC">
        <w:rPr>
          <w:rFonts w:ascii="Tahoma" w:hAnsi="Tahoma" w:cs="Tahoma"/>
          <w:b/>
          <w:bCs/>
        </w:rPr>
        <w:t xml:space="preserve">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CALARCA</w:t>
      </w:r>
      <w:r w:rsidRPr="00532FFC">
        <w:rPr>
          <w:rFonts w:ascii="Tahoma" w:hAnsi="Tahoma" w:cs="Tahoma"/>
        </w:rPr>
        <w:t xml:space="preserve">, identificado con el folio de matrícula </w:t>
      </w:r>
      <w:r w:rsidRPr="00532FFC">
        <w:rPr>
          <w:rFonts w:ascii="Tahoma" w:hAnsi="Tahoma" w:cs="Tahoma"/>
        </w:rPr>
        <w:t>inmobiliaria número</w:t>
      </w:r>
      <w:r w:rsidRPr="00532FFC">
        <w:rPr>
          <w:rFonts w:ascii="Tahoma" w:hAnsi="Tahoma" w:cs="Tahoma"/>
          <w:b/>
        </w:rPr>
        <w:t xml:space="preserve"> 282-40075</w:t>
      </w:r>
      <w:r w:rsidRPr="00532FFC">
        <w:rPr>
          <w:rFonts w:ascii="Tahoma" w:eastAsia="Times New Roman" w:hAnsi="Tahoma" w:cs="Tahoma"/>
          <w:lang w:eastAsia="es-CO"/>
        </w:rPr>
        <w:t>,</w:t>
      </w:r>
      <w:r w:rsidRPr="00532FFC">
        <w:rPr>
          <w:rFonts w:ascii="Tahoma" w:eastAsiaTheme="minorEastAsia" w:hAnsi="Tahoma" w:cs="Tahoma"/>
          <w:lang w:eastAsia="es-CO"/>
        </w:rPr>
        <w:t xml:space="preserve"> a captar el recurso hídrico de la Quebrada Duquesa, en cumplimiento de </w:t>
      </w:r>
      <w:r w:rsidRPr="00532FFC">
        <w:rPr>
          <w:rFonts w:ascii="Tahoma" w:hAnsi="Tahoma" w:cs="Tahoma"/>
        </w:rPr>
        <w:t>la Ley 373 de 1997,</w:t>
      </w:r>
      <w:r w:rsidRPr="00532FFC">
        <w:rPr>
          <w:rFonts w:ascii="Tahoma" w:hAnsi="Tahoma" w:cs="Tahoma"/>
          <w:color w:val="000000"/>
        </w:rPr>
        <w:t xml:space="preserve"> del Decreto 1090 de 2018 y de la </w:t>
      </w:r>
      <w:r w:rsidRPr="00532FFC">
        <w:rPr>
          <w:rFonts w:ascii="Tahoma" w:hAnsi="Tahoma" w:cs="Tahoma"/>
          <w:color w:val="000000" w:themeColor="text1"/>
          <w:bdr w:val="none" w:sz="0" w:space="0" w:color="auto" w:frame="1"/>
          <w:shd w:val="clear" w:color="auto" w:fill="FFFFFF"/>
          <w:lang w:val="es-ES"/>
        </w:rPr>
        <w:t>Resolución 1257 de 2018 emitida por el Ministerio de Ambiente y Desarrollo Sostenible</w:t>
      </w:r>
      <w:r w:rsidRPr="00532FFC">
        <w:rPr>
          <w:rFonts w:ascii="Tahoma" w:eastAsia="Times New Roman" w:hAnsi="Tahoma" w:cs="Tahoma"/>
          <w:lang w:val="es-ES"/>
        </w:rPr>
        <w:t>.</w:t>
      </w:r>
    </w:p>
    <w:p w14:paraId="723C7CF9" w14:textId="77777777" w:rsidR="00731356" w:rsidRPr="00532FFC" w:rsidRDefault="00731356" w:rsidP="00731356">
      <w:pPr>
        <w:jc w:val="both"/>
        <w:rPr>
          <w:rFonts w:ascii="Tahoma" w:eastAsia="Times New Roman" w:hAnsi="Tahoma" w:cs="Tahoma"/>
          <w:bCs/>
        </w:rPr>
      </w:pPr>
    </w:p>
    <w:p w14:paraId="15934A28" w14:textId="77777777" w:rsidR="00731356" w:rsidRPr="00532FFC" w:rsidRDefault="00731356" w:rsidP="00731356">
      <w:pPr>
        <w:ind w:right="51"/>
        <w:jc w:val="both"/>
        <w:rPr>
          <w:rFonts w:ascii="Tahoma" w:eastAsia="Times New Roman" w:hAnsi="Tahoma" w:cs="Tahoma"/>
          <w:lang w:val="es-ES_tradnl"/>
        </w:rPr>
      </w:pPr>
      <w:r w:rsidRPr="00532FFC">
        <w:rPr>
          <w:rFonts w:ascii="Tahoma" w:eastAsia="Times New Roman" w:hAnsi="Tahoma" w:cs="Tahoma"/>
          <w:b/>
          <w:bCs/>
        </w:rPr>
        <w:t>P</w:t>
      </w:r>
      <w:r w:rsidRPr="00532FFC">
        <w:rPr>
          <w:rFonts w:ascii="Tahoma" w:eastAsia="Times New Roman" w:hAnsi="Tahoma" w:cs="Tahoma"/>
          <w:b/>
          <w:bCs/>
          <w:lang w:val="es-ES_tradnl"/>
        </w:rPr>
        <w:t xml:space="preserve">ARÁGRAFO: - </w:t>
      </w:r>
      <w:r w:rsidRPr="00532FFC">
        <w:rPr>
          <w:rFonts w:ascii="Tahoma" w:eastAsia="Times New Roman" w:hAnsi="Tahoma" w:cs="Tahoma"/>
          <w:lang w:val="es-ES_tradnl"/>
        </w:rPr>
        <w:t xml:space="preserve">El término de aprobación del </w:t>
      </w:r>
      <w:r w:rsidRPr="00532FFC">
        <w:rPr>
          <w:rFonts w:ascii="Tahoma" w:eastAsia="Times New Roman" w:hAnsi="Tahoma" w:cs="Tahoma"/>
          <w:lang w:val="es-ES"/>
        </w:rPr>
        <w:t>Programa para el Uso Eficiente y Ahorro del Agua – PUEAA,</w:t>
      </w:r>
      <w:r w:rsidRPr="00532FFC">
        <w:rPr>
          <w:rFonts w:ascii="Tahoma" w:eastAsia="Times New Roman" w:hAnsi="Tahoma" w:cs="Tahoma"/>
          <w:lang w:val="es-ES_tradnl"/>
        </w:rPr>
        <w:t xml:space="preserve"> será de </w:t>
      </w:r>
      <w:r w:rsidRPr="00532FFC">
        <w:rPr>
          <w:rFonts w:ascii="Tahoma" w:eastAsia="Times New Roman" w:hAnsi="Tahoma" w:cs="Tahoma"/>
          <w:b/>
          <w:lang w:val="es-ES_tradnl"/>
        </w:rPr>
        <w:t>por</w:t>
      </w:r>
      <w:r w:rsidRPr="00532FFC">
        <w:rPr>
          <w:rFonts w:ascii="Tahoma" w:eastAsia="Times New Roman" w:hAnsi="Tahoma" w:cs="Tahoma"/>
          <w:lang w:val="es-ES_tradnl"/>
        </w:rPr>
        <w:t xml:space="preserve"> </w:t>
      </w:r>
      <w:r w:rsidRPr="00532FFC">
        <w:rPr>
          <w:rFonts w:ascii="Tahoma" w:eastAsia="Times New Roman" w:hAnsi="Tahoma" w:cs="Tahoma"/>
          <w:b/>
          <w:lang w:val="es-ES_tradnl"/>
        </w:rPr>
        <w:t>cinco</w:t>
      </w:r>
      <w:r w:rsidRPr="00532FFC">
        <w:rPr>
          <w:rFonts w:ascii="Tahoma" w:eastAsia="Times New Roman" w:hAnsi="Tahoma" w:cs="Tahoma"/>
          <w:lang w:val="es-ES_tradnl"/>
        </w:rPr>
        <w:t xml:space="preserve"> </w:t>
      </w:r>
      <w:r w:rsidRPr="00532FFC">
        <w:rPr>
          <w:rFonts w:ascii="Tahoma" w:eastAsia="Times New Roman" w:hAnsi="Tahoma" w:cs="Tahoma"/>
          <w:b/>
          <w:bCs/>
          <w:lang w:val="es-ES_tradnl"/>
        </w:rPr>
        <w:t xml:space="preserve">(5) años </w:t>
      </w:r>
      <w:r w:rsidRPr="00532FFC">
        <w:rPr>
          <w:rFonts w:ascii="Tahoma" w:eastAsia="Times New Roman" w:hAnsi="Tahoma" w:cs="Tahoma"/>
          <w:b/>
          <w:lang w:val="es-ES_tradnl"/>
        </w:rPr>
        <w:t>contados a partir de la fecha de ejecutoria de la presente Resolución</w:t>
      </w:r>
      <w:r w:rsidRPr="00532FFC">
        <w:rPr>
          <w:rFonts w:ascii="Tahoma" w:eastAsia="Times New Roman" w:hAnsi="Tahoma" w:cs="Tahoma"/>
          <w:lang w:val="es-ES_tradnl"/>
        </w:rPr>
        <w:t>.</w:t>
      </w:r>
    </w:p>
    <w:p w14:paraId="4E909102" w14:textId="77777777" w:rsidR="00731356" w:rsidRPr="00532FFC" w:rsidRDefault="00731356" w:rsidP="00731356">
      <w:pPr>
        <w:contextualSpacing/>
        <w:jc w:val="both"/>
        <w:rPr>
          <w:rFonts w:ascii="Tahoma" w:eastAsia="Times New Roman" w:hAnsi="Tahoma" w:cs="Tahoma"/>
        </w:rPr>
      </w:pPr>
    </w:p>
    <w:p w14:paraId="1B17E793" w14:textId="77777777" w:rsidR="00731356" w:rsidRPr="00532FFC" w:rsidRDefault="00731356" w:rsidP="00731356">
      <w:pPr>
        <w:jc w:val="both"/>
        <w:rPr>
          <w:rFonts w:ascii="Tahoma" w:eastAsia="Times New Roman" w:hAnsi="Tahoma" w:cs="Tahoma"/>
          <w:bCs/>
          <w:lang w:val="es-ES"/>
        </w:rPr>
      </w:pPr>
      <w:r w:rsidRPr="00532FFC">
        <w:rPr>
          <w:rFonts w:ascii="Tahoma" w:eastAsia="Times New Roman" w:hAnsi="Tahoma" w:cs="Tahoma"/>
          <w:b/>
        </w:rPr>
        <w:t xml:space="preserve">ARTÍCULO SEXTO: </w:t>
      </w:r>
      <w:r w:rsidRPr="00532FFC">
        <w:rPr>
          <w:rFonts w:ascii="Tahoma" w:eastAsia="Times New Roman" w:hAnsi="Tahoma" w:cs="Tahoma"/>
          <w:b/>
          <w:bCs/>
          <w:lang w:val="es-ES"/>
        </w:rPr>
        <w:t xml:space="preserve">OBLIGACIONES </w:t>
      </w:r>
      <w:r w:rsidRPr="00532FFC">
        <w:rPr>
          <w:rFonts w:ascii="Tahoma" w:eastAsia="Times New Roman" w:hAnsi="Tahoma" w:cs="Tahoma"/>
          <w:lang w:val="es-ES"/>
        </w:rPr>
        <w:t xml:space="preserve">de la sociedad </w:t>
      </w:r>
      <w:r w:rsidRPr="00532FFC">
        <w:rPr>
          <w:rFonts w:ascii="Tahoma" w:eastAsiaTheme="minorEastAsia" w:hAnsi="Tahoma" w:cs="Tahoma"/>
          <w:b/>
          <w:lang w:eastAsia="es-CO"/>
        </w:rPr>
        <w:t>GAVIRIA Y BORBON ASOCIADOS LIMITADA</w:t>
      </w:r>
      <w:r w:rsidRPr="00532FFC">
        <w:rPr>
          <w:rFonts w:ascii="Tahoma" w:eastAsia="Times New Roman" w:hAnsi="Tahoma" w:cs="Tahoma"/>
          <w:bCs/>
          <w:lang w:val="es-ES"/>
        </w:rPr>
        <w:t>, durante el desarrollo del Programa para el Uso Eficiente y Ahorro del Agua - PUEAA:</w:t>
      </w:r>
    </w:p>
    <w:p w14:paraId="7F1BB0D0" w14:textId="77777777" w:rsidR="00731356" w:rsidRPr="00532FFC" w:rsidRDefault="00731356" w:rsidP="00731356">
      <w:pPr>
        <w:jc w:val="both"/>
        <w:rPr>
          <w:rFonts w:ascii="Tahoma" w:eastAsia="Times New Roman" w:hAnsi="Tahoma" w:cs="Tahoma"/>
          <w:bCs/>
          <w:lang w:val="es-ES"/>
        </w:rPr>
      </w:pPr>
    </w:p>
    <w:p w14:paraId="645B2787"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Ejecutar las actividades propuestas en los plazos establecidos en el cronograma.</w:t>
      </w:r>
    </w:p>
    <w:p w14:paraId="18084B93" w14:textId="77777777" w:rsidR="00731356" w:rsidRPr="00532FFC" w:rsidRDefault="00731356" w:rsidP="00731356">
      <w:pPr>
        <w:ind w:left="360"/>
        <w:contextualSpacing/>
        <w:jc w:val="both"/>
        <w:rPr>
          <w:rFonts w:ascii="Tahoma" w:eastAsia="Times New Roman" w:hAnsi="Tahoma" w:cs="Tahoma"/>
          <w:color w:val="000000"/>
          <w:lang w:val="es-MX" w:eastAsia="es-MX"/>
        </w:rPr>
      </w:pPr>
    </w:p>
    <w:p w14:paraId="1147FE9A"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14:paraId="11FF1644" w14:textId="77777777" w:rsidR="00731356" w:rsidRPr="00532FFC" w:rsidRDefault="00731356" w:rsidP="00731356">
      <w:pPr>
        <w:ind w:left="360"/>
        <w:contextualSpacing/>
        <w:jc w:val="both"/>
        <w:rPr>
          <w:rFonts w:ascii="Tahoma" w:eastAsia="Times New Roman" w:hAnsi="Tahoma" w:cs="Tahoma"/>
          <w:color w:val="000000"/>
          <w:lang w:val="es-MX" w:eastAsia="es-MX"/>
        </w:rPr>
      </w:pPr>
      <w:r w:rsidRPr="00532FFC">
        <w:rPr>
          <w:rFonts w:ascii="Tahoma" w:hAnsi="Tahoma" w:cs="Tahoma"/>
        </w:rPr>
        <w:t xml:space="preserve">  </w:t>
      </w:r>
    </w:p>
    <w:p w14:paraId="0205EAA6"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 xml:space="preserve">Deberá de conformidad con el artículo 11 de la Ley 373 de 1997, actualizar y enviar anualmente a esta Corporación, la siguiente información: </w:t>
      </w:r>
    </w:p>
    <w:p w14:paraId="3807A1C5" w14:textId="77777777" w:rsidR="00731356" w:rsidRPr="00532FFC" w:rsidRDefault="00731356" w:rsidP="00731356">
      <w:pPr>
        <w:shd w:val="clear" w:color="auto" w:fill="FFFFFF"/>
        <w:ind w:left="720"/>
        <w:jc w:val="both"/>
        <w:rPr>
          <w:rFonts w:ascii="Tahoma" w:eastAsia="Times New Roman" w:hAnsi="Tahoma" w:cs="Tahoma"/>
          <w:color w:val="000000"/>
          <w:lang w:eastAsia="es-CO"/>
        </w:rPr>
      </w:pPr>
    </w:p>
    <w:p w14:paraId="17D5D6A4"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lastRenderedPageBreak/>
        <w:t>Nombre de la entidad usuaria, ubicación geográfica y política donde presta el servicio;</w:t>
      </w:r>
    </w:p>
    <w:p w14:paraId="0198146B"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Nombre, ubicación geográfica y tipo de la fuente o fuentes donde captan las aguas;</w:t>
      </w:r>
    </w:p>
    <w:p w14:paraId="4254013F"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Nombre, ubicación geográfica y tipo de la fuente o fuentes receptoras de los afluentes;</w:t>
      </w:r>
    </w:p>
    <w:p w14:paraId="2BC0A674"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Caudal promedio diario anual en litros por segundo de la fuente de captación y de la fuente receptora de los efluentes;</w:t>
      </w:r>
    </w:p>
    <w:p w14:paraId="18BE89E8"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Caudal promedio diario anual captado por la entidad usuaria;</w:t>
      </w:r>
    </w:p>
    <w:p w14:paraId="60BD53FC"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Número de usuarios del sistema;</w:t>
      </w:r>
    </w:p>
    <w:p w14:paraId="5A4BC80E"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Caudal consumido por los usuarios del sistema;</w:t>
      </w:r>
    </w:p>
    <w:p w14:paraId="2846B54D"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Porcentaje en litros por segundo de las pérdidas del sistema;</w:t>
      </w:r>
    </w:p>
    <w:p w14:paraId="3BA61A3F"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14:paraId="6E49C377"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Proyección anual de la tasa de crecimiento de la demanda del recurso hídrico según usos;</w:t>
      </w:r>
    </w:p>
    <w:p w14:paraId="1EDCB19B"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Caudal promedio diario en litros por segundo, en épocas secas y de lluvia, en las fuentes de abastecimiento y en las receptoras de los efluentes;</w:t>
      </w:r>
    </w:p>
    <w:p w14:paraId="13964713"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Programas de protección y conservación de las fuentes hídricas;</w:t>
      </w:r>
    </w:p>
    <w:p w14:paraId="07316D7C" w14:textId="77777777" w:rsidR="00731356" w:rsidRPr="00532FFC" w:rsidRDefault="00731356" w:rsidP="00731356">
      <w:pPr>
        <w:numPr>
          <w:ilvl w:val="0"/>
          <w:numId w:val="8"/>
        </w:numPr>
        <w:shd w:val="clear" w:color="auto" w:fill="FFFFFF"/>
        <w:jc w:val="both"/>
        <w:rPr>
          <w:rFonts w:ascii="Tahoma" w:eastAsia="Times New Roman" w:hAnsi="Tahoma" w:cs="Tahoma"/>
          <w:color w:val="000000"/>
          <w:lang w:eastAsia="es-CO"/>
        </w:rPr>
      </w:pPr>
      <w:r w:rsidRPr="00532FFC">
        <w:rPr>
          <w:rFonts w:ascii="Tahoma" w:eastAsia="Times New Roman" w:hAnsi="Tahoma" w:cs="Tahoma"/>
          <w:color w:val="000000"/>
          <w:lang w:eastAsia="es-CO"/>
        </w:rPr>
        <w:t xml:space="preserve">Fuentes probables de abastecimiento y de vertimiento de efluentes que se dispongan </w:t>
      </w:r>
      <w:r w:rsidRPr="00532FFC">
        <w:rPr>
          <w:rFonts w:ascii="Tahoma" w:eastAsia="Times New Roman" w:hAnsi="Tahoma" w:cs="Tahoma"/>
          <w:color w:val="000000"/>
          <w:lang w:eastAsia="es-CO"/>
        </w:rPr>
        <w:t>para futuras expansiones de la demanda”</w:t>
      </w:r>
    </w:p>
    <w:p w14:paraId="0E41EFC3" w14:textId="77777777" w:rsidR="00731356" w:rsidRPr="00532FFC" w:rsidRDefault="00731356" w:rsidP="00731356">
      <w:pPr>
        <w:shd w:val="clear" w:color="auto" w:fill="FFFFFF"/>
        <w:ind w:left="720"/>
        <w:jc w:val="both"/>
        <w:rPr>
          <w:rFonts w:ascii="Tahoma" w:eastAsia="Times New Roman" w:hAnsi="Tahoma" w:cs="Tahoma"/>
          <w:color w:val="000000"/>
          <w:lang w:eastAsia="es-CO"/>
        </w:rPr>
      </w:pPr>
    </w:p>
    <w:p w14:paraId="1297CAC8"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los proyectos.</w:t>
      </w:r>
    </w:p>
    <w:p w14:paraId="644B244F" w14:textId="77777777" w:rsidR="00731356" w:rsidRPr="00532FFC" w:rsidRDefault="00731356" w:rsidP="00731356">
      <w:pPr>
        <w:ind w:left="720"/>
        <w:contextualSpacing/>
        <w:jc w:val="both"/>
        <w:rPr>
          <w:rFonts w:ascii="Tahoma" w:eastAsia="Times New Roman" w:hAnsi="Tahoma" w:cs="Tahoma"/>
          <w:color w:val="000000"/>
          <w:lang w:val="es-MX" w:eastAsia="es-MX"/>
        </w:rPr>
      </w:pPr>
    </w:p>
    <w:p w14:paraId="31BCD9BF"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lang w:val="es-MX"/>
        </w:rPr>
        <w:t>P</w:t>
      </w:r>
      <w:proofErr w:type="spellStart"/>
      <w:r w:rsidRPr="00532FFC">
        <w:rPr>
          <w:rFonts w:ascii="Tahoma" w:hAnsi="Tahoma" w:cs="Tahoma"/>
        </w:rPr>
        <w:t>resentar</w:t>
      </w:r>
      <w:proofErr w:type="spellEnd"/>
      <w:r w:rsidRPr="00532FFC">
        <w:rPr>
          <w:rFonts w:ascii="Tahoma" w:hAnsi="Tahoma" w:cs="Tahoma"/>
        </w:rPr>
        <w:t xml:space="preserve"> un informe detallado de manera semestral de ejecución de las obras, proyectos y programas contemplados en el </w:t>
      </w:r>
      <w:r w:rsidRPr="00532FFC">
        <w:rPr>
          <w:rFonts w:ascii="Tahoma" w:eastAsia="Times New Roman" w:hAnsi="Tahoma" w:cs="Tahoma"/>
          <w:lang w:eastAsia="es-CO"/>
        </w:rPr>
        <w:t>Programa para el Uso Eficiente y Ahorro del Agua</w:t>
      </w:r>
      <w:r w:rsidRPr="00532FFC">
        <w:rPr>
          <w:rFonts w:ascii="Tahoma" w:hAnsi="Tahoma" w:cs="Tahoma"/>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14:paraId="34FA2F35" w14:textId="77777777" w:rsidR="00731356" w:rsidRPr="00532FFC" w:rsidRDefault="00731356" w:rsidP="00731356">
      <w:pPr>
        <w:ind w:left="360"/>
        <w:contextualSpacing/>
        <w:jc w:val="both"/>
        <w:rPr>
          <w:rFonts w:ascii="Tahoma" w:eastAsia="Times New Roman" w:hAnsi="Tahoma" w:cs="Tahoma"/>
          <w:color w:val="000000"/>
          <w:lang w:val="es-MX" w:eastAsia="es-MX"/>
        </w:rPr>
      </w:pPr>
    </w:p>
    <w:p w14:paraId="7CF1CE48" w14:textId="77777777" w:rsidR="00731356" w:rsidRPr="00532FFC" w:rsidRDefault="00731356" w:rsidP="00731356">
      <w:pPr>
        <w:numPr>
          <w:ilvl w:val="1"/>
          <w:numId w:val="7"/>
        </w:numPr>
        <w:ind w:left="360"/>
        <w:contextualSpacing/>
        <w:jc w:val="both"/>
        <w:rPr>
          <w:rFonts w:ascii="Tahoma" w:eastAsia="Times New Roman" w:hAnsi="Tahoma" w:cs="Tahoma"/>
          <w:color w:val="000000"/>
          <w:lang w:val="es-MX" w:eastAsia="es-MX"/>
        </w:rPr>
      </w:pPr>
      <w:r w:rsidRPr="00532FFC">
        <w:rPr>
          <w:rFonts w:ascii="Tahoma" w:hAnsi="Tahoma" w:cs="Tahoma"/>
          <w:lang w:val="es-MX"/>
        </w:rPr>
        <w:t>S</w:t>
      </w:r>
      <w:proofErr w:type="spellStart"/>
      <w:r w:rsidRPr="00532FFC">
        <w:rPr>
          <w:rFonts w:ascii="Tahoma" w:hAnsi="Tahoma" w:cs="Tahoma"/>
        </w:rPr>
        <w:t>olicitar</w:t>
      </w:r>
      <w:proofErr w:type="spellEnd"/>
      <w:r w:rsidRPr="00532FFC">
        <w:rPr>
          <w:rFonts w:ascii="Tahoma" w:hAnsi="Tahoma" w:cs="Tahoma"/>
        </w:rPr>
        <w:t xml:space="preserve"> los permisos, concesiones y autorizaciones requeridas por la Ley para el uso y aprovechamiento de los recursos naturales renovables o para el desarrollo de actividades contempladas en el </w:t>
      </w:r>
      <w:r w:rsidRPr="00532FFC">
        <w:rPr>
          <w:rFonts w:ascii="Tahoma" w:eastAsia="Times New Roman" w:hAnsi="Tahoma" w:cs="Tahoma"/>
          <w:lang w:eastAsia="es-CO"/>
        </w:rPr>
        <w:t>Programa para el Uso Eficiente y Ahorro del Agua</w:t>
      </w:r>
      <w:r w:rsidRPr="00532FFC">
        <w:rPr>
          <w:rFonts w:ascii="Tahoma" w:hAnsi="Tahoma" w:cs="Tahoma"/>
        </w:rPr>
        <w:t xml:space="preserve"> -PUEAA- que afecten o puedan afectar el medio ambiente, para así cumplir con la normatividad ambiental vigente.</w:t>
      </w:r>
    </w:p>
    <w:p w14:paraId="63838BAD" w14:textId="77777777" w:rsidR="00731356" w:rsidRPr="00532FFC" w:rsidRDefault="00731356" w:rsidP="00731356">
      <w:pPr>
        <w:ind w:left="360"/>
        <w:contextualSpacing/>
        <w:jc w:val="both"/>
        <w:rPr>
          <w:rFonts w:ascii="Tahoma" w:eastAsia="Times New Roman" w:hAnsi="Tahoma" w:cs="Tahoma"/>
          <w:color w:val="000000"/>
          <w:lang w:val="es-MX" w:eastAsia="es-MX"/>
        </w:rPr>
      </w:pPr>
    </w:p>
    <w:p w14:paraId="48925EDD" w14:textId="77777777" w:rsidR="00731356" w:rsidRPr="00532FFC" w:rsidRDefault="00731356" w:rsidP="00731356">
      <w:pPr>
        <w:numPr>
          <w:ilvl w:val="1"/>
          <w:numId w:val="7"/>
        </w:numPr>
        <w:ind w:left="360"/>
        <w:contextualSpacing/>
        <w:jc w:val="both"/>
        <w:rPr>
          <w:rFonts w:ascii="Tahoma" w:eastAsia="Times New Roman" w:hAnsi="Tahoma" w:cs="Tahoma"/>
          <w:b/>
        </w:rPr>
      </w:pPr>
      <w:r w:rsidRPr="00532FFC">
        <w:rPr>
          <w:rFonts w:ascii="Tahoma" w:hAnsi="Tahoma" w:cs="Tahoma"/>
        </w:rPr>
        <w:t xml:space="preserve">Dar aplicación estricta a la Ley 373 de 1997, Decreto 1090 de 2018, Resolución 1257 de 2018 </w:t>
      </w:r>
      <w:r w:rsidRPr="00532FFC">
        <w:rPr>
          <w:rFonts w:ascii="Tahoma" w:hAnsi="Tahoma" w:cs="Tahoma"/>
        </w:rPr>
        <w:lastRenderedPageBreak/>
        <w:t>y a la demás normatividad ambiental pertinentes.</w:t>
      </w:r>
    </w:p>
    <w:p w14:paraId="324E1728" w14:textId="77777777" w:rsidR="00731356" w:rsidRPr="00532FFC" w:rsidRDefault="00731356" w:rsidP="00731356">
      <w:pPr>
        <w:pStyle w:val="Prrafodelista"/>
        <w:jc w:val="both"/>
        <w:rPr>
          <w:rFonts w:ascii="Tahoma" w:eastAsia="Times New Roman" w:hAnsi="Tahoma" w:cs="Tahoma"/>
          <w:b/>
          <w:sz w:val="24"/>
          <w:szCs w:val="24"/>
          <w:lang w:eastAsia="es-ES"/>
        </w:rPr>
      </w:pPr>
    </w:p>
    <w:p w14:paraId="78DB2F52"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rPr>
        <w:t>ARTÍCULO SÉPTIMO:</w:t>
      </w:r>
      <w:r w:rsidRPr="00532FFC">
        <w:rPr>
          <w:rFonts w:ascii="Tahoma" w:eastAsia="Times New Roman" w:hAnsi="Tahoma" w:cs="Tahoma"/>
          <w:color w:val="000000"/>
          <w:lang w:eastAsia="es-MX"/>
        </w:rPr>
        <w:t xml:space="preserve"> -</w:t>
      </w:r>
      <w:r w:rsidRPr="00532FFC">
        <w:rPr>
          <w:rFonts w:ascii="Tahoma" w:eastAsia="Times New Roman" w:hAnsi="Tahoma" w:cs="Tahoma"/>
          <w:b/>
        </w:rPr>
        <w:t xml:space="preserve"> ARTÍCULO QUINTO: APROBAR LOS PLANOS </w:t>
      </w:r>
      <w:r w:rsidRPr="00532FFC">
        <w:rPr>
          <w:rFonts w:ascii="Tahoma" w:eastAsia="Times New Roman" w:hAnsi="Tahoma" w:cs="Tahoma"/>
        </w:rPr>
        <w:t>y</w:t>
      </w:r>
      <w:r w:rsidRPr="00532FFC">
        <w:rPr>
          <w:rFonts w:ascii="Tahoma" w:eastAsia="Times New Roman" w:hAnsi="Tahoma" w:cs="Tahoma"/>
          <w:b/>
        </w:rPr>
        <w:t xml:space="preserve"> OBRAS CONSTRUIDAS, </w:t>
      </w:r>
      <w:r w:rsidRPr="00532FFC">
        <w:rPr>
          <w:rFonts w:ascii="Tahoma" w:eastAsia="Times New Roman" w:hAnsi="Tahoma" w:cs="Tahoma"/>
          <w:color w:val="000000"/>
          <w:lang w:eastAsia="ar-SA"/>
        </w:rPr>
        <w:t xml:space="preserve">para la captación, </w:t>
      </w:r>
      <w:r w:rsidRPr="00532FFC">
        <w:rPr>
          <w:rFonts w:ascii="Tahoma" w:hAnsi="Tahoma" w:cs="Tahoma"/>
        </w:rPr>
        <w:t xml:space="preserve">aducción, </w:t>
      </w:r>
      <w:proofErr w:type="spellStart"/>
      <w:r w:rsidRPr="00532FFC">
        <w:rPr>
          <w:rFonts w:ascii="Tahoma" w:hAnsi="Tahoma" w:cs="Tahoma"/>
        </w:rPr>
        <w:t>desarenación</w:t>
      </w:r>
      <w:proofErr w:type="spellEnd"/>
      <w:r w:rsidRPr="00532FFC">
        <w:rPr>
          <w:rFonts w:ascii="Tahoma" w:hAnsi="Tahoma" w:cs="Tahoma"/>
        </w:rPr>
        <w:t>, conducción, almacenamiento, derivación y restitución de sobrantes</w:t>
      </w:r>
      <w:r w:rsidRPr="00532FFC">
        <w:rPr>
          <w:rFonts w:ascii="Tahoma" w:eastAsia="Times New Roman" w:hAnsi="Tahoma" w:cs="Tahoma"/>
          <w:lang w:eastAsia="ar-SA"/>
        </w:rPr>
        <w:t xml:space="preserve">, a la sociedad </w:t>
      </w:r>
      <w:r w:rsidRPr="00532FFC">
        <w:rPr>
          <w:rFonts w:ascii="Tahoma" w:eastAsiaTheme="minorEastAsia" w:hAnsi="Tahoma" w:cs="Tahoma"/>
          <w:b/>
          <w:lang w:eastAsia="es-CO"/>
        </w:rPr>
        <w:t xml:space="preserve">GAVIRIA Y BORBON ASOCIADOS LIMITADA </w:t>
      </w:r>
      <w:r w:rsidRPr="00532FFC">
        <w:rPr>
          <w:rFonts w:ascii="Tahoma" w:eastAsiaTheme="minorEastAsia" w:hAnsi="Tahoma" w:cs="Tahoma"/>
          <w:lang w:eastAsia="es-CO"/>
        </w:rPr>
        <w:t xml:space="preserve">identificada con </w:t>
      </w:r>
      <w:proofErr w:type="spellStart"/>
      <w:r w:rsidRPr="00532FFC">
        <w:rPr>
          <w:rFonts w:ascii="Tahoma" w:eastAsiaTheme="minorEastAsia" w:hAnsi="Tahoma" w:cs="Tahoma"/>
          <w:lang w:eastAsia="es-CO"/>
        </w:rPr>
        <w:t>Nit</w:t>
      </w:r>
      <w:proofErr w:type="spellEnd"/>
      <w:r w:rsidRPr="00532FFC">
        <w:rPr>
          <w:rFonts w:ascii="Tahoma" w:eastAsiaTheme="minorEastAsia" w:hAnsi="Tahoma" w:cs="Tahoma"/>
          <w:lang w:eastAsia="es-CO"/>
        </w:rPr>
        <w:t xml:space="preserve"> número 800.056.653-2 domiciliada en Bogotá (D.C), representada legalmente por el señor </w:t>
      </w:r>
      <w:r w:rsidRPr="00532FFC">
        <w:rPr>
          <w:rFonts w:ascii="Tahoma" w:eastAsiaTheme="minorEastAsia" w:hAnsi="Tahoma" w:cs="Tahoma"/>
          <w:b/>
          <w:lang w:eastAsia="es-CO"/>
        </w:rPr>
        <w:t xml:space="preserve">NESTOR ALONSO GAVIRIA GRISALES </w:t>
      </w:r>
      <w:r w:rsidRPr="00532FFC">
        <w:rPr>
          <w:rFonts w:ascii="Tahoma" w:eastAsiaTheme="minorEastAsia" w:hAnsi="Tahoma" w:cs="Tahoma"/>
          <w:lang w:eastAsia="es-CO"/>
        </w:rPr>
        <w:t>identificado con cédula de ciudadanía número 79.122.649 expedida en Bogotá (D.C) o quien haga sus veces</w:t>
      </w:r>
      <w:r w:rsidRPr="00532FFC">
        <w:rPr>
          <w:rFonts w:ascii="Tahoma" w:hAnsi="Tahoma" w:cs="Tahoma"/>
        </w:rPr>
        <w:t xml:space="preserve">,  sociedad que actúa en calidad de propietaria, </w:t>
      </w:r>
      <w:r w:rsidRPr="00532FFC">
        <w:rPr>
          <w:rFonts w:ascii="Tahoma" w:eastAsia="Times New Roman" w:hAnsi="Tahoma" w:cs="Tahoma"/>
          <w:lang w:eastAsia="es-CO"/>
        </w:rPr>
        <w:t>para uso</w:t>
      </w:r>
      <w:r w:rsidRPr="00532FFC">
        <w:rPr>
          <w:rFonts w:ascii="Tahoma" w:eastAsia="Times New Roman" w:hAnsi="Tahoma" w:cs="Tahoma"/>
          <w:b/>
          <w:lang w:eastAsia="es-CO"/>
        </w:rPr>
        <w:t xml:space="preserve"> doméstico, </w:t>
      </w:r>
      <w:r w:rsidRPr="00532FFC">
        <w:rPr>
          <w:rFonts w:ascii="Tahoma" w:eastAsia="Times New Roman" w:hAnsi="Tahoma" w:cs="Tahoma"/>
          <w:lang w:eastAsia="es-CO"/>
        </w:rPr>
        <w:t>en beneficio del predio denominado:</w:t>
      </w:r>
      <w:r w:rsidRPr="00532FFC">
        <w:rPr>
          <w:rFonts w:ascii="Tahoma" w:eastAsia="Times New Roman" w:hAnsi="Tahoma" w:cs="Tahoma"/>
          <w:b/>
          <w:lang w:eastAsia="es-CO"/>
        </w:rPr>
        <w:t xml:space="preserve"> </w:t>
      </w:r>
      <w:r w:rsidRPr="00532FFC">
        <w:rPr>
          <w:rFonts w:ascii="Tahoma" w:eastAsiaTheme="minorEastAsia" w:hAnsi="Tahoma" w:cs="Tahoma"/>
          <w:b/>
        </w:rPr>
        <w:t xml:space="preserve">1) LOTE LA CARMELITA </w:t>
      </w:r>
      <w:r w:rsidRPr="00532FFC">
        <w:rPr>
          <w:rFonts w:ascii="Tahoma" w:hAnsi="Tahoma" w:cs="Tahoma"/>
        </w:rPr>
        <w:t xml:space="preserve">ubicado en la vereda </w:t>
      </w:r>
      <w:r w:rsidRPr="00532FFC">
        <w:rPr>
          <w:rFonts w:ascii="Tahoma" w:hAnsi="Tahoma" w:cs="Tahoma"/>
          <w:b/>
        </w:rPr>
        <w:t>CHAGUALA</w:t>
      </w:r>
      <w:r w:rsidRPr="00532FFC">
        <w:rPr>
          <w:rFonts w:ascii="Tahoma" w:hAnsi="Tahoma" w:cs="Tahoma"/>
          <w:b/>
          <w:bCs/>
        </w:rPr>
        <w:t xml:space="preserve"> </w:t>
      </w:r>
      <w:r w:rsidRPr="00532FFC">
        <w:rPr>
          <w:rFonts w:ascii="Tahoma" w:hAnsi="Tahoma" w:cs="Tahoma"/>
        </w:rPr>
        <w:t xml:space="preserve">jurisdicción del </w:t>
      </w:r>
      <w:r w:rsidRPr="00532FFC">
        <w:rPr>
          <w:rFonts w:ascii="Tahoma" w:hAnsi="Tahoma" w:cs="Tahoma"/>
          <w:b/>
        </w:rPr>
        <w:t xml:space="preserve">MUNICIPIO </w:t>
      </w:r>
      <w:r w:rsidRPr="00532FFC">
        <w:rPr>
          <w:rFonts w:ascii="Tahoma" w:hAnsi="Tahoma" w:cs="Tahoma"/>
        </w:rPr>
        <w:t xml:space="preserve">de </w:t>
      </w:r>
      <w:r w:rsidRPr="00532FFC">
        <w:rPr>
          <w:rFonts w:ascii="Tahoma" w:hAnsi="Tahoma" w:cs="Tahoma"/>
          <w:b/>
        </w:rPr>
        <w:t>CALARCA</w:t>
      </w:r>
      <w:r w:rsidRPr="00532FFC">
        <w:rPr>
          <w:rFonts w:ascii="Tahoma" w:hAnsi="Tahoma" w:cs="Tahoma"/>
        </w:rPr>
        <w:t>, identificado con el folio de matrícula inmobiliaria número</w:t>
      </w:r>
      <w:r w:rsidRPr="00532FFC">
        <w:rPr>
          <w:rFonts w:ascii="Tahoma" w:hAnsi="Tahoma" w:cs="Tahoma"/>
          <w:b/>
        </w:rPr>
        <w:t xml:space="preserve"> 282-40075</w:t>
      </w:r>
      <w:r w:rsidRPr="00532FFC">
        <w:rPr>
          <w:rFonts w:ascii="Tahoma" w:eastAsia="Times New Roman" w:hAnsi="Tahoma" w:cs="Tahoma"/>
        </w:rPr>
        <w:t xml:space="preserve">, </w:t>
      </w:r>
      <w:r w:rsidRPr="00532FFC">
        <w:rPr>
          <w:rFonts w:ascii="Tahoma" w:eastAsia="Times New Roman" w:hAnsi="Tahoma" w:cs="Tahoma"/>
          <w:lang w:eastAsia="es-CO"/>
        </w:rPr>
        <w:t xml:space="preserve">con fundamento en los argumentos </w:t>
      </w:r>
      <w:r w:rsidRPr="00532FFC">
        <w:rPr>
          <w:rFonts w:ascii="Tahoma" w:eastAsia="Times New Roman" w:hAnsi="Tahoma" w:cs="Tahoma"/>
        </w:rPr>
        <w:t>técnicos y jurídicos expuestos en la parte considerativa del presente acto administrativo.</w:t>
      </w:r>
    </w:p>
    <w:p w14:paraId="0BB35C2C" w14:textId="77777777" w:rsidR="00731356" w:rsidRPr="00532FFC" w:rsidRDefault="00731356" w:rsidP="00731356">
      <w:pPr>
        <w:jc w:val="both"/>
        <w:rPr>
          <w:rFonts w:ascii="Tahoma" w:hAnsi="Tahoma" w:cs="Tahoma"/>
          <w:lang w:val="es-ES"/>
        </w:rPr>
      </w:pPr>
    </w:p>
    <w:p w14:paraId="7AE3AF5D" w14:textId="77777777" w:rsidR="00731356" w:rsidRPr="00532FFC" w:rsidRDefault="00731356" w:rsidP="00731356">
      <w:pPr>
        <w:jc w:val="both"/>
        <w:rPr>
          <w:rFonts w:ascii="Tahoma" w:hAnsi="Tahoma" w:cs="Tahoma"/>
          <w:color w:val="000000"/>
        </w:rPr>
      </w:pPr>
      <w:r w:rsidRPr="00532FFC">
        <w:rPr>
          <w:rFonts w:ascii="Tahoma" w:eastAsia="Times New Roman" w:hAnsi="Tahoma" w:cs="Tahoma"/>
          <w:b/>
        </w:rPr>
        <w:t xml:space="preserve">ARTÍCULO OCTAVO: - </w:t>
      </w:r>
      <w:r w:rsidRPr="00532FFC">
        <w:rPr>
          <w:rFonts w:ascii="Tahoma" w:hAnsi="Tahoma" w:cs="Tahoma"/>
          <w:color w:val="000000"/>
        </w:rPr>
        <w:t xml:space="preserve">El Concesionario deberá solicitar ante la Corporación Autónoma Regional del Quindío – C.R.Q. en el término de un (1) mes contado a partir de </w:t>
      </w:r>
      <w:r w:rsidRPr="00532FFC">
        <w:rPr>
          <w:rFonts w:ascii="Tahoma" w:eastAsia="Times New Roman" w:hAnsi="Tahoma" w:cs="Tahoma"/>
          <w:color w:val="000000"/>
          <w:lang w:eastAsia="es-MX"/>
        </w:rPr>
        <w:t>la fecha de ejecutoria de la presente Resolución,</w:t>
      </w:r>
      <w:r w:rsidRPr="00532FFC">
        <w:rPr>
          <w:rFonts w:ascii="Tahoma" w:hAnsi="Tahoma" w:cs="Tahoma"/>
          <w:color w:val="000000"/>
        </w:rPr>
        <w:t xml:space="preserve"> el correspondiente </w:t>
      </w:r>
      <w:r w:rsidRPr="00532FFC">
        <w:rPr>
          <w:rFonts w:ascii="Tahoma" w:hAnsi="Tahoma" w:cs="Tahoma"/>
          <w:bCs/>
          <w:color w:val="000000"/>
        </w:rPr>
        <w:t>permiso de vertimiento</w:t>
      </w:r>
      <w:r w:rsidRPr="00532FFC">
        <w:rPr>
          <w:rFonts w:ascii="Tahoma" w:hAnsi="Tahoma" w:cs="Tahoma"/>
          <w:color w:val="000000"/>
        </w:rPr>
        <w:t xml:space="preserve">, el cual deberá reunir los requisitos señalados en los artículos 2.2.3.3.5.1., 2.2.3.3.5.2. del Decreto 1076 de 2015 (artículos 41 y 42 del Decreto 3930 de 2010) y demás </w:t>
      </w:r>
      <w:r w:rsidRPr="00532FFC">
        <w:rPr>
          <w:rFonts w:ascii="Tahoma" w:hAnsi="Tahoma" w:cs="Tahoma"/>
          <w:color w:val="000000"/>
        </w:rPr>
        <w:t xml:space="preserve">normas concordantes. Lo anterior, en cumplimiento del artículo 2.2.3.2.20.2. del Decreto 1076 de 2015 (Decreto 1541 de 1978; artículo 208). </w:t>
      </w:r>
    </w:p>
    <w:p w14:paraId="0BCB8982" w14:textId="77777777" w:rsidR="00731356" w:rsidRPr="00532FFC" w:rsidRDefault="00731356" w:rsidP="00731356">
      <w:pPr>
        <w:jc w:val="both"/>
        <w:rPr>
          <w:rFonts w:ascii="Tahoma" w:hAnsi="Tahoma" w:cs="Tahoma"/>
          <w:strike/>
          <w:color w:val="000000"/>
        </w:rPr>
      </w:pPr>
    </w:p>
    <w:p w14:paraId="1A670A7C" w14:textId="77777777" w:rsidR="00731356" w:rsidRPr="00532FFC" w:rsidRDefault="00731356" w:rsidP="00731356">
      <w:pPr>
        <w:contextualSpacing/>
        <w:jc w:val="both"/>
        <w:rPr>
          <w:rFonts w:ascii="Tahoma" w:hAnsi="Tahoma" w:cs="Tahoma"/>
        </w:rPr>
      </w:pPr>
      <w:r w:rsidRPr="00532FFC">
        <w:rPr>
          <w:rFonts w:ascii="Tahoma" w:eastAsia="Times New Roman" w:hAnsi="Tahoma" w:cs="Tahoma"/>
          <w:b/>
        </w:rPr>
        <w:t>ARTÍCULO NOVENO –</w:t>
      </w:r>
      <w:r w:rsidRPr="00532FFC">
        <w:rPr>
          <w:rFonts w:ascii="Tahoma" w:eastAsia="Times New Roman" w:hAnsi="Tahoma" w:cs="Tahoma"/>
          <w:lang w:eastAsia="ar-SA"/>
        </w:rPr>
        <w:t xml:space="preserve"> la sociedad </w:t>
      </w:r>
      <w:r w:rsidRPr="00532FFC">
        <w:rPr>
          <w:rFonts w:ascii="Tahoma" w:eastAsiaTheme="minorEastAsia" w:hAnsi="Tahoma" w:cs="Tahoma"/>
          <w:b/>
          <w:lang w:eastAsia="es-CO"/>
        </w:rPr>
        <w:t>GAVIRIA Y BORBON ASOCIADOS LIMITADA</w:t>
      </w:r>
      <w:r w:rsidRPr="00532FFC">
        <w:rPr>
          <w:rFonts w:ascii="Tahoma" w:eastAsia="Times New Roman" w:hAnsi="Tahoma" w:cs="Tahoma"/>
          <w:b/>
        </w:rPr>
        <w:t xml:space="preserve">, </w:t>
      </w:r>
      <w:r w:rsidRPr="00532FFC">
        <w:rPr>
          <w:rFonts w:ascii="Tahoma" w:eastAsia="Times New Roman" w:hAnsi="Tahoma" w:cs="Tahoma"/>
        </w:rPr>
        <w:t xml:space="preserve">deberán cancelar en la Oficina de Tesorería de esta Entidad, de manera anual, el valor correspondiente a los servicios de </w:t>
      </w:r>
      <w:r w:rsidRPr="00532FFC">
        <w:rPr>
          <w:rFonts w:ascii="Tahoma" w:hAnsi="Tahoma" w:cs="Tahoma"/>
          <w:bCs/>
        </w:rPr>
        <w:t>seguimiento ambiental</w:t>
      </w:r>
      <w:r w:rsidRPr="00532FFC">
        <w:rPr>
          <w:rFonts w:ascii="Tahoma" w:hAnsi="Tahoma" w:cs="Tahoma"/>
          <w:b/>
        </w:rPr>
        <w:t>,</w:t>
      </w:r>
      <w:r w:rsidRPr="00532FFC">
        <w:rPr>
          <w:rFonts w:ascii="Tahoma" w:hAnsi="Tahoma" w:cs="Tahoma"/>
          <w:bCs/>
        </w:rPr>
        <w:t xml:space="preserve"> </w:t>
      </w:r>
      <w:r w:rsidRPr="00532FFC">
        <w:rPr>
          <w:rFonts w:ascii="Tahoma" w:eastAsia="Times New Roman" w:hAnsi="Tahoma" w:cs="Tahoma"/>
        </w:rPr>
        <w:t xml:space="preserve">de conformidad </w:t>
      </w:r>
      <w:r w:rsidRPr="00532FFC">
        <w:rPr>
          <w:rFonts w:ascii="Tahoma" w:hAnsi="Tahoma" w:cs="Tahoma"/>
          <w:bCs/>
        </w:rPr>
        <w:t xml:space="preserve">con la </w:t>
      </w:r>
      <w:r w:rsidRPr="00532FFC">
        <w:rPr>
          <w:rFonts w:ascii="Tahoma" w:eastAsia="Times New Roman" w:hAnsi="Tahoma" w:cs="Tahoma"/>
        </w:rPr>
        <w:t>Ley 633 de 2000, la Resolución número 1280 del 2010, expedida por el Ministerio de Ambiente, vivienda y Desarrollo Territorial y la Resolución</w:t>
      </w:r>
      <w:r w:rsidRPr="00532FFC">
        <w:rPr>
          <w:rFonts w:ascii="Tahoma" w:eastAsia="Times New Roman" w:hAnsi="Tahoma" w:cs="Tahoma"/>
          <w:lang w:eastAsia="es-CO"/>
        </w:rPr>
        <w:t xml:space="preserve"> proferida por esta Entidad.</w:t>
      </w:r>
    </w:p>
    <w:p w14:paraId="7E09EABE" w14:textId="77777777" w:rsidR="00731356" w:rsidRPr="00532FFC" w:rsidRDefault="00731356" w:rsidP="00731356">
      <w:pPr>
        <w:jc w:val="both"/>
        <w:rPr>
          <w:rFonts w:ascii="Tahoma" w:eastAsia="Times New Roman" w:hAnsi="Tahoma" w:cs="Tahoma"/>
          <w:bCs/>
        </w:rPr>
      </w:pPr>
    </w:p>
    <w:p w14:paraId="5D7F87F6" w14:textId="77777777" w:rsidR="00731356" w:rsidRPr="00532FFC" w:rsidRDefault="00731356" w:rsidP="00731356">
      <w:pPr>
        <w:jc w:val="both"/>
        <w:rPr>
          <w:rFonts w:ascii="Tahoma" w:hAnsi="Tahoma" w:cs="Tahoma"/>
        </w:rPr>
      </w:pPr>
      <w:r w:rsidRPr="00532FFC">
        <w:rPr>
          <w:rFonts w:ascii="Tahoma" w:hAnsi="Tahoma" w:cs="Tahoma"/>
          <w:b/>
          <w:bCs/>
        </w:rPr>
        <w:t>PARÁGRAFO: -</w:t>
      </w:r>
      <w:r w:rsidRPr="00532FFC">
        <w:rPr>
          <w:rFonts w:ascii="Tahoma" w:hAnsi="Tahoma" w:cs="Tahoma"/>
          <w:bCs/>
        </w:rPr>
        <w:t xml:space="preserve"> L</w:t>
      </w:r>
      <w:r w:rsidRPr="00532FFC">
        <w:rPr>
          <w:rFonts w:ascii="Tahoma" w:hAnsi="Tahoma" w:cs="Tahoma"/>
        </w:rPr>
        <w:t xml:space="preserve">a </w:t>
      </w:r>
      <w:r w:rsidRPr="00532FFC">
        <w:rPr>
          <w:rFonts w:ascii="Tahoma" w:hAnsi="Tahoma" w:cs="Tahoma"/>
          <w:b/>
        </w:rPr>
        <w:t xml:space="preserve">CORPORACIÓN AUTÓNOMA REGIONAL DEL QUINDÍO C.R.Q., </w:t>
      </w:r>
      <w:r w:rsidRPr="00532FFC">
        <w:rPr>
          <w:rFonts w:ascii="Tahoma" w:hAnsi="Tahoma" w:cs="Tahoma"/>
        </w:rPr>
        <w:t>ajustará el valor a pagar por los servicios de seguimiento de manera anual, de acuerdo con el índice de precios al consumidor.</w:t>
      </w:r>
    </w:p>
    <w:p w14:paraId="008FDBD6" w14:textId="77777777" w:rsidR="00731356" w:rsidRPr="00532FFC" w:rsidRDefault="00731356" w:rsidP="00731356">
      <w:pPr>
        <w:shd w:val="clear" w:color="auto" w:fill="FFFFFF"/>
        <w:jc w:val="both"/>
        <w:rPr>
          <w:rFonts w:ascii="Tahoma" w:hAnsi="Tahoma" w:cs="Tahoma"/>
        </w:rPr>
      </w:pPr>
    </w:p>
    <w:p w14:paraId="29F150B3" w14:textId="77777777" w:rsidR="00731356" w:rsidRPr="00532FFC" w:rsidRDefault="00731356" w:rsidP="00731356">
      <w:pPr>
        <w:shd w:val="clear" w:color="auto" w:fill="FFFFFF"/>
        <w:jc w:val="both"/>
        <w:rPr>
          <w:rFonts w:ascii="Tahoma" w:eastAsia="Times New Roman" w:hAnsi="Tahoma" w:cs="Tahoma"/>
          <w:color w:val="000000" w:themeColor="text1"/>
          <w:lang w:eastAsia="es-CO"/>
        </w:rPr>
      </w:pPr>
      <w:r w:rsidRPr="00532FFC">
        <w:rPr>
          <w:rFonts w:ascii="Tahoma" w:hAnsi="Tahoma" w:cs="Tahoma"/>
        </w:rPr>
        <w:t xml:space="preserve">El primer pago por los </w:t>
      </w:r>
      <w:r w:rsidRPr="00532FFC">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14:paraId="29B1A019" w14:textId="77777777" w:rsidR="00731356" w:rsidRPr="00532FFC" w:rsidRDefault="00731356" w:rsidP="00731356">
      <w:pPr>
        <w:jc w:val="both"/>
        <w:rPr>
          <w:rFonts w:ascii="Tahoma" w:eastAsia="Times New Roman" w:hAnsi="Tahoma" w:cs="Tahoma"/>
          <w:color w:val="000000" w:themeColor="text1"/>
          <w:lang w:eastAsia="es-CO"/>
        </w:rPr>
      </w:pPr>
    </w:p>
    <w:p w14:paraId="1E579F7C" w14:textId="77777777" w:rsidR="00731356" w:rsidRPr="00532FFC" w:rsidRDefault="00731356" w:rsidP="00731356">
      <w:pPr>
        <w:jc w:val="both"/>
        <w:rPr>
          <w:rFonts w:ascii="Tahoma" w:hAnsi="Tahoma" w:cs="Tahoma"/>
        </w:rPr>
      </w:pPr>
      <w:r w:rsidRPr="00532FFC">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532FFC">
        <w:rPr>
          <w:rFonts w:ascii="Tahoma" w:hAnsi="Tahoma" w:cs="Tahoma"/>
        </w:rPr>
        <w:t xml:space="preserve"> </w:t>
      </w:r>
    </w:p>
    <w:p w14:paraId="228E2351" w14:textId="77777777" w:rsidR="00731356" w:rsidRPr="00532FFC" w:rsidRDefault="00731356" w:rsidP="00731356">
      <w:pPr>
        <w:jc w:val="both"/>
        <w:rPr>
          <w:rFonts w:ascii="Tahoma" w:eastAsia="Times New Roman" w:hAnsi="Tahoma" w:cs="Tahoma"/>
          <w:color w:val="000000"/>
        </w:rPr>
      </w:pPr>
    </w:p>
    <w:p w14:paraId="41ED8C4A"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DÉCIMO - </w:t>
      </w:r>
      <w:r w:rsidRPr="00532FFC">
        <w:rPr>
          <w:rFonts w:ascii="Tahoma" w:eastAsia="Times New Roman" w:hAnsi="Tahoma" w:cs="Tahoma"/>
          <w:bCs/>
        </w:rPr>
        <w:t>El</w:t>
      </w:r>
      <w:r w:rsidRPr="00532FFC">
        <w:rPr>
          <w:rFonts w:ascii="Tahoma" w:eastAsia="Times New Roman" w:hAnsi="Tahoma" w:cs="Tahoma"/>
        </w:rPr>
        <w:t xml:space="preserve"> Concesionario deberá cuando lo requiera por parte de la </w:t>
      </w:r>
      <w:r w:rsidRPr="00532FFC">
        <w:rPr>
          <w:rFonts w:ascii="Tahoma" w:eastAsia="Times New Roman" w:hAnsi="Tahoma" w:cs="Tahoma"/>
          <w:spacing w:val="-2"/>
        </w:rPr>
        <w:t xml:space="preserve">Corporación </w:t>
      </w:r>
      <w:r w:rsidRPr="00532FFC">
        <w:rPr>
          <w:rFonts w:ascii="Tahoma" w:eastAsia="Times New Roman" w:hAnsi="Tahoma" w:cs="Tahoma"/>
          <w:spacing w:val="-2"/>
        </w:rPr>
        <w:lastRenderedPageBreak/>
        <w:t xml:space="preserve">Autónoma Regional del Quindío – C.R.Q., </w:t>
      </w:r>
      <w:r w:rsidRPr="00532FFC">
        <w:rPr>
          <w:rFonts w:ascii="Tahoma" w:eastAsia="Times New Roman" w:hAnsi="Tahoma" w:cs="Tahoma"/>
        </w:rPr>
        <w:t>presentar informe sobre materia ambiental, y especialmente, sobre la cantidad consumida de recursos naturales y elementos ambientales de conformidad con el artículo 23 del Decreto 2811 de 1974.</w:t>
      </w:r>
    </w:p>
    <w:p w14:paraId="512BDB5F" w14:textId="77777777" w:rsidR="00731356" w:rsidRPr="00532FFC" w:rsidRDefault="00731356" w:rsidP="00731356">
      <w:pPr>
        <w:jc w:val="both"/>
        <w:rPr>
          <w:rFonts w:ascii="Tahoma" w:eastAsia="Times New Roman" w:hAnsi="Tahoma" w:cs="Tahoma"/>
          <w:b/>
        </w:rPr>
      </w:pPr>
    </w:p>
    <w:p w14:paraId="1A8B9DA3"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rPr>
        <w:t xml:space="preserve">ARTÍCULO DÉCIMO PRIMERO: - </w:t>
      </w:r>
      <w:r w:rsidRPr="00532FFC">
        <w:rPr>
          <w:rFonts w:ascii="Tahoma" w:eastAsia="Times New Roman" w:hAnsi="Tahoma" w:cs="Tahoma"/>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532FFC">
        <w:rPr>
          <w:rFonts w:ascii="Tahoma" w:eastAsia="Times New Roman" w:hAnsi="Tahoma" w:cs="Tahoma"/>
          <w:iCs/>
        </w:rPr>
        <w:t xml:space="preserve"> En caso de requerir modificaciones en las condiciones evidenciadas en la visita técnica se debe informar a la Corporación Autónoma Regional del Quindío – C.R.Q., para verificar la pertinencia de concederlas.</w:t>
      </w:r>
    </w:p>
    <w:p w14:paraId="792B2CAF" w14:textId="77777777" w:rsidR="00731356" w:rsidRPr="00532FFC" w:rsidRDefault="00731356" w:rsidP="00731356">
      <w:pPr>
        <w:autoSpaceDE w:val="0"/>
        <w:autoSpaceDN w:val="0"/>
        <w:adjustRightInd w:val="0"/>
        <w:jc w:val="both"/>
        <w:rPr>
          <w:rFonts w:ascii="Tahoma" w:eastAsia="Times New Roman" w:hAnsi="Tahoma" w:cs="Tahoma"/>
          <w:b/>
        </w:rPr>
      </w:pPr>
    </w:p>
    <w:p w14:paraId="085E37CE" w14:textId="77777777" w:rsidR="00731356" w:rsidRPr="00532FFC" w:rsidRDefault="00731356" w:rsidP="00731356">
      <w:pPr>
        <w:autoSpaceDE w:val="0"/>
        <w:autoSpaceDN w:val="0"/>
        <w:adjustRightInd w:val="0"/>
        <w:jc w:val="both"/>
        <w:rPr>
          <w:rFonts w:ascii="Tahoma" w:eastAsia="Times New Roman" w:hAnsi="Tahoma" w:cs="Tahoma"/>
          <w:b/>
        </w:rPr>
      </w:pPr>
      <w:r w:rsidRPr="00532FFC">
        <w:rPr>
          <w:rFonts w:ascii="Tahoma" w:eastAsia="Times New Roman" w:hAnsi="Tahoma" w:cs="Tahoma"/>
          <w:b/>
        </w:rPr>
        <w:t xml:space="preserve">ARTICULO DECIMO SEGUNDO: - </w:t>
      </w:r>
      <w:r w:rsidRPr="00532FFC">
        <w:rPr>
          <w:rFonts w:ascii="Tahoma" w:eastAsia="Times New Roman" w:hAnsi="Tahoma" w:cs="Tahoma"/>
          <w:bCs/>
        </w:rPr>
        <w:t>El</w:t>
      </w:r>
      <w:r w:rsidRPr="00532FFC">
        <w:rPr>
          <w:rFonts w:ascii="Tahoma" w:eastAsia="Times New Roman" w:hAnsi="Tahoma" w:cs="Tahoma"/>
        </w:rPr>
        <w:t xml:space="preserve"> Concesionario deberá avisar de inmediato a la </w:t>
      </w:r>
      <w:r w:rsidRPr="00532FFC">
        <w:rPr>
          <w:rFonts w:ascii="Tahoma" w:hAnsi="Tahoma" w:cs="Tahoma"/>
        </w:rPr>
        <w:t xml:space="preserve">Corporación Autónoma Regional del Quindío – C.R.Q., </w:t>
      </w:r>
      <w:r w:rsidRPr="00532FFC">
        <w:rPr>
          <w:rFonts w:ascii="Tahoma" w:eastAsia="Times New Roman" w:hAnsi="Tahoma" w:cs="Tahoma"/>
        </w:rPr>
        <w:t>cuando se presenten situaciones de emergencia, indicando las causas, medidas adoptadas y tiempo de duración de dicha emergencia.</w:t>
      </w:r>
    </w:p>
    <w:p w14:paraId="218F81A0" w14:textId="77777777" w:rsidR="00731356" w:rsidRPr="00532FFC" w:rsidRDefault="00731356" w:rsidP="00731356">
      <w:pPr>
        <w:autoSpaceDE w:val="0"/>
        <w:autoSpaceDN w:val="0"/>
        <w:adjustRightInd w:val="0"/>
        <w:jc w:val="both"/>
        <w:rPr>
          <w:rFonts w:ascii="Tahoma" w:eastAsia="Times New Roman" w:hAnsi="Tahoma" w:cs="Tahoma"/>
        </w:rPr>
      </w:pPr>
      <w:r w:rsidRPr="00532FFC">
        <w:rPr>
          <w:rFonts w:ascii="Tahoma" w:eastAsia="Times New Roman" w:hAnsi="Tahoma" w:cs="Tahoma"/>
          <w:b/>
          <w:bCs/>
        </w:rPr>
        <w:t>ARTICULO DÉCIMO TERCERO: -</w:t>
      </w:r>
      <w:r w:rsidRPr="00532FFC">
        <w:rPr>
          <w:rFonts w:ascii="Tahoma" w:eastAsia="Times New Roman" w:hAnsi="Tahoma" w:cs="Tahoma"/>
        </w:rPr>
        <w:t xml:space="preserve"> </w:t>
      </w:r>
      <w:r w:rsidRPr="00532FFC">
        <w:rPr>
          <w:rFonts w:ascii="Tahoma" w:eastAsia="Times New Roman" w:hAnsi="Tahoma" w:cs="Tahoma"/>
          <w:bCs/>
        </w:rPr>
        <w:t>El</w:t>
      </w:r>
      <w:r w:rsidRPr="00532FFC">
        <w:rPr>
          <w:rFonts w:ascii="Tahoma" w:eastAsia="Times New Roman" w:hAnsi="Tahoma" w:cs="Tahoma"/>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w:t>
      </w:r>
      <w:r w:rsidRPr="00532FFC">
        <w:rPr>
          <w:rFonts w:ascii="Tahoma" w:eastAsia="Times New Roman" w:hAnsi="Tahoma" w:cs="Tahoma"/>
        </w:rPr>
        <w:t>Administrativo y en general las dispuestas en la normativa ambiental.</w:t>
      </w:r>
    </w:p>
    <w:p w14:paraId="196C9BE9" w14:textId="77777777" w:rsidR="00731356" w:rsidRPr="00532FFC" w:rsidRDefault="00731356" w:rsidP="00731356">
      <w:pPr>
        <w:autoSpaceDE w:val="0"/>
        <w:autoSpaceDN w:val="0"/>
        <w:adjustRightInd w:val="0"/>
        <w:jc w:val="both"/>
        <w:rPr>
          <w:rFonts w:ascii="Tahoma" w:eastAsia="Times New Roman" w:hAnsi="Tahoma" w:cs="Tahoma"/>
        </w:rPr>
      </w:pPr>
    </w:p>
    <w:p w14:paraId="76A609BD"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ARTÍCULO DÉCIMO CUARTO:</w:t>
      </w:r>
      <w:r w:rsidRPr="00532FFC">
        <w:rPr>
          <w:rFonts w:ascii="Tahoma" w:eastAsia="Times New Roman" w:hAnsi="Tahoma" w:cs="Tahoma"/>
          <w:b/>
        </w:rPr>
        <w:t xml:space="preserve"> -</w:t>
      </w:r>
      <w:r w:rsidRPr="00532FFC">
        <w:rPr>
          <w:rFonts w:ascii="Tahoma" w:eastAsia="Times New Roman" w:hAnsi="Tahoma" w:cs="Tahoma"/>
        </w:rPr>
        <w:t xml:space="preserve"> La concesión aquí otorgada no será obstáculo para que la </w:t>
      </w:r>
      <w:r w:rsidRPr="00532FFC">
        <w:rPr>
          <w:rFonts w:ascii="Tahoma" w:eastAsia="Times New Roman" w:hAnsi="Tahoma" w:cs="Tahoma"/>
          <w:bCs/>
        </w:rPr>
        <w:t>Corporación Autónoma Regional del Quindío - C.R.Q.</w:t>
      </w:r>
      <w:r w:rsidRPr="00532FFC">
        <w:rPr>
          <w:rFonts w:ascii="Tahoma" w:eastAsia="Times New Roman" w:hAnsi="Tahoma" w:cs="Tahoma"/>
        </w:rPr>
        <w:t xml:space="preserve">, de forma unilateral y con posterioridad: </w:t>
      </w:r>
    </w:p>
    <w:p w14:paraId="5AD09E88" w14:textId="77777777" w:rsidR="00731356" w:rsidRPr="00532FFC" w:rsidRDefault="00731356" w:rsidP="00731356">
      <w:pPr>
        <w:jc w:val="both"/>
        <w:rPr>
          <w:rFonts w:ascii="Tahoma" w:eastAsia="Times New Roman" w:hAnsi="Tahoma" w:cs="Tahoma"/>
        </w:rPr>
      </w:pPr>
    </w:p>
    <w:p w14:paraId="105E9F73" w14:textId="77777777" w:rsidR="00731356" w:rsidRPr="00532FFC" w:rsidRDefault="00731356" w:rsidP="00731356">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Sectorice y reglamente el uso de la corriente.</w:t>
      </w:r>
    </w:p>
    <w:p w14:paraId="1917C2AA" w14:textId="77777777" w:rsidR="00731356" w:rsidRPr="00532FFC" w:rsidRDefault="00731356" w:rsidP="00731356">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Modifique las condiciones de la concesión, cuando de conformidad a la prelación de los usos del agua, se presenten hecho o circunstancias que así lo obliguen.</w:t>
      </w:r>
    </w:p>
    <w:p w14:paraId="3F93BCF7" w14:textId="77777777" w:rsidR="00731356" w:rsidRPr="00532FFC" w:rsidRDefault="00731356" w:rsidP="00731356">
      <w:pPr>
        <w:numPr>
          <w:ilvl w:val="0"/>
          <w:numId w:val="6"/>
        </w:numPr>
        <w:tabs>
          <w:tab w:val="left" w:pos="360"/>
        </w:tabs>
        <w:ind w:left="360"/>
        <w:jc w:val="both"/>
        <w:rPr>
          <w:rFonts w:ascii="Tahoma" w:eastAsia="Times New Roman" w:hAnsi="Tahoma" w:cs="Tahoma"/>
        </w:rPr>
      </w:pPr>
      <w:r w:rsidRPr="00532FFC">
        <w:rPr>
          <w:rFonts w:ascii="Tahoma" w:eastAsia="Times New Roman" w:hAnsi="Tahoma" w:cs="Tahoma"/>
        </w:rPr>
        <w:t>Modifique las condiciones de la concesión, por razones de conveniencia pública, y/o el acaecimiento de hechos o circunstancias que alteren las condiciones ambientales del territorio.</w:t>
      </w:r>
    </w:p>
    <w:p w14:paraId="21C514F7" w14:textId="77777777" w:rsidR="00731356" w:rsidRPr="00532FFC" w:rsidRDefault="00731356" w:rsidP="00731356">
      <w:pPr>
        <w:jc w:val="both"/>
        <w:rPr>
          <w:rFonts w:ascii="Tahoma" w:eastAsia="Times New Roman" w:hAnsi="Tahoma" w:cs="Tahoma"/>
          <w:b/>
          <w:bCs/>
        </w:rPr>
      </w:pPr>
    </w:p>
    <w:p w14:paraId="20C21B47" w14:textId="77777777" w:rsidR="00731356" w:rsidRPr="00532FFC" w:rsidRDefault="00731356" w:rsidP="00731356">
      <w:pPr>
        <w:jc w:val="both"/>
        <w:rPr>
          <w:rFonts w:ascii="Tahoma" w:hAnsi="Tahoma" w:cs="Tahoma"/>
          <w:b/>
          <w:bCs/>
        </w:rPr>
      </w:pPr>
      <w:r w:rsidRPr="00532FFC">
        <w:rPr>
          <w:rFonts w:ascii="Tahoma" w:eastAsia="Times New Roman" w:hAnsi="Tahoma" w:cs="Tahoma"/>
          <w:b/>
          <w:bCs/>
        </w:rPr>
        <w:t>ARTÍCULO DÉCIMO QUINTO:</w:t>
      </w:r>
      <w:r w:rsidRPr="00532FFC">
        <w:rPr>
          <w:rFonts w:ascii="Tahoma" w:hAnsi="Tahoma" w:cs="Tahoma"/>
          <w:b/>
          <w:bCs/>
        </w:rPr>
        <w:t xml:space="preserve"> </w:t>
      </w:r>
      <w:r w:rsidRPr="00532FFC">
        <w:rPr>
          <w:rFonts w:ascii="Tahoma" w:hAnsi="Tahoma" w:cs="Tahoma"/>
          <w:b/>
        </w:rPr>
        <w:t xml:space="preserve">- </w:t>
      </w:r>
      <w:r w:rsidRPr="00532FFC">
        <w:rPr>
          <w:rFonts w:ascii="Tahoma"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532FFC">
        <w:rPr>
          <w:rFonts w:ascii="Tahoma" w:hAnsi="Tahoma" w:cs="Tahoma"/>
          <w:b/>
          <w:bCs/>
        </w:rPr>
        <w:t xml:space="preserve"> CORPORACION AUTONOMA REGIONAL DEL QUINDIO - CRQ.</w:t>
      </w:r>
    </w:p>
    <w:p w14:paraId="519D3A93" w14:textId="77777777" w:rsidR="00731356" w:rsidRPr="00532FFC" w:rsidRDefault="00731356" w:rsidP="00731356">
      <w:pPr>
        <w:jc w:val="both"/>
        <w:rPr>
          <w:rFonts w:ascii="Tahoma" w:hAnsi="Tahoma" w:cs="Tahoma"/>
          <w:b/>
          <w:bCs/>
        </w:rPr>
      </w:pPr>
    </w:p>
    <w:p w14:paraId="17DCF3B2" w14:textId="77777777" w:rsidR="00731356" w:rsidRPr="00532FFC" w:rsidRDefault="00731356" w:rsidP="00731356">
      <w:pPr>
        <w:jc w:val="both"/>
        <w:rPr>
          <w:rFonts w:ascii="Tahoma" w:eastAsia="Times New Roman" w:hAnsi="Tahoma" w:cs="Tahoma"/>
          <w:b/>
          <w:bCs/>
        </w:rPr>
      </w:pPr>
      <w:r w:rsidRPr="00532FFC">
        <w:rPr>
          <w:rFonts w:ascii="Tahoma" w:eastAsia="Times New Roman" w:hAnsi="Tahoma" w:cs="Tahoma"/>
          <w:b/>
        </w:rPr>
        <w:t xml:space="preserve">ARTÍCULO DÉCIMO SEXTO: - </w:t>
      </w:r>
      <w:r w:rsidRPr="00532FFC">
        <w:rPr>
          <w:rFonts w:ascii="Tahoma" w:eastAsia="Times New Roman" w:hAnsi="Tahoma" w:cs="Tahoma"/>
        </w:rPr>
        <w:t xml:space="preserve">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 xml:space="preserve">se reserva el derecho a revisar esta Concesión de Aguas, de oficio o a petición de parte, cuando considere conveniente y cuando las </w:t>
      </w:r>
      <w:r w:rsidRPr="00532FFC">
        <w:rPr>
          <w:rFonts w:ascii="Tahoma" w:eastAsia="Times New Roman" w:hAnsi="Tahoma" w:cs="Tahoma"/>
        </w:rPr>
        <w:lastRenderedPageBreak/>
        <w:t>circunstancias que se tuvieron en cuenta para otorgarla, hayan variado.</w:t>
      </w:r>
    </w:p>
    <w:p w14:paraId="127DA26C" w14:textId="77777777" w:rsidR="00731356" w:rsidRPr="00532FFC" w:rsidRDefault="00731356" w:rsidP="00731356">
      <w:pPr>
        <w:jc w:val="both"/>
        <w:rPr>
          <w:rFonts w:ascii="Tahoma" w:eastAsia="Times New Roman" w:hAnsi="Tahoma" w:cs="Tahoma"/>
          <w:b/>
          <w:bCs/>
        </w:rPr>
      </w:pPr>
    </w:p>
    <w:p w14:paraId="78CCC9E5" w14:textId="77777777" w:rsidR="00731356" w:rsidRPr="00532FFC" w:rsidRDefault="00731356" w:rsidP="00731356">
      <w:pPr>
        <w:tabs>
          <w:tab w:val="left" w:pos="360"/>
        </w:tabs>
        <w:jc w:val="both"/>
        <w:rPr>
          <w:rFonts w:ascii="Tahoma" w:eastAsia="Times New Roman" w:hAnsi="Tahoma" w:cs="Tahoma"/>
        </w:rPr>
      </w:pPr>
      <w:r w:rsidRPr="00532FFC">
        <w:rPr>
          <w:rFonts w:ascii="Tahoma" w:eastAsia="Times New Roman" w:hAnsi="Tahoma" w:cs="Tahoma"/>
          <w:b/>
        </w:rPr>
        <w:t xml:space="preserve">ARTÍCULO DÉCIMO SÉPTIMO: - </w:t>
      </w:r>
      <w:r w:rsidRPr="00532FFC">
        <w:rPr>
          <w:rFonts w:ascii="Tahoma" w:eastAsia="Times New Roman" w:hAnsi="Tahoma" w:cs="Tahoma"/>
        </w:rPr>
        <w:t xml:space="preserve">Para efectos de Control, Seguimiento y Vigilancia, que realizará la </w:t>
      </w:r>
      <w:r w:rsidRPr="00532FFC">
        <w:rPr>
          <w:rFonts w:ascii="Tahoma" w:eastAsia="Times New Roman" w:hAnsi="Tahoma" w:cs="Tahoma"/>
          <w:spacing w:val="-2"/>
        </w:rPr>
        <w:t>Corporación Autónoma Regional del Quindío – C.R.Q.,</w:t>
      </w:r>
      <w:r w:rsidRPr="00532FFC">
        <w:rPr>
          <w:rFonts w:ascii="Tahoma" w:eastAsia="Times New Roman" w:hAnsi="Tahoma" w:cs="Tahoma"/>
        </w:rPr>
        <w:t xml:space="preserve"> el concesionario deberá permitir el ingreso de los funcionarios encargados de esta labor sin previo aviso.</w:t>
      </w:r>
    </w:p>
    <w:p w14:paraId="636A4D07" w14:textId="77777777" w:rsidR="00731356" w:rsidRPr="00532FFC" w:rsidRDefault="00731356" w:rsidP="00731356">
      <w:pPr>
        <w:jc w:val="both"/>
        <w:rPr>
          <w:rFonts w:ascii="Tahoma" w:eastAsia="Times New Roman" w:hAnsi="Tahoma" w:cs="Tahoma"/>
          <w:b/>
          <w:bCs/>
        </w:rPr>
      </w:pPr>
    </w:p>
    <w:p w14:paraId="0019E2AF"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DECIMO OCTAVO: - </w:t>
      </w:r>
      <w:r w:rsidRPr="00532FFC">
        <w:rPr>
          <w:rFonts w:ascii="Tahoma" w:eastAsia="Times New Roman" w:hAnsi="Tahoma" w:cs="Tahoma"/>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14:paraId="7C19FE94" w14:textId="77777777" w:rsidR="00731356" w:rsidRPr="00532FFC" w:rsidRDefault="00731356" w:rsidP="00731356">
      <w:pPr>
        <w:jc w:val="both"/>
        <w:rPr>
          <w:rFonts w:ascii="Tahoma" w:eastAsia="Times New Roman" w:hAnsi="Tahoma" w:cs="Tahoma"/>
          <w:b/>
          <w:bCs/>
        </w:rPr>
      </w:pPr>
    </w:p>
    <w:p w14:paraId="0C487E03"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DECIMO NOVENO: - </w:t>
      </w:r>
      <w:r w:rsidRPr="00532FFC">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32FFC">
        <w:rPr>
          <w:rFonts w:ascii="Tahoma" w:hAnsi="Tahoma" w:cs="Tahoma"/>
        </w:rPr>
        <w:t xml:space="preserve"> la Sección 8 del Capítulo 2 artículo 2.2.3.2.8.8. del Decreto 1076 de 2015 (artículo 51 del Decreto 1541 de 1978)</w:t>
      </w:r>
      <w:r w:rsidRPr="00532FFC">
        <w:rPr>
          <w:rFonts w:ascii="Tahoma" w:eastAsia="Times New Roman" w:hAnsi="Tahoma" w:cs="Tahoma"/>
        </w:rPr>
        <w:t xml:space="preserve">. La </w:t>
      </w:r>
      <w:r w:rsidRPr="00532FFC">
        <w:rPr>
          <w:rFonts w:ascii="Tahoma" w:eastAsia="Times New Roman" w:hAnsi="Tahoma" w:cs="Tahoma"/>
          <w:spacing w:val="-2"/>
        </w:rPr>
        <w:t xml:space="preserve">Corporación Autónoma Regional del Quindío – C.R.Q., </w:t>
      </w:r>
      <w:r w:rsidRPr="00532FFC">
        <w:rPr>
          <w:rFonts w:ascii="Tahoma" w:eastAsia="Times New Roman" w:hAnsi="Tahoma" w:cs="Tahoma"/>
        </w:rPr>
        <w:t>está facultada para autorizar dicho traspaso conservando las condiciones originales o modificándolas.</w:t>
      </w:r>
    </w:p>
    <w:p w14:paraId="5416FF26" w14:textId="77777777" w:rsidR="00731356" w:rsidRPr="00532FFC" w:rsidRDefault="00731356" w:rsidP="00731356">
      <w:pPr>
        <w:jc w:val="both"/>
        <w:rPr>
          <w:rFonts w:ascii="Tahoma" w:eastAsia="Times New Roman" w:hAnsi="Tahoma" w:cs="Tahoma"/>
        </w:rPr>
      </w:pPr>
    </w:p>
    <w:p w14:paraId="11472847"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VIGÉSIMO: - </w:t>
      </w:r>
      <w:r w:rsidRPr="00532FFC">
        <w:rPr>
          <w:rFonts w:ascii="Tahoma" w:eastAsia="Times New Roman" w:hAnsi="Tahoma" w:cs="Tahoma"/>
        </w:rPr>
        <w:t>Serán causales de caducidad por la vía administrativa:</w:t>
      </w:r>
    </w:p>
    <w:p w14:paraId="71E0EC9A" w14:textId="77777777" w:rsidR="00731356" w:rsidRPr="00532FFC" w:rsidRDefault="00731356" w:rsidP="00731356">
      <w:pPr>
        <w:jc w:val="both"/>
        <w:rPr>
          <w:rFonts w:ascii="Tahoma" w:eastAsia="Times New Roman" w:hAnsi="Tahoma" w:cs="Tahoma"/>
        </w:rPr>
      </w:pPr>
    </w:p>
    <w:p w14:paraId="5CE1D4B8" w14:textId="77777777" w:rsidR="00731356" w:rsidRPr="00532FFC" w:rsidRDefault="00731356" w:rsidP="00731356">
      <w:pPr>
        <w:numPr>
          <w:ilvl w:val="0"/>
          <w:numId w:val="3"/>
        </w:numPr>
        <w:tabs>
          <w:tab w:val="left" w:pos="360"/>
        </w:tabs>
        <w:contextualSpacing/>
        <w:jc w:val="both"/>
        <w:rPr>
          <w:rFonts w:ascii="Tahoma" w:eastAsia="Times New Roman" w:hAnsi="Tahoma" w:cs="Tahoma"/>
        </w:rPr>
      </w:pPr>
      <w:r w:rsidRPr="00532FFC">
        <w:rPr>
          <w:rFonts w:ascii="Tahoma" w:eastAsia="Times New Roman" w:hAnsi="Tahoma" w:cs="Tahoma"/>
        </w:rPr>
        <w:t>El incumplimiento de las condiciones estipuladas en el presente acto administrativo</w:t>
      </w:r>
    </w:p>
    <w:p w14:paraId="5EAA6B96" w14:textId="77777777" w:rsidR="00731356" w:rsidRPr="00532FFC" w:rsidRDefault="00731356" w:rsidP="00731356">
      <w:pPr>
        <w:numPr>
          <w:ilvl w:val="0"/>
          <w:numId w:val="3"/>
        </w:numPr>
        <w:tabs>
          <w:tab w:val="left" w:pos="360"/>
        </w:tabs>
        <w:contextualSpacing/>
        <w:jc w:val="both"/>
        <w:rPr>
          <w:rFonts w:ascii="Tahoma" w:eastAsia="Times New Roman" w:hAnsi="Tahoma" w:cs="Tahoma"/>
        </w:rPr>
      </w:pPr>
      <w:r w:rsidRPr="00532FFC">
        <w:rPr>
          <w:rFonts w:ascii="Tahoma" w:eastAsia="Times New Roman" w:hAnsi="Tahoma" w:cs="Tahoma"/>
        </w:rPr>
        <w:t>Las contempladas en el Artículo 62 del Decreto 2811 de 1974.</w:t>
      </w:r>
    </w:p>
    <w:p w14:paraId="4AEE440A" w14:textId="77777777" w:rsidR="00731356" w:rsidRPr="00532FFC" w:rsidRDefault="00731356" w:rsidP="00731356">
      <w:pPr>
        <w:tabs>
          <w:tab w:val="left" w:pos="360"/>
        </w:tabs>
        <w:jc w:val="both"/>
        <w:rPr>
          <w:rFonts w:ascii="Tahoma" w:eastAsia="Times New Roman" w:hAnsi="Tahoma" w:cs="Tahoma"/>
          <w:b/>
          <w:bCs/>
        </w:rPr>
      </w:pPr>
    </w:p>
    <w:p w14:paraId="31B518B6" w14:textId="77777777" w:rsidR="00731356" w:rsidRPr="00532FFC" w:rsidRDefault="00731356" w:rsidP="00731356">
      <w:pPr>
        <w:tabs>
          <w:tab w:val="left" w:pos="360"/>
        </w:tabs>
        <w:jc w:val="both"/>
        <w:rPr>
          <w:rFonts w:ascii="Tahoma" w:eastAsia="Times New Roman" w:hAnsi="Tahoma" w:cs="Tahoma"/>
        </w:rPr>
      </w:pPr>
      <w:r w:rsidRPr="00532FFC">
        <w:rPr>
          <w:rFonts w:ascii="Tahoma" w:eastAsia="Times New Roman" w:hAnsi="Tahoma" w:cs="Tahoma"/>
          <w:b/>
          <w:bCs/>
        </w:rPr>
        <w:t xml:space="preserve">ARTÍCULO VIGÉSIMO PRIMERO: - </w:t>
      </w:r>
      <w:r w:rsidRPr="00532FFC">
        <w:rPr>
          <w:rFonts w:ascii="Tahoma" w:eastAsia="Times New Roman" w:hAnsi="Tahoma" w:cs="Tahoma"/>
        </w:rPr>
        <w:t>Previamente a la declaratoria administrativa de caducidad, se dará a los interesados la oportunidad de ser oído en descargos, para lo cual se dispondrá de quince (15) días hábiles para ratificar o subsanar la falta de que se acusa o para formular su defensa (Artículo 63 del Decreto 2811 de 1974 y 250 del Decreto 1541 de 1978).</w:t>
      </w:r>
    </w:p>
    <w:p w14:paraId="0B81D93C" w14:textId="77777777" w:rsidR="00731356" w:rsidRPr="00532FFC" w:rsidRDefault="00731356" w:rsidP="00731356">
      <w:pPr>
        <w:tabs>
          <w:tab w:val="left" w:pos="360"/>
        </w:tabs>
        <w:jc w:val="both"/>
        <w:rPr>
          <w:rFonts w:ascii="Tahoma" w:eastAsia="Times New Roman" w:hAnsi="Tahoma" w:cs="Tahoma"/>
        </w:rPr>
      </w:pPr>
    </w:p>
    <w:p w14:paraId="0F77817B" w14:textId="77777777" w:rsidR="00731356" w:rsidRPr="00532FFC" w:rsidRDefault="00731356" w:rsidP="00731356">
      <w:pPr>
        <w:tabs>
          <w:tab w:val="left" w:pos="360"/>
        </w:tabs>
        <w:jc w:val="both"/>
        <w:rPr>
          <w:rFonts w:ascii="Tahoma" w:hAnsi="Tahoma" w:cs="Tahoma"/>
          <w:bCs/>
        </w:rPr>
      </w:pPr>
      <w:r w:rsidRPr="00532FFC">
        <w:rPr>
          <w:rFonts w:ascii="Tahoma" w:eastAsia="Times New Roman" w:hAnsi="Tahoma" w:cs="Tahoma"/>
          <w:b/>
          <w:bCs/>
        </w:rPr>
        <w:t xml:space="preserve">ARTÍCULO VIGÉSIMO SEGUNDO: - </w:t>
      </w:r>
      <w:r w:rsidRPr="00532FFC">
        <w:rPr>
          <w:rFonts w:ascii="Tahoma" w:eastAsia="Times New Roman" w:hAnsi="Tahoma" w:cs="Tahoma"/>
          <w:bCs/>
        </w:rPr>
        <w:t>Los</w:t>
      </w:r>
      <w:r w:rsidRPr="00532FFC">
        <w:rPr>
          <w:rFonts w:ascii="Tahoma" w:eastAsia="Times New Roman" w:hAnsi="Tahoma" w:cs="Tahoma"/>
        </w:rPr>
        <w:t xml:space="preserve"> Concesionarios</w:t>
      </w:r>
      <w:r w:rsidRPr="00532FFC">
        <w:rPr>
          <w:rFonts w:ascii="Tahoma" w:hAnsi="Tahoma" w:cs="Tahoma"/>
          <w:bCs/>
        </w:rPr>
        <w:t xml:space="preserve"> deberán llevar un registro de los volúmenes de agua debidamente captada y reportarlos mensualmente a la</w:t>
      </w:r>
      <w:r w:rsidRPr="00532FFC">
        <w:rPr>
          <w:rFonts w:ascii="Tahoma" w:eastAsia="Times New Roman" w:hAnsi="Tahoma" w:cs="Tahoma"/>
        </w:rPr>
        <w:t xml:space="preserve"> </w:t>
      </w:r>
      <w:r w:rsidRPr="00532FFC">
        <w:rPr>
          <w:rFonts w:ascii="Tahoma" w:eastAsia="Times New Roman" w:hAnsi="Tahoma" w:cs="Tahoma"/>
          <w:b/>
          <w:bCs/>
        </w:rPr>
        <w:t>CORPORACION AUTONOMA REGIONAL DEL QUINDIO - C.R.Q</w:t>
      </w:r>
      <w:r w:rsidRPr="00532FFC">
        <w:rPr>
          <w:rFonts w:ascii="Tahoma" w:hAnsi="Tahoma" w:cs="Tahoma"/>
          <w:bCs/>
        </w:rPr>
        <w:t>.</w:t>
      </w:r>
    </w:p>
    <w:p w14:paraId="76AF0560" w14:textId="77777777" w:rsidR="00731356" w:rsidRPr="00532FFC" w:rsidRDefault="00731356" w:rsidP="00731356">
      <w:pPr>
        <w:tabs>
          <w:tab w:val="left" w:pos="360"/>
        </w:tabs>
        <w:jc w:val="both"/>
        <w:rPr>
          <w:rFonts w:ascii="Tahoma" w:eastAsia="Times New Roman" w:hAnsi="Tahoma" w:cs="Tahoma"/>
        </w:rPr>
      </w:pPr>
      <w:r w:rsidRPr="00532FFC">
        <w:rPr>
          <w:rFonts w:ascii="Tahoma" w:hAnsi="Tahoma" w:cs="Tahoma"/>
          <w:bCs/>
        </w:rPr>
        <w:t xml:space="preserve"> </w:t>
      </w:r>
    </w:p>
    <w:p w14:paraId="336E2ED5"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ARTÍCULO VIGÉSIMO TERCERO: -</w:t>
      </w:r>
      <w:r w:rsidRPr="00532FFC">
        <w:rPr>
          <w:rFonts w:ascii="Tahoma" w:hAnsi="Tahoma" w:cs="Tahoma"/>
          <w:bCs/>
        </w:rPr>
        <w:t xml:space="preserve"> </w:t>
      </w:r>
      <w:r w:rsidRPr="00532FFC">
        <w:rPr>
          <w:rFonts w:ascii="Tahoma" w:eastAsia="Times New Roman" w:hAnsi="Tahoma" w:cs="Tahoma"/>
          <w:bCs/>
        </w:rPr>
        <w:t>Los</w:t>
      </w:r>
      <w:r w:rsidRPr="00532FFC">
        <w:rPr>
          <w:rFonts w:ascii="Tahoma" w:eastAsia="Times New Roman" w:hAnsi="Tahoma" w:cs="Tahoma"/>
        </w:rPr>
        <w:t xml:space="preserve"> Concesionarios</w:t>
      </w:r>
      <w:r w:rsidRPr="00532FFC">
        <w:rPr>
          <w:rFonts w:ascii="Tahoma" w:hAnsi="Tahoma" w:cs="Tahoma"/>
          <w:bCs/>
        </w:rPr>
        <w:t xml:space="preserve"> deberán cancelar </w:t>
      </w:r>
      <w:r w:rsidRPr="00532FFC">
        <w:rPr>
          <w:rFonts w:ascii="Tahoma" w:hAnsi="Tahoma" w:cs="Tahoma"/>
          <w:color w:val="000000"/>
          <w:shd w:val="clear" w:color="auto" w:fill="FFFFFF"/>
        </w:rPr>
        <w:t xml:space="preserve">la tasa por utilización del agua concesionada, cuyo valor se </w:t>
      </w:r>
      <w:r w:rsidRPr="00532FFC">
        <w:rPr>
          <w:rFonts w:ascii="Tahoma" w:eastAsia="Times New Roman" w:hAnsi="Tahoma" w:cs="Tahoma"/>
        </w:rPr>
        <w:t xml:space="preserve">liquidará, cobrará y pagará a la </w:t>
      </w:r>
      <w:r w:rsidRPr="00532FFC">
        <w:rPr>
          <w:rFonts w:ascii="Tahoma" w:eastAsia="Times New Roman" w:hAnsi="Tahoma" w:cs="Tahoma"/>
          <w:b/>
          <w:bCs/>
        </w:rPr>
        <w:t>CORPORACION AUTONOMA REGIONAL DEL QUINDIO- CRQ</w:t>
      </w:r>
      <w:r w:rsidRPr="00532FFC">
        <w:rPr>
          <w:rFonts w:ascii="Tahoma" w:eastAsia="Times New Roman" w:hAnsi="Tahoma" w:cs="Tahoma"/>
        </w:rPr>
        <w:t>,</w:t>
      </w:r>
      <w:r w:rsidRPr="00532FFC">
        <w:rPr>
          <w:rFonts w:ascii="Tahoma" w:hAnsi="Tahoma" w:cs="Tahoma"/>
          <w:bCs/>
        </w:rPr>
        <w:t xml:space="preserve"> </w:t>
      </w:r>
      <w:r w:rsidRPr="00532FFC">
        <w:rPr>
          <w:rFonts w:ascii="Tahoma" w:eastAsia="Times New Roman" w:hAnsi="Tahoma" w:cs="Tahoma"/>
        </w:rPr>
        <w:t>de conformidad con lo previsto en el Decreto 1076 de 2015, que compiló el Decreto 155 de 2004, y en sus Decretos reglamentarios y demás normas que lo desarrollen, modifiquen, adicionen o aclaren.</w:t>
      </w:r>
    </w:p>
    <w:p w14:paraId="25077E11" w14:textId="77777777" w:rsidR="00731356" w:rsidRPr="00532FFC" w:rsidRDefault="00731356" w:rsidP="00731356">
      <w:pPr>
        <w:jc w:val="both"/>
        <w:rPr>
          <w:rFonts w:ascii="Tahoma" w:eastAsia="Times New Roman" w:hAnsi="Tahoma" w:cs="Tahoma"/>
          <w:b/>
          <w:bCs/>
        </w:rPr>
      </w:pPr>
    </w:p>
    <w:p w14:paraId="2B7C201A"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lastRenderedPageBreak/>
        <w:t xml:space="preserve">PARÁGRAFO: - </w:t>
      </w:r>
      <w:r w:rsidRPr="00532FFC">
        <w:rPr>
          <w:rFonts w:ascii="Tahoma" w:eastAsia="Times New Roman" w:hAnsi="Tahoma" w:cs="Tahoma"/>
        </w:rPr>
        <w:t xml:space="preserve">El cálculo de los índices de escasez y de los factores regionales, se calcularán anualmente para cada una de las unidades de manejo de cuenca por parte de la </w:t>
      </w:r>
      <w:r w:rsidRPr="00532FFC">
        <w:rPr>
          <w:rFonts w:ascii="Tahoma" w:eastAsia="Times New Roman" w:hAnsi="Tahoma" w:cs="Tahoma"/>
          <w:b/>
          <w:bCs/>
        </w:rPr>
        <w:t>CORPORACION AUTONOMA REGIONAL DEL QUINDIO – C.R.Q</w:t>
      </w:r>
      <w:r w:rsidRPr="00532FFC">
        <w:rPr>
          <w:rFonts w:ascii="Tahoma" w:eastAsia="Times New Roman" w:hAnsi="Tahoma" w:cs="Tahoma"/>
        </w:rPr>
        <w:t>.</w:t>
      </w:r>
    </w:p>
    <w:p w14:paraId="53E85BB0" w14:textId="77777777" w:rsidR="00731356" w:rsidRPr="00532FFC" w:rsidRDefault="00731356" w:rsidP="00731356">
      <w:pPr>
        <w:jc w:val="both"/>
        <w:rPr>
          <w:rFonts w:ascii="Tahoma" w:eastAsia="Times New Roman" w:hAnsi="Tahoma" w:cs="Tahoma"/>
        </w:rPr>
      </w:pPr>
    </w:p>
    <w:p w14:paraId="14124B67" w14:textId="77777777" w:rsidR="00731356" w:rsidRPr="00532FFC" w:rsidRDefault="00731356" w:rsidP="00731356">
      <w:pPr>
        <w:jc w:val="both"/>
        <w:rPr>
          <w:rFonts w:ascii="Tahoma" w:eastAsia="Times New Roman" w:hAnsi="Tahoma" w:cs="Tahoma"/>
        </w:rPr>
      </w:pPr>
      <w:r w:rsidRPr="00532FFC">
        <w:rPr>
          <w:rFonts w:ascii="Tahoma" w:eastAsia="Times New Roman" w:hAnsi="Tahoma" w:cs="Tahoma"/>
          <w:b/>
          <w:bCs/>
        </w:rPr>
        <w:t xml:space="preserve">ARTÍCULO VIGÉSIMO CUARTO: - </w:t>
      </w:r>
      <w:r w:rsidRPr="00532FFC">
        <w:rPr>
          <w:rFonts w:ascii="Tahoma" w:eastAsia="Times New Roman" w:hAnsi="Tahoma" w:cs="Tahoma"/>
          <w:bCs/>
        </w:rPr>
        <w:t>Los</w:t>
      </w:r>
      <w:r w:rsidRPr="00532FFC">
        <w:rPr>
          <w:rFonts w:ascii="Tahoma" w:eastAsia="Times New Roman" w:hAnsi="Tahoma" w:cs="Tahoma"/>
        </w:rPr>
        <w:t xml:space="preserve"> Concesionarios quedan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14:paraId="1CE36771" w14:textId="77777777" w:rsidR="00731356" w:rsidRPr="00532FFC" w:rsidRDefault="00731356" w:rsidP="00731356">
      <w:pPr>
        <w:tabs>
          <w:tab w:val="left" w:pos="360"/>
        </w:tabs>
        <w:jc w:val="both"/>
        <w:rPr>
          <w:rFonts w:ascii="Tahoma" w:eastAsia="Times New Roman" w:hAnsi="Tahoma" w:cs="Tahoma"/>
        </w:rPr>
      </w:pPr>
    </w:p>
    <w:p w14:paraId="5B04164B" w14:textId="77777777" w:rsidR="00731356" w:rsidRPr="00532FFC" w:rsidRDefault="00731356" w:rsidP="00731356">
      <w:pPr>
        <w:jc w:val="both"/>
        <w:rPr>
          <w:rFonts w:ascii="Tahoma" w:eastAsia="Times New Roman" w:hAnsi="Tahoma" w:cs="Tahoma"/>
          <w:b/>
          <w:lang w:eastAsia="es-CO"/>
        </w:rPr>
      </w:pPr>
      <w:r w:rsidRPr="00532FFC">
        <w:rPr>
          <w:rFonts w:ascii="Tahoma" w:eastAsia="Times New Roman" w:hAnsi="Tahoma" w:cs="Tahoma"/>
          <w:b/>
          <w:lang w:eastAsia="es-CO"/>
        </w:rPr>
        <w:t>ARTÍCULO</w:t>
      </w:r>
      <w:r w:rsidRPr="00532FFC">
        <w:rPr>
          <w:rFonts w:ascii="Tahoma" w:eastAsia="Times New Roman" w:hAnsi="Tahoma" w:cs="Tahoma"/>
          <w:b/>
          <w:bCs/>
          <w:color w:val="000000" w:themeColor="text1"/>
        </w:rPr>
        <w:t xml:space="preserve"> VIGÉSIMO QUINTO: - </w:t>
      </w:r>
      <w:r w:rsidRPr="00532FFC">
        <w:rPr>
          <w:rFonts w:ascii="Tahoma" w:eastAsia="Times New Roman" w:hAnsi="Tahoma" w:cs="Tahoma"/>
          <w:b/>
          <w:lang w:eastAsia="es-CO"/>
        </w:rPr>
        <w:t>NOTIFÍQUESE</w:t>
      </w:r>
      <w:r w:rsidRPr="00532FFC">
        <w:rPr>
          <w:rFonts w:ascii="Tahoma" w:eastAsia="Times New Roman" w:hAnsi="Tahoma" w:cs="Tahoma"/>
          <w:lang w:eastAsia="es-CO"/>
        </w:rPr>
        <w:t xml:space="preserve"> el contenido de la presente Resolución a la </w:t>
      </w:r>
      <w:r w:rsidRPr="00532FFC">
        <w:rPr>
          <w:rFonts w:ascii="Tahoma" w:eastAsiaTheme="minorEastAsia" w:hAnsi="Tahoma" w:cs="Tahoma"/>
          <w:lang w:eastAsia="es-CO"/>
        </w:rPr>
        <w:t xml:space="preserve">sociedad </w:t>
      </w:r>
      <w:r w:rsidRPr="00532FFC">
        <w:rPr>
          <w:rFonts w:ascii="Tahoma" w:eastAsiaTheme="minorEastAsia" w:hAnsi="Tahoma" w:cs="Tahoma"/>
          <w:b/>
          <w:lang w:eastAsia="es-CO"/>
        </w:rPr>
        <w:t>GAVIRIA Y BORBON ASOCIADOS LIMITADA</w:t>
      </w:r>
      <w:r w:rsidRPr="00532FFC">
        <w:rPr>
          <w:rFonts w:ascii="Tahoma" w:eastAsiaTheme="minorEastAsia" w:hAnsi="Tahoma" w:cs="Tahoma"/>
          <w:lang w:eastAsia="es-CO"/>
        </w:rPr>
        <w:t xml:space="preserve">, representada legalmente por el señor </w:t>
      </w:r>
      <w:r w:rsidRPr="00532FFC">
        <w:rPr>
          <w:rFonts w:ascii="Tahoma" w:eastAsiaTheme="minorEastAsia" w:hAnsi="Tahoma" w:cs="Tahoma"/>
          <w:b/>
          <w:lang w:eastAsia="es-CO"/>
        </w:rPr>
        <w:t>NESTOR ALONSO GAVIRIA GRISALES</w:t>
      </w:r>
      <w:r w:rsidRPr="00532FFC">
        <w:rPr>
          <w:rFonts w:ascii="Tahoma" w:eastAsia="Times New Roman" w:hAnsi="Tahoma" w:cs="Tahoma"/>
        </w:rPr>
        <w:t xml:space="preserve">, </w:t>
      </w:r>
      <w:r w:rsidRPr="00532FFC">
        <w:rPr>
          <w:rFonts w:ascii="Tahoma" w:eastAsia="Times New Roman" w:hAnsi="Tahoma" w:cs="Tahoma"/>
          <w:bCs/>
          <w:lang w:eastAsia="es-CO"/>
        </w:rPr>
        <w:t xml:space="preserve">o a la persona debidamente autorizada, en los términos establecidos </w:t>
      </w:r>
      <w:r w:rsidRPr="00532FFC">
        <w:rPr>
          <w:rFonts w:ascii="Tahoma" w:eastAsia="Times New Roman" w:hAnsi="Tahoma" w:cs="Tahoma"/>
          <w:lang w:eastAsia="es-CO"/>
        </w:rPr>
        <w:t>en la Ley 1437 de 2011</w:t>
      </w:r>
      <w:r w:rsidRPr="00532FFC">
        <w:rPr>
          <w:rFonts w:ascii="Tahoma" w:eastAsia="Times New Roman" w:hAnsi="Tahoma" w:cs="Tahoma"/>
          <w:b/>
          <w:lang w:eastAsia="es-CO"/>
        </w:rPr>
        <w:t>.</w:t>
      </w:r>
    </w:p>
    <w:p w14:paraId="46D81695" w14:textId="77777777" w:rsidR="00731356" w:rsidRPr="00532FFC" w:rsidRDefault="00731356" w:rsidP="00731356">
      <w:pPr>
        <w:tabs>
          <w:tab w:val="left" w:pos="360"/>
        </w:tabs>
        <w:jc w:val="both"/>
        <w:rPr>
          <w:rFonts w:ascii="Tahoma" w:eastAsia="Times New Roman" w:hAnsi="Tahoma" w:cs="Tahoma"/>
          <w:b/>
          <w:bCs/>
          <w:lang w:eastAsia="es-CO"/>
        </w:rPr>
      </w:pPr>
    </w:p>
    <w:p w14:paraId="6AE73C13" w14:textId="77777777" w:rsidR="00731356" w:rsidRPr="00532FFC" w:rsidRDefault="00731356" w:rsidP="00731356">
      <w:pPr>
        <w:jc w:val="both"/>
        <w:rPr>
          <w:rFonts w:ascii="Tahoma" w:hAnsi="Tahoma" w:cs="Tahoma"/>
          <w:iCs/>
        </w:rPr>
      </w:pPr>
      <w:r w:rsidRPr="00532FFC">
        <w:rPr>
          <w:rFonts w:ascii="Tahoma" w:eastAsia="Times New Roman" w:hAnsi="Tahoma" w:cs="Tahoma"/>
          <w:b/>
          <w:bCs/>
          <w:lang w:eastAsia="es-CO"/>
        </w:rPr>
        <w:t xml:space="preserve">ARTÍCULO VIGÉSIMO SEXTO: - </w:t>
      </w:r>
      <w:r w:rsidRPr="00532FFC">
        <w:rPr>
          <w:rFonts w:ascii="Tahoma" w:hAnsi="Tahoma" w:cs="Tahoma"/>
          <w:b/>
          <w:bCs/>
        </w:rPr>
        <w:t xml:space="preserve">PUBLÍQUESE, </w:t>
      </w:r>
      <w:r w:rsidRPr="00532FFC">
        <w:rPr>
          <w:rFonts w:ascii="Tahoma" w:hAnsi="Tahoma" w:cs="Tahoma"/>
        </w:rPr>
        <w:t xml:space="preserve">el encabezado y la parte Resolutiva de la presente Resolución, deberá ser publicada en el boletín ambiental de la C.R.Q., a costa del interesado, </w:t>
      </w:r>
      <w:r w:rsidRPr="00532FFC">
        <w:rPr>
          <w:rFonts w:ascii="Tahoma" w:hAnsi="Tahoma" w:cs="Tahoma"/>
          <w:iCs/>
        </w:rPr>
        <w:t>de conformidad con los Artículos 70 y 71 de la Ley 99 de 1993, y lo pagado previamente por el solicitante.</w:t>
      </w:r>
    </w:p>
    <w:p w14:paraId="43F89EF6" w14:textId="77777777" w:rsidR="00731356" w:rsidRPr="00532FFC" w:rsidRDefault="00731356" w:rsidP="00731356">
      <w:pPr>
        <w:tabs>
          <w:tab w:val="left" w:pos="360"/>
        </w:tabs>
        <w:jc w:val="both"/>
        <w:rPr>
          <w:rFonts w:ascii="Tahoma" w:eastAsia="Times New Roman" w:hAnsi="Tahoma" w:cs="Tahoma"/>
          <w:b/>
          <w:bCs/>
        </w:rPr>
      </w:pPr>
    </w:p>
    <w:p w14:paraId="33F71929" w14:textId="77777777" w:rsidR="00731356" w:rsidRPr="00532FFC" w:rsidRDefault="00731356" w:rsidP="00731356">
      <w:pPr>
        <w:tabs>
          <w:tab w:val="left" w:pos="360"/>
        </w:tabs>
        <w:jc w:val="both"/>
        <w:rPr>
          <w:rFonts w:ascii="Tahoma" w:eastAsia="Times New Roman" w:hAnsi="Tahoma" w:cs="Tahoma"/>
        </w:rPr>
      </w:pPr>
      <w:r w:rsidRPr="00532FFC">
        <w:rPr>
          <w:rFonts w:ascii="Tahoma" w:eastAsia="Times New Roman" w:hAnsi="Tahoma" w:cs="Tahoma"/>
          <w:b/>
          <w:bCs/>
        </w:rPr>
        <w:t xml:space="preserve">ARTÍCULO VIGÉSIMO SÉPTIMO: - </w:t>
      </w:r>
      <w:r w:rsidRPr="00532FFC">
        <w:rPr>
          <w:rFonts w:ascii="Tahoma" w:eastAsia="Times New Roman" w:hAnsi="Tahoma" w:cs="Tahoma"/>
          <w:lang w:eastAsia="es-CO"/>
        </w:rPr>
        <w:t xml:space="preserve">Contra la presente Resolución, procede únicamente el recurso de reposición, el cual deberá presentarse </w:t>
      </w:r>
      <w:r w:rsidRPr="00532FFC">
        <w:rPr>
          <w:rFonts w:ascii="Tahoma" w:eastAsia="Times New Roman" w:hAnsi="Tahoma" w:cs="Tahoma"/>
          <w:lang w:eastAsia="es-CO"/>
        </w:rPr>
        <w:t xml:space="preserve">por escrito en la notificación personal, o dentro de los diez (10) días hábiles siguientes a ella, o a la notificación por aviso, </w:t>
      </w:r>
      <w:r w:rsidRPr="00532FFC">
        <w:rPr>
          <w:rFonts w:ascii="Tahoma" w:eastAsia="Times New Roman" w:hAnsi="Tahoma" w:cs="Tahoma"/>
          <w:color w:val="000000"/>
          <w:lang w:eastAsia="es-CO"/>
        </w:rPr>
        <w:t>o al vencimiento del término de publicación, según el caso</w:t>
      </w:r>
      <w:r w:rsidRPr="00532FFC">
        <w:rPr>
          <w:rFonts w:ascii="Tahoma" w:eastAsia="Times New Roman" w:hAnsi="Tahoma" w:cs="Tahoma"/>
          <w:lang w:eastAsia="es-CO"/>
        </w:rPr>
        <w:t xml:space="preserve">, ante la Subdirección de Regulación y Control Ambiental de la </w:t>
      </w:r>
      <w:r w:rsidRPr="00532FFC">
        <w:rPr>
          <w:rFonts w:ascii="Tahoma" w:eastAsia="Times New Roman" w:hAnsi="Tahoma" w:cs="Tahoma"/>
          <w:b/>
          <w:bCs/>
          <w:lang w:eastAsia="es-CO"/>
        </w:rPr>
        <w:t xml:space="preserve">CORPORACIÓN AUTÓNOMA REGIONAL DEL QUINDÍO – C.R.Q, </w:t>
      </w:r>
      <w:r w:rsidRPr="00532FFC">
        <w:rPr>
          <w:rFonts w:ascii="Tahoma" w:eastAsia="Times New Roman" w:hAnsi="Tahoma" w:cs="Tahoma"/>
          <w:lang w:eastAsia="es-CO"/>
        </w:rPr>
        <w:t>en los términos del artículo 76 y siguientes de la Ley 1437 de 2011.</w:t>
      </w:r>
    </w:p>
    <w:p w14:paraId="298D12E9" w14:textId="77777777" w:rsidR="00731356" w:rsidRPr="00532FFC" w:rsidRDefault="00731356" w:rsidP="00731356">
      <w:pPr>
        <w:tabs>
          <w:tab w:val="left" w:pos="360"/>
        </w:tabs>
        <w:jc w:val="both"/>
        <w:rPr>
          <w:rFonts w:ascii="Tahoma" w:eastAsia="Times New Roman" w:hAnsi="Tahoma" w:cs="Tahoma"/>
          <w:b/>
          <w:bCs/>
          <w:lang w:eastAsia="es-CO"/>
        </w:rPr>
      </w:pPr>
    </w:p>
    <w:p w14:paraId="241B4665" w14:textId="77777777" w:rsidR="00731356" w:rsidRPr="00532FFC" w:rsidRDefault="00731356" w:rsidP="00731356">
      <w:pPr>
        <w:tabs>
          <w:tab w:val="left" w:pos="360"/>
        </w:tabs>
        <w:jc w:val="both"/>
        <w:rPr>
          <w:rFonts w:ascii="Tahoma" w:eastAsia="Times New Roman" w:hAnsi="Tahoma" w:cs="Tahoma"/>
        </w:rPr>
      </w:pPr>
      <w:r w:rsidRPr="00532FFC">
        <w:rPr>
          <w:rFonts w:ascii="Tahoma" w:eastAsia="Times New Roman" w:hAnsi="Tahoma" w:cs="Tahoma"/>
          <w:b/>
          <w:bCs/>
          <w:lang w:eastAsia="es-CO"/>
        </w:rPr>
        <w:t>ARTÍCULO VIGÉSIMO OCTAVO:</w:t>
      </w:r>
      <w:r w:rsidRPr="00532FFC">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14:paraId="45684AB0" w14:textId="77777777" w:rsidR="00731356" w:rsidRPr="00532FFC" w:rsidRDefault="00731356" w:rsidP="00731356">
      <w:pPr>
        <w:jc w:val="both"/>
        <w:rPr>
          <w:rFonts w:ascii="Tahoma" w:eastAsia="Times New Roman" w:hAnsi="Tahoma" w:cs="Tahoma"/>
          <w:lang w:eastAsia="es-CO"/>
        </w:rPr>
      </w:pPr>
    </w:p>
    <w:p w14:paraId="4D060C0B" w14:textId="77777777" w:rsidR="00731356" w:rsidRPr="00532FFC" w:rsidRDefault="00731356" w:rsidP="00731356">
      <w:pPr>
        <w:jc w:val="both"/>
        <w:rPr>
          <w:rFonts w:ascii="Tahoma" w:hAnsi="Tahoma" w:cs="Tahoma"/>
          <w:u w:val="single"/>
        </w:rPr>
      </w:pPr>
      <w:r w:rsidRPr="00532FFC">
        <w:rPr>
          <w:rFonts w:ascii="Tahoma" w:eastAsia="Times New Roman" w:hAnsi="Tahoma" w:cs="Tahoma"/>
          <w:lang w:eastAsia="es-CO"/>
        </w:rPr>
        <w:t xml:space="preserve">Dado en Armenia Quindío, a los </w:t>
      </w:r>
      <w:r w:rsidRPr="00532FFC">
        <w:rPr>
          <w:rFonts w:ascii="Tahoma" w:hAnsi="Tahoma" w:cs="Tahoma"/>
          <w:u w:val="single"/>
        </w:rPr>
        <w:t>_____________________________________________</w:t>
      </w:r>
    </w:p>
    <w:p w14:paraId="7C08CE1F" w14:textId="77777777" w:rsidR="00731356" w:rsidRPr="00532FFC" w:rsidRDefault="00731356" w:rsidP="00731356">
      <w:pPr>
        <w:jc w:val="both"/>
        <w:rPr>
          <w:rFonts w:ascii="Tahoma" w:hAnsi="Tahoma" w:cs="Tahoma"/>
          <w:b/>
          <w:bCs/>
        </w:rPr>
      </w:pPr>
    </w:p>
    <w:p w14:paraId="78D86A14" w14:textId="77777777" w:rsidR="00731356" w:rsidRPr="00532FFC" w:rsidRDefault="00731356" w:rsidP="00731356">
      <w:pPr>
        <w:jc w:val="center"/>
        <w:rPr>
          <w:rFonts w:ascii="Tahoma" w:hAnsi="Tahoma" w:cs="Tahoma"/>
          <w:b/>
          <w:bCs/>
        </w:rPr>
      </w:pPr>
    </w:p>
    <w:p w14:paraId="216A73FC" w14:textId="77777777" w:rsidR="00731356" w:rsidRPr="00532FFC" w:rsidRDefault="00731356" w:rsidP="00731356">
      <w:pPr>
        <w:jc w:val="center"/>
        <w:rPr>
          <w:rFonts w:ascii="Tahoma" w:hAnsi="Tahoma" w:cs="Tahoma"/>
          <w:b/>
          <w:bCs/>
        </w:rPr>
      </w:pPr>
    </w:p>
    <w:p w14:paraId="0BF0419F" w14:textId="77777777" w:rsidR="00731356" w:rsidRPr="00532FFC" w:rsidRDefault="00731356" w:rsidP="00731356">
      <w:pPr>
        <w:jc w:val="center"/>
        <w:rPr>
          <w:rFonts w:ascii="Tahoma" w:hAnsi="Tahoma" w:cs="Tahoma"/>
          <w:b/>
          <w:bCs/>
        </w:rPr>
      </w:pPr>
      <w:r w:rsidRPr="00532FFC">
        <w:rPr>
          <w:rFonts w:ascii="Tahoma" w:hAnsi="Tahoma" w:cs="Tahoma"/>
          <w:b/>
          <w:bCs/>
        </w:rPr>
        <w:t>NOTIFÍQUESE, PUBLÍQUESE Y CÚMPLASE</w:t>
      </w:r>
    </w:p>
    <w:p w14:paraId="1B1237A5" w14:textId="77777777" w:rsidR="00731356" w:rsidRPr="00532FFC" w:rsidRDefault="00731356" w:rsidP="00731356">
      <w:pPr>
        <w:jc w:val="center"/>
        <w:rPr>
          <w:rFonts w:ascii="Tahoma" w:hAnsi="Tahoma" w:cs="Tahoma"/>
          <w:b/>
        </w:rPr>
      </w:pPr>
    </w:p>
    <w:p w14:paraId="24ED8857" w14:textId="77777777" w:rsidR="00731356" w:rsidRPr="00532FFC" w:rsidRDefault="00731356" w:rsidP="00731356">
      <w:pPr>
        <w:jc w:val="both"/>
        <w:rPr>
          <w:rFonts w:ascii="Tahoma" w:hAnsi="Tahoma" w:cs="Tahoma"/>
          <w:b/>
        </w:rPr>
      </w:pPr>
    </w:p>
    <w:p w14:paraId="47942B73" w14:textId="77777777" w:rsidR="00731356" w:rsidRPr="00532FFC" w:rsidRDefault="00731356" w:rsidP="00731356">
      <w:pPr>
        <w:jc w:val="both"/>
        <w:rPr>
          <w:rFonts w:ascii="Tahoma" w:hAnsi="Tahoma" w:cs="Tahoma"/>
          <w:b/>
        </w:rPr>
      </w:pPr>
    </w:p>
    <w:p w14:paraId="1A53BD50" w14:textId="77777777" w:rsidR="00731356" w:rsidRPr="00532FFC" w:rsidRDefault="00731356" w:rsidP="00731356">
      <w:pPr>
        <w:jc w:val="center"/>
        <w:rPr>
          <w:rFonts w:ascii="Tahoma" w:hAnsi="Tahoma" w:cs="Tahoma"/>
          <w:b/>
        </w:rPr>
      </w:pPr>
      <w:r w:rsidRPr="00532FFC">
        <w:rPr>
          <w:rFonts w:ascii="Tahoma" w:hAnsi="Tahoma" w:cs="Tahoma"/>
          <w:b/>
        </w:rPr>
        <w:t>CARLOS ARIEL TRUKE OSPINA</w:t>
      </w:r>
    </w:p>
    <w:p w14:paraId="19925412" w14:textId="0E26D158" w:rsidR="00731356" w:rsidRPr="00532FFC" w:rsidRDefault="00731356" w:rsidP="00731356">
      <w:pPr>
        <w:jc w:val="center"/>
        <w:rPr>
          <w:rFonts w:ascii="Tahoma" w:hAnsi="Tahoma" w:cs="Tahoma"/>
        </w:rPr>
      </w:pPr>
      <w:r w:rsidRPr="00532FFC">
        <w:rPr>
          <w:rFonts w:ascii="Tahoma" w:hAnsi="Tahoma" w:cs="Tahoma"/>
        </w:rPr>
        <w:t>Subdirector de Regulación y Control Ambiental</w:t>
      </w:r>
    </w:p>
    <w:p w14:paraId="0239E547" w14:textId="77777777" w:rsidR="00731356" w:rsidRPr="00532FFC" w:rsidRDefault="00731356" w:rsidP="00731356">
      <w:pPr>
        <w:jc w:val="center"/>
        <w:rPr>
          <w:rFonts w:ascii="Tahoma" w:hAnsi="Tahoma" w:cs="Tahoma"/>
        </w:rPr>
      </w:pPr>
    </w:p>
    <w:p w14:paraId="154EC3C8" w14:textId="77777777" w:rsidR="00731356" w:rsidRPr="00532FFC" w:rsidRDefault="00731356" w:rsidP="00731356">
      <w:pPr>
        <w:pStyle w:val="Sinespaciado"/>
        <w:jc w:val="center"/>
        <w:rPr>
          <w:rFonts w:ascii="Tahoma" w:hAnsi="Tahoma" w:cs="Tahoma"/>
          <w:b/>
          <w:i/>
          <w:sz w:val="24"/>
          <w:szCs w:val="24"/>
          <w:lang w:eastAsia="es-CO"/>
        </w:rPr>
      </w:pPr>
      <w:bookmarkStart w:id="6" w:name="_Hlk87807773"/>
      <w:r w:rsidRPr="00532FFC">
        <w:rPr>
          <w:rFonts w:ascii="Tahoma" w:hAnsi="Tahoma" w:cs="Tahoma"/>
          <w:b/>
          <w:i/>
          <w:sz w:val="24"/>
          <w:szCs w:val="24"/>
        </w:rPr>
        <w:t xml:space="preserve">RESOLUCIÓN NÚMERO 1101 </w:t>
      </w:r>
      <w:r w:rsidRPr="00532FFC">
        <w:rPr>
          <w:rFonts w:ascii="Tahoma" w:hAnsi="Tahoma" w:cs="Tahoma"/>
          <w:b/>
          <w:i/>
          <w:sz w:val="24"/>
          <w:szCs w:val="24"/>
          <w:lang w:eastAsia="es-CO"/>
        </w:rPr>
        <w:t xml:space="preserve">DEL DIA VEINTICINCO (25) DE JUNIO DEL AÑO DOS MIL VEINTIUNO (2021) </w:t>
      </w:r>
    </w:p>
    <w:bookmarkEnd w:id="6"/>
    <w:p w14:paraId="09B9933F" w14:textId="77777777" w:rsidR="00731356" w:rsidRPr="00532FFC" w:rsidRDefault="00731356" w:rsidP="00731356">
      <w:pPr>
        <w:pStyle w:val="Encabezado"/>
        <w:jc w:val="center"/>
        <w:rPr>
          <w:rFonts w:ascii="Tahoma" w:hAnsi="Tahoma" w:cs="Tahoma"/>
          <w:b/>
          <w:i/>
          <w:color w:val="FF0000"/>
        </w:rPr>
      </w:pPr>
      <w:r w:rsidRPr="00532FFC">
        <w:rPr>
          <w:rFonts w:ascii="Tahoma" w:hAnsi="Tahoma" w:cs="Tahoma"/>
          <w:b/>
          <w:i/>
          <w:lang w:eastAsia="es-CO"/>
        </w:rPr>
        <w:t>“</w:t>
      </w:r>
      <w:r w:rsidRPr="00532FFC">
        <w:rPr>
          <w:rFonts w:ascii="Tahoma" w:hAnsi="Tahoma" w:cs="Tahoma"/>
          <w:b/>
          <w:i/>
        </w:rPr>
        <w:t xml:space="preserve">POR MEDIO DE LA CUAL SE OTORGA UN PERMISO DE OCUPACIÓN DE CAUCE A LA SOCIEDAD TRANSPORTADORA DE GAS INTERNACIONAL S.A. </w:t>
      </w:r>
      <w:r w:rsidRPr="00532FFC">
        <w:rPr>
          <w:rFonts w:ascii="Tahoma" w:hAnsi="Tahoma" w:cs="Tahoma"/>
          <w:b/>
          <w:i/>
        </w:rPr>
        <w:lastRenderedPageBreak/>
        <w:t xml:space="preserve">E.S.P- EXPEDIENTE NO. 8184 -20” </w:t>
      </w:r>
    </w:p>
    <w:p w14:paraId="13F6CBF7" w14:textId="77777777" w:rsidR="00731356" w:rsidRPr="00532FFC" w:rsidRDefault="00731356" w:rsidP="00731356">
      <w:pPr>
        <w:rPr>
          <w:rFonts w:ascii="Tahoma" w:eastAsia="Times New Roman" w:hAnsi="Tahoma" w:cs="Tahoma"/>
          <w:b/>
          <w:bCs/>
          <w:lang w:val="es-ES_tradnl" w:eastAsia="es-CO"/>
        </w:rPr>
      </w:pPr>
    </w:p>
    <w:p w14:paraId="7DFB8470" w14:textId="77777777" w:rsidR="00731356" w:rsidRPr="00532FFC" w:rsidRDefault="00731356" w:rsidP="00731356">
      <w:pPr>
        <w:jc w:val="center"/>
        <w:rPr>
          <w:rFonts w:ascii="Tahoma" w:eastAsia="Times New Roman" w:hAnsi="Tahoma" w:cs="Tahoma"/>
          <w:b/>
          <w:bCs/>
          <w:lang w:val="es-ES" w:eastAsia="es-CO"/>
        </w:rPr>
      </w:pPr>
      <w:r w:rsidRPr="00532FFC">
        <w:rPr>
          <w:rFonts w:ascii="Tahoma" w:eastAsia="Times New Roman" w:hAnsi="Tahoma" w:cs="Tahoma"/>
          <w:b/>
          <w:bCs/>
          <w:lang w:val="es-ES" w:eastAsia="es-CO"/>
        </w:rPr>
        <w:t xml:space="preserve">RESUELVE </w:t>
      </w:r>
    </w:p>
    <w:p w14:paraId="3514C85B" w14:textId="77777777" w:rsidR="00731356" w:rsidRPr="00532FFC" w:rsidRDefault="00731356" w:rsidP="00731356">
      <w:pPr>
        <w:contextualSpacing/>
        <w:jc w:val="both"/>
        <w:rPr>
          <w:rFonts w:ascii="Tahoma" w:eastAsia="Times New Roman" w:hAnsi="Tahoma" w:cs="Tahoma"/>
          <w:b/>
          <w:bCs/>
          <w:lang w:val="es-ES"/>
        </w:rPr>
      </w:pPr>
    </w:p>
    <w:p w14:paraId="795714B6" w14:textId="77777777" w:rsidR="00731356" w:rsidRPr="00532FFC" w:rsidRDefault="00731356" w:rsidP="00731356">
      <w:pPr>
        <w:jc w:val="both"/>
        <w:rPr>
          <w:rFonts w:ascii="Tahoma" w:eastAsia="Times New Roman" w:hAnsi="Tahoma" w:cs="Tahoma"/>
          <w:b/>
          <w:bCs/>
          <w:lang w:val="es-ES"/>
        </w:rPr>
      </w:pPr>
      <w:r w:rsidRPr="00532FFC">
        <w:rPr>
          <w:rFonts w:ascii="Tahoma" w:eastAsia="Times New Roman" w:hAnsi="Tahoma" w:cs="Tahoma"/>
          <w:b/>
          <w:bCs/>
          <w:lang w:val="es-ES_tradnl"/>
        </w:rPr>
        <w:t xml:space="preserve">ARTÍCULO PRIMERO: - OTORGAR </w:t>
      </w:r>
      <w:r w:rsidRPr="00532FFC">
        <w:rPr>
          <w:rFonts w:ascii="Tahoma" w:eastAsia="Times New Roman" w:hAnsi="Tahoma" w:cs="Tahoma"/>
          <w:bCs/>
          <w:lang w:val="es-ES_tradnl"/>
        </w:rPr>
        <w:t xml:space="preserve">por parte de la </w:t>
      </w:r>
      <w:r w:rsidRPr="00532FFC">
        <w:rPr>
          <w:rFonts w:ascii="Tahoma" w:eastAsia="Times New Roman" w:hAnsi="Tahoma" w:cs="Tahoma"/>
          <w:b/>
          <w:bCs/>
          <w:lang w:val="es-ES_tradnl"/>
        </w:rPr>
        <w:t xml:space="preserve">CORPORACIÓN AUTÓNOMA REGIONAL DEL QUINDÍO – C.R.Q., </w:t>
      </w:r>
      <w:r w:rsidRPr="00532FFC">
        <w:rPr>
          <w:rFonts w:ascii="Tahoma" w:eastAsia="Times New Roman" w:hAnsi="Tahoma" w:cs="Tahoma"/>
          <w:b/>
          <w:lang w:eastAsia="es-CO"/>
        </w:rPr>
        <w:t>PERMISO DE OCUPACIÓN DE CAUCE DE MANERA PERMANENTE</w:t>
      </w:r>
      <w:r w:rsidRPr="00532FFC">
        <w:rPr>
          <w:rFonts w:ascii="Tahoma" w:eastAsia="Times New Roman" w:hAnsi="Tahoma" w:cs="Tahoma"/>
          <w:lang w:eastAsia="es-CO"/>
        </w:rPr>
        <w:t>,</w:t>
      </w:r>
      <w:r w:rsidRPr="00532FFC">
        <w:rPr>
          <w:rFonts w:ascii="Tahoma" w:eastAsia="Times New Roman" w:hAnsi="Tahoma" w:cs="Tahoma"/>
          <w:b/>
          <w:color w:val="000000"/>
          <w:lang w:val="es-ES"/>
        </w:rPr>
        <w:t xml:space="preserve"> </w:t>
      </w:r>
      <w:r w:rsidRPr="00532FFC">
        <w:rPr>
          <w:rFonts w:ascii="Tahoma" w:eastAsia="Times New Roman" w:hAnsi="Tahoma" w:cs="Tahoma"/>
          <w:color w:val="000000"/>
          <w:lang w:val="es-ES"/>
        </w:rPr>
        <w:t>a favor de</w:t>
      </w:r>
      <w:r w:rsidRPr="00532FFC">
        <w:rPr>
          <w:rFonts w:ascii="Tahoma" w:hAnsi="Tahoma" w:cs="Tahoma"/>
        </w:rPr>
        <w:t xml:space="preserve"> la sociedad </w:t>
      </w:r>
      <w:r w:rsidRPr="00532FFC">
        <w:rPr>
          <w:rFonts w:ascii="Tahoma" w:hAnsi="Tahoma" w:cs="Tahoma"/>
          <w:b/>
        </w:rPr>
        <w:t>TRANSPORTADORA DE GAS INTERNACIONAL S.A. E.S.P</w:t>
      </w:r>
      <w:r w:rsidRPr="00532FFC">
        <w:rPr>
          <w:rFonts w:ascii="Tahoma" w:hAnsi="Tahoma" w:cs="Tahoma"/>
        </w:rPr>
        <w:t>, identificada con numero de NIT 900.134.459-7 domiciliada en la ciudad de Bogotá (D.C), representada legalmente por el señor</w:t>
      </w:r>
      <w:r w:rsidRPr="00532FFC">
        <w:rPr>
          <w:rFonts w:ascii="Tahoma" w:hAnsi="Tahoma" w:cs="Tahoma"/>
          <w:b/>
        </w:rPr>
        <w:t xml:space="preserve"> LEONEL MAURICIO VERA MALDONADO</w:t>
      </w:r>
      <w:r w:rsidRPr="00532FFC">
        <w:rPr>
          <w:rFonts w:ascii="Tahoma" w:hAnsi="Tahoma" w:cs="Tahoma"/>
        </w:rPr>
        <w:t>, identificado con la cédula de ciudadanía número 88.155.254 expedida en Pamplona (N.S)</w:t>
      </w:r>
      <w:r w:rsidRPr="00532FFC">
        <w:rPr>
          <w:rFonts w:ascii="Tahoma" w:eastAsia="Times New Roman" w:hAnsi="Tahoma" w:cs="Tahoma"/>
          <w:bCs/>
          <w:lang w:val="es-MX" w:eastAsia="es-CO"/>
        </w:rPr>
        <w:t>,</w:t>
      </w:r>
      <w:r w:rsidRPr="00532FFC">
        <w:rPr>
          <w:rFonts w:ascii="Tahoma" w:eastAsiaTheme="minorEastAsia" w:hAnsi="Tahoma" w:cs="Tahoma"/>
          <w:lang w:eastAsia="es-CO"/>
        </w:rPr>
        <w:t xml:space="preserve"> dentro del desarrollo del proyecto</w:t>
      </w:r>
      <w:r w:rsidRPr="00532FFC">
        <w:rPr>
          <w:rFonts w:ascii="Tahoma" w:hAnsi="Tahoma" w:cs="Tahoma"/>
          <w:i/>
        </w:rPr>
        <w:t xml:space="preserve"> “</w:t>
      </w:r>
      <w:r w:rsidRPr="00532FFC">
        <w:rPr>
          <w:rFonts w:ascii="Tahoma" w:hAnsi="Tahoma" w:cs="Tahoma"/>
          <w:b/>
          <w:i/>
        </w:rPr>
        <w:t>MANTENIMIENTO DE GASODUCTO UBICADA EN MARIQUITA-CALI Y CON EL OBJETO DE PROTEGER LA TUBERIA QUE SE ENCUENTRA EXPUESTA EN EL PK 001+155 DEL MUNICIPIO DE ARMENIA”</w:t>
      </w:r>
      <w:r w:rsidRPr="00532FFC">
        <w:rPr>
          <w:rFonts w:ascii="Tahoma" w:eastAsiaTheme="minorEastAsia" w:hAnsi="Tahoma" w:cs="Tahoma"/>
          <w:lang w:eastAsia="es-CO"/>
        </w:rPr>
        <w:t xml:space="preserve">, para ejecutar la obras de “CONSTRUCCIÓN DE OBRAS DE ESTABILIZACIÓN Y REVESTIMIENTO DE LA TUBERÍA EXPUESTA, ubicada en la vereda Santa Ana del Municipio de Armenia, expediente número </w:t>
      </w:r>
      <w:r w:rsidRPr="00532FFC">
        <w:rPr>
          <w:rFonts w:ascii="Tahoma" w:eastAsiaTheme="minorEastAsia" w:hAnsi="Tahoma" w:cs="Tahoma"/>
          <w:b/>
          <w:lang w:eastAsia="es-CO"/>
        </w:rPr>
        <w:t>8184-20</w:t>
      </w:r>
      <w:r w:rsidRPr="00532FFC">
        <w:rPr>
          <w:rFonts w:ascii="Tahoma" w:eastAsiaTheme="minorEastAsia" w:hAnsi="Tahoma" w:cs="Tahoma"/>
          <w:lang w:eastAsia="es-CO"/>
        </w:rPr>
        <w:t>.</w:t>
      </w:r>
    </w:p>
    <w:p w14:paraId="1CC2792A" w14:textId="77777777" w:rsidR="00731356" w:rsidRPr="00532FFC" w:rsidRDefault="00731356" w:rsidP="00731356">
      <w:pPr>
        <w:jc w:val="both"/>
        <w:rPr>
          <w:rFonts w:ascii="Tahoma" w:eastAsiaTheme="minorEastAsia" w:hAnsi="Tahoma" w:cs="Tahoma"/>
          <w:lang w:val="es-ES" w:eastAsia="es-CO"/>
        </w:rPr>
      </w:pPr>
    </w:p>
    <w:p w14:paraId="6BAEFB39" w14:textId="77777777" w:rsidR="00731356" w:rsidRPr="00532FFC" w:rsidRDefault="00731356" w:rsidP="00731356">
      <w:pPr>
        <w:jc w:val="both"/>
        <w:rPr>
          <w:rFonts w:ascii="Tahoma" w:eastAsia="Times New Roman" w:hAnsi="Tahoma" w:cs="Tahoma"/>
          <w:lang w:eastAsia="es-CO"/>
        </w:rPr>
      </w:pPr>
      <w:r w:rsidRPr="00532FFC">
        <w:rPr>
          <w:rFonts w:ascii="Tahoma" w:eastAsiaTheme="minorEastAsia" w:hAnsi="Tahoma" w:cs="Tahoma"/>
          <w:lang w:eastAsia="es-CO"/>
        </w:rPr>
        <w:t>Descripción del proyecto</w:t>
      </w:r>
      <w:r w:rsidRPr="00532FFC">
        <w:rPr>
          <w:rFonts w:ascii="Tahoma" w:eastAsia="Times New Roman" w:hAnsi="Tahoma" w:cs="Tahoma"/>
          <w:lang w:eastAsia="es-CO"/>
        </w:rPr>
        <w:t>:</w:t>
      </w:r>
    </w:p>
    <w:p w14:paraId="32E8B80A" w14:textId="77777777" w:rsidR="00731356" w:rsidRPr="00532FFC" w:rsidRDefault="00731356" w:rsidP="00731356">
      <w:pPr>
        <w:tabs>
          <w:tab w:val="left" w:pos="2211"/>
          <w:tab w:val="left" w:pos="3651"/>
        </w:tabs>
        <w:jc w:val="both"/>
        <w:rPr>
          <w:rFonts w:ascii="Tahoma" w:eastAsia="Times New Roman" w:hAnsi="Tahoma" w:cs="Tahoma"/>
          <w:b/>
          <w:bCs/>
          <w:i/>
          <w:lang w:val="es-ES"/>
        </w:rPr>
      </w:pPr>
    </w:p>
    <w:p w14:paraId="24E914B4" w14:textId="77777777" w:rsidR="00731356" w:rsidRPr="00532FFC" w:rsidRDefault="00731356" w:rsidP="00731356">
      <w:pPr>
        <w:pStyle w:val="Prrafodelista"/>
        <w:widowControl/>
        <w:numPr>
          <w:ilvl w:val="0"/>
          <w:numId w:val="14"/>
        </w:numPr>
        <w:autoSpaceDE/>
        <w:autoSpaceDN/>
        <w:spacing w:after="200"/>
        <w:ind w:left="284" w:right="284"/>
        <w:contextualSpacing/>
        <w:mirrorIndents/>
        <w:jc w:val="both"/>
        <w:rPr>
          <w:rFonts w:ascii="Tahoma" w:hAnsi="Tahoma" w:cs="Tahoma"/>
          <w:i/>
          <w:sz w:val="24"/>
          <w:szCs w:val="24"/>
        </w:rPr>
      </w:pPr>
      <w:r w:rsidRPr="00532FFC">
        <w:rPr>
          <w:rFonts w:ascii="Tahoma" w:hAnsi="Tahoma" w:cs="Tahoma"/>
          <w:i/>
          <w:sz w:val="24"/>
          <w:szCs w:val="24"/>
        </w:rPr>
        <w:t>Instalar sedimentadores con muro en gavión antes y después del cruce de la tubería con una separación de 4.5 m de 1 metro de altura y 4 metros de ancho.</w:t>
      </w:r>
    </w:p>
    <w:p w14:paraId="1CCBF24B" w14:textId="77777777" w:rsidR="00731356" w:rsidRPr="00532FFC" w:rsidRDefault="00731356" w:rsidP="00731356">
      <w:pPr>
        <w:pStyle w:val="Prrafodelista"/>
        <w:widowControl/>
        <w:numPr>
          <w:ilvl w:val="0"/>
          <w:numId w:val="14"/>
        </w:numPr>
        <w:autoSpaceDE/>
        <w:autoSpaceDN/>
        <w:spacing w:after="200"/>
        <w:ind w:left="284" w:right="284"/>
        <w:contextualSpacing/>
        <w:mirrorIndents/>
        <w:jc w:val="both"/>
        <w:rPr>
          <w:rFonts w:ascii="Tahoma" w:hAnsi="Tahoma" w:cs="Tahoma"/>
          <w:i/>
          <w:sz w:val="24"/>
          <w:szCs w:val="24"/>
        </w:rPr>
      </w:pPr>
      <w:r w:rsidRPr="00532FFC">
        <w:rPr>
          <w:rFonts w:ascii="Tahoma" w:hAnsi="Tahoma" w:cs="Tahoma"/>
          <w:i/>
          <w:sz w:val="24"/>
          <w:szCs w:val="24"/>
        </w:rPr>
        <w:t>Instalar muros en gavión de piedra en las márgenes de la quebrada haciendo confinamiento con los sedimentadores antes y después del cruce con la tubería para protección del lecho y las márgenes de la quebrada.</w:t>
      </w:r>
    </w:p>
    <w:p w14:paraId="571AE3DD" w14:textId="77777777" w:rsidR="00731356" w:rsidRPr="00532FFC" w:rsidRDefault="00731356" w:rsidP="00731356">
      <w:pPr>
        <w:pStyle w:val="Prrafodelista"/>
        <w:widowControl/>
        <w:numPr>
          <w:ilvl w:val="0"/>
          <w:numId w:val="14"/>
        </w:numPr>
        <w:autoSpaceDE/>
        <w:autoSpaceDN/>
        <w:spacing w:after="200"/>
        <w:ind w:left="284" w:right="284"/>
        <w:contextualSpacing/>
        <w:mirrorIndents/>
        <w:jc w:val="both"/>
        <w:rPr>
          <w:rFonts w:ascii="Tahoma" w:hAnsi="Tahoma" w:cs="Tahoma"/>
          <w:i/>
          <w:sz w:val="24"/>
          <w:szCs w:val="24"/>
        </w:rPr>
      </w:pPr>
      <w:r w:rsidRPr="00532FFC">
        <w:rPr>
          <w:rFonts w:ascii="Tahoma" w:hAnsi="Tahoma" w:cs="Tahoma"/>
          <w:i/>
          <w:sz w:val="24"/>
          <w:szCs w:val="24"/>
        </w:rPr>
        <w:t>Realizar revestimiento en concreto (Lastrado de tubería) en una longitud de 8 m para proteger la tubería de golpes que puedan ocasionar su rotura. Antes de esta actividad se debe realizar el cambio de revestimiento en el tramo a lastrar.</w:t>
      </w:r>
    </w:p>
    <w:p w14:paraId="3DA46D1A" w14:textId="77777777" w:rsidR="00731356" w:rsidRPr="00532FFC" w:rsidRDefault="00731356" w:rsidP="00731356">
      <w:pPr>
        <w:pStyle w:val="Prrafodelista"/>
        <w:widowControl/>
        <w:numPr>
          <w:ilvl w:val="0"/>
          <w:numId w:val="14"/>
        </w:numPr>
        <w:autoSpaceDE/>
        <w:autoSpaceDN/>
        <w:spacing w:after="200"/>
        <w:ind w:left="284" w:right="284"/>
        <w:contextualSpacing/>
        <w:mirrorIndents/>
        <w:jc w:val="both"/>
        <w:rPr>
          <w:rFonts w:ascii="Tahoma" w:hAnsi="Tahoma" w:cs="Tahoma"/>
          <w:i/>
          <w:sz w:val="24"/>
          <w:szCs w:val="24"/>
        </w:rPr>
      </w:pPr>
      <w:r w:rsidRPr="00532FFC">
        <w:rPr>
          <w:rFonts w:ascii="Tahoma" w:hAnsi="Tahoma" w:cs="Tahoma"/>
          <w:i/>
          <w:sz w:val="24"/>
          <w:szCs w:val="24"/>
        </w:rPr>
        <w:t>Ejecutar el revestimiento en concreto de todas las caras de los gaviones en piedra a construir.</w:t>
      </w:r>
    </w:p>
    <w:p w14:paraId="67FA53C9" w14:textId="77777777" w:rsidR="00731356" w:rsidRPr="00532FFC" w:rsidRDefault="00731356" w:rsidP="00731356">
      <w:pPr>
        <w:ind w:left="284" w:right="284"/>
        <w:contextualSpacing/>
        <w:mirrorIndents/>
        <w:rPr>
          <w:rFonts w:ascii="Tahoma" w:hAnsi="Tahoma" w:cs="Tahoma"/>
          <w:i/>
        </w:rPr>
      </w:pPr>
      <w:r w:rsidRPr="00532FFC">
        <w:rPr>
          <w:rFonts w:ascii="Tahoma" w:hAnsi="Tahoma" w:cs="Tahoma"/>
          <w:i/>
        </w:rPr>
        <w:t>En la siguiente fotografía se presenta el sitio identificado en la visita en donde se construirán las obras descritas que requieren ocupación de cauce.</w:t>
      </w:r>
    </w:p>
    <w:p w14:paraId="096D41F4" w14:textId="77777777" w:rsidR="00731356" w:rsidRPr="00532FFC" w:rsidRDefault="00731356" w:rsidP="00731356">
      <w:pPr>
        <w:jc w:val="both"/>
        <w:rPr>
          <w:rFonts w:ascii="Tahoma" w:eastAsia="Times New Roman" w:hAnsi="Tahoma" w:cs="Tahoma"/>
          <w:b/>
          <w:bCs/>
        </w:rPr>
      </w:pPr>
    </w:p>
    <w:p w14:paraId="3F87F1C0" w14:textId="77777777" w:rsidR="00731356" w:rsidRPr="00532FFC" w:rsidRDefault="00731356" w:rsidP="00731356">
      <w:pPr>
        <w:jc w:val="both"/>
        <w:rPr>
          <w:rFonts w:ascii="Tahoma" w:eastAsia="Times New Roman" w:hAnsi="Tahoma" w:cs="Tahoma"/>
          <w:lang w:val="es-ES_tradnl"/>
        </w:rPr>
      </w:pPr>
      <w:r w:rsidRPr="00532FFC">
        <w:rPr>
          <w:rFonts w:ascii="Tahoma" w:eastAsia="Times New Roman" w:hAnsi="Tahoma" w:cs="Tahoma"/>
          <w:b/>
          <w:lang w:eastAsia="es-CO"/>
        </w:rPr>
        <w:t xml:space="preserve">PARÁGRAFO: - </w:t>
      </w:r>
      <w:r w:rsidRPr="00532FFC">
        <w:rPr>
          <w:rFonts w:ascii="Tahoma" w:eastAsia="Times New Roman" w:hAnsi="Tahoma" w:cs="Tahoma"/>
          <w:lang w:val="es-ES_tradnl"/>
        </w:rPr>
        <w:t xml:space="preserve">El presente permiso de ocupación de cauce, no implica el otorgamiento de permiso de servidumbre para la intervención proyectada, razón por la cual </w:t>
      </w:r>
      <w:r w:rsidRPr="00532FFC">
        <w:rPr>
          <w:rFonts w:ascii="Tahoma" w:eastAsia="Times New Roman" w:hAnsi="Tahoma" w:cs="Tahoma"/>
          <w:lang w:val="es-ES"/>
        </w:rPr>
        <w:t>la sociedad TRANSPORTADORA DE GAS INTERNACIONAL S.A. E.S.P,</w:t>
      </w:r>
      <w:r w:rsidRPr="00532FFC">
        <w:rPr>
          <w:rFonts w:ascii="Tahoma" w:hAnsi="Tahoma" w:cs="Tahoma"/>
        </w:rPr>
        <w:t xml:space="preserve"> en el evento de requerir de dicho permiso</w:t>
      </w:r>
      <w:r w:rsidRPr="00532FFC">
        <w:rPr>
          <w:rFonts w:ascii="Tahoma" w:eastAsia="Times New Roman" w:hAnsi="Tahoma" w:cs="Tahoma"/>
          <w:lang w:val="es-ES_tradnl"/>
        </w:rPr>
        <w:t xml:space="preserve"> es responsable de obtenerlo, la ejecución de la actividad, sin éste es responsabilidad del permisionario, sin perjuicio de las acciones a que haya lugar.</w:t>
      </w:r>
    </w:p>
    <w:p w14:paraId="5D5230DC" w14:textId="77777777" w:rsidR="00731356" w:rsidRPr="00532FFC" w:rsidRDefault="00731356" w:rsidP="00731356">
      <w:pPr>
        <w:jc w:val="both"/>
        <w:rPr>
          <w:rFonts w:ascii="Tahoma" w:eastAsia="Times New Roman" w:hAnsi="Tahoma" w:cs="Tahoma"/>
          <w:b/>
          <w:bCs/>
          <w:lang w:val="es-ES_tradnl"/>
        </w:rPr>
      </w:pPr>
    </w:p>
    <w:p w14:paraId="35294728" w14:textId="77777777" w:rsidR="00731356" w:rsidRPr="00532FFC" w:rsidRDefault="00731356" w:rsidP="00731356">
      <w:pPr>
        <w:jc w:val="both"/>
        <w:rPr>
          <w:rFonts w:ascii="Tahoma" w:eastAsia="Times New Roman" w:hAnsi="Tahoma" w:cs="Tahoma"/>
          <w:lang w:val="es-ES"/>
        </w:rPr>
      </w:pPr>
      <w:r w:rsidRPr="00532FFC">
        <w:rPr>
          <w:rFonts w:ascii="Tahoma" w:eastAsia="Times New Roman" w:hAnsi="Tahoma" w:cs="Tahoma"/>
          <w:b/>
          <w:bCs/>
          <w:lang w:val="es-ES_tradnl"/>
        </w:rPr>
        <w:t>ARTÍCULO SEGUNDO:</w:t>
      </w:r>
      <w:r w:rsidRPr="00532FFC">
        <w:rPr>
          <w:rFonts w:ascii="Tahoma" w:eastAsia="Times New Roman" w:hAnsi="Tahoma" w:cs="Tahoma"/>
          <w:b/>
          <w:bCs/>
          <w:lang w:val="es-ES"/>
        </w:rPr>
        <w:t xml:space="preserve"> – LA SOCIEDAD TRANSPORTADORA DE GAS INTERNACIONAL S.A. </w:t>
      </w:r>
      <w:r w:rsidRPr="00532FFC">
        <w:rPr>
          <w:rFonts w:ascii="Tahoma" w:eastAsia="Times New Roman" w:hAnsi="Tahoma" w:cs="Tahoma"/>
          <w:b/>
          <w:bCs/>
          <w:lang w:val="es-ES"/>
        </w:rPr>
        <w:lastRenderedPageBreak/>
        <w:t>E.S.P</w:t>
      </w:r>
      <w:r w:rsidRPr="00532FFC">
        <w:rPr>
          <w:rFonts w:ascii="Tahoma" w:eastAsia="Times New Roman" w:hAnsi="Tahoma" w:cs="Tahoma"/>
          <w:lang w:val="es-ES"/>
        </w:rPr>
        <w:t>, deberá cumplir las siguientes obligaciones:</w:t>
      </w:r>
    </w:p>
    <w:p w14:paraId="0B9B9E34" w14:textId="77777777" w:rsidR="00731356" w:rsidRPr="00532FFC" w:rsidRDefault="00731356" w:rsidP="00731356">
      <w:pPr>
        <w:jc w:val="both"/>
        <w:rPr>
          <w:rFonts w:ascii="Tahoma" w:eastAsia="Times New Roman" w:hAnsi="Tahoma" w:cs="Tahoma"/>
          <w:b/>
          <w:bCs/>
          <w:lang w:val="es-ES"/>
        </w:rPr>
      </w:pPr>
    </w:p>
    <w:p w14:paraId="6C10EE1B" w14:textId="77777777" w:rsidR="00731356" w:rsidRPr="00532FFC" w:rsidRDefault="00731356" w:rsidP="00731356">
      <w:pPr>
        <w:numPr>
          <w:ilvl w:val="0"/>
          <w:numId w:val="13"/>
        </w:numPr>
        <w:ind w:left="360"/>
        <w:contextualSpacing/>
        <w:jc w:val="both"/>
        <w:rPr>
          <w:rFonts w:ascii="Tahoma" w:eastAsia="Times New Roman" w:hAnsi="Tahoma" w:cs="Tahoma"/>
          <w:b/>
          <w:bCs/>
          <w:lang w:val="es-ES" w:bidi="es-CO"/>
        </w:rPr>
      </w:pPr>
      <w:r w:rsidRPr="00532FFC">
        <w:rPr>
          <w:rFonts w:ascii="Tahoma" w:eastAsia="Times New Roman" w:hAnsi="Tahoma" w:cs="Tahoma"/>
          <w:lang w:val="es-ES" w:bidi="es-CO"/>
        </w:rPr>
        <w:t xml:space="preserve">Aplicar las siguientes medidas de manejo ambiental al desarrollar las actividades constructivas y/o adecuaciones de obras existentes: </w:t>
      </w:r>
    </w:p>
    <w:p w14:paraId="608B6B02" w14:textId="77777777" w:rsidR="00731356" w:rsidRPr="00532FFC" w:rsidRDefault="00731356" w:rsidP="00731356">
      <w:pPr>
        <w:ind w:left="360"/>
        <w:contextualSpacing/>
        <w:jc w:val="both"/>
        <w:rPr>
          <w:rFonts w:ascii="Tahoma" w:eastAsia="Times New Roman" w:hAnsi="Tahoma" w:cs="Tahoma"/>
          <w:lang w:val="es-ES"/>
        </w:rPr>
      </w:pPr>
    </w:p>
    <w:p w14:paraId="5F950677" w14:textId="77777777" w:rsidR="00731356" w:rsidRPr="00532FFC" w:rsidRDefault="00731356" w:rsidP="00731356">
      <w:pPr>
        <w:numPr>
          <w:ilvl w:val="0"/>
          <w:numId w:val="11"/>
        </w:numPr>
        <w:spacing w:after="160"/>
        <w:ind w:left="1211"/>
        <w:contextualSpacing/>
        <w:jc w:val="both"/>
        <w:rPr>
          <w:rFonts w:ascii="Tahoma" w:hAnsi="Tahoma" w:cs="Tahoma"/>
          <w:lang w:val="es-ES_tradnl"/>
        </w:rPr>
      </w:pPr>
      <w:r w:rsidRPr="00532FFC">
        <w:rPr>
          <w:rFonts w:ascii="Tahoma" w:hAnsi="Tahoma" w:cs="Tahoma"/>
          <w:lang w:val="es-ES"/>
        </w:rPr>
        <w:t>En el evento que en l</w:t>
      </w:r>
      <w:r w:rsidRPr="00532FFC">
        <w:rPr>
          <w:rFonts w:ascii="Tahoma" w:hAnsi="Tahoma" w:cs="Tahoma"/>
          <w:lang w:val="es-ES_tradnl"/>
        </w:rPr>
        <w:t xml:space="preserve">os procesos </w:t>
      </w:r>
      <w:r w:rsidRPr="00532FFC">
        <w:rPr>
          <w:rFonts w:ascii="Tahoma" w:eastAsia="Times New Roman" w:hAnsi="Tahoma" w:cs="Tahoma"/>
          <w:lang w:val="es-ES"/>
        </w:rPr>
        <w:t>constructivos y/o adecuaciones de obras</w:t>
      </w:r>
      <w:r w:rsidRPr="00532FFC">
        <w:rPr>
          <w:rFonts w:ascii="Tahoma" w:hAnsi="Tahoma" w:cs="Tahoma"/>
          <w:lang w:val="es-ES_tradnl"/>
        </w:rPr>
        <w:t xml:space="preserve"> del proyecto, requieran de productos maderables, estos deberán ser obtenidos en distribuidoras debidamente autorizadas y con los permisos forestales respectivos.</w:t>
      </w:r>
    </w:p>
    <w:p w14:paraId="7325DBCB" w14:textId="77777777" w:rsidR="00731356" w:rsidRPr="00532FFC" w:rsidRDefault="00731356" w:rsidP="00731356">
      <w:pPr>
        <w:spacing w:after="160"/>
        <w:ind w:left="720"/>
        <w:contextualSpacing/>
        <w:jc w:val="both"/>
        <w:rPr>
          <w:rFonts w:ascii="Tahoma" w:hAnsi="Tahoma" w:cs="Tahoma"/>
          <w:lang w:val="es-ES_tradnl"/>
        </w:rPr>
      </w:pPr>
    </w:p>
    <w:p w14:paraId="0E6DEF6A" w14:textId="77777777" w:rsidR="00731356" w:rsidRPr="00532FFC" w:rsidRDefault="00731356" w:rsidP="00731356">
      <w:pPr>
        <w:numPr>
          <w:ilvl w:val="0"/>
          <w:numId w:val="11"/>
        </w:numPr>
        <w:spacing w:after="160"/>
        <w:ind w:left="1211"/>
        <w:contextualSpacing/>
        <w:jc w:val="both"/>
        <w:rPr>
          <w:rFonts w:ascii="Tahoma" w:hAnsi="Tahoma" w:cs="Tahoma"/>
          <w:lang w:val="es-ES_tradnl"/>
        </w:rPr>
      </w:pPr>
      <w:r w:rsidRPr="00532FFC">
        <w:rPr>
          <w:rFonts w:ascii="Tahoma" w:hAnsi="Tahoma" w:cs="Tahoma"/>
          <w:lang w:val="es-ES_tradnl"/>
        </w:rPr>
        <w:t>Se prohíbe la tala, corte y/o aprovechamiento de individuos forestales existentes, para los procesos constructivos, de conformidad con el Decreto 1076 de 2015.</w:t>
      </w:r>
    </w:p>
    <w:p w14:paraId="2A8661F1" w14:textId="77777777" w:rsidR="00731356" w:rsidRPr="00532FFC" w:rsidRDefault="00731356" w:rsidP="00731356">
      <w:pPr>
        <w:spacing w:after="160"/>
        <w:contextualSpacing/>
        <w:jc w:val="both"/>
        <w:rPr>
          <w:rFonts w:ascii="Tahoma" w:hAnsi="Tahoma" w:cs="Tahoma"/>
          <w:lang w:val="es-ES_tradnl"/>
        </w:rPr>
      </w:pPr>
    </w:p>
    <w:p w14:paraId="00682961" w14:textId="77777777" w:rsidR="00731356" w:rsidRPr="00532FFC" w:rsidRDefault="00731356" w:rsidP="00731356">
      <w:pPr>
        <w:numPr>
          <w:ilvl w:val="0"/>
          <w:numId w:val="11"/>
        </w:numPr>
        <w:ind w:left="1211"/>
        <w:contextualSpacing/>
        <w:jc w:val="both"/>
        <w:rPr>
          <w:rFonts w:ascii="Tahoma" w:eastAsia="Times New Roman" w:hAnsi="Tahoma" w:cs="Tahoma"/>
          <w:lang w:val="es-ES"/>
        </w:rPr>
      </w:pPr>
      <w:r w:rsidRPr="00532FFC">
        <w:rPr>
          <w:rFonts w:ascii="Tahoma" w:hAnsi="Tahoma" w:cs="Tahoma"/>
          <w:lang w:val="es-ES"/>
        </w:rPr>
        <w:t>Comprar e</w:t>
      </w:r>
      <w:r w:rsidRPr="00532FFC">
        <w:rPr>
          <w:rFonts w:ascii="Tahoma" w:hAnsi="Tahoma" w:cs="Tahoma"/>
          <w:lang w:val="es-ES_tradnl"/>
        </w:rPr>
        <w:t>l material pétreo (gravas, triturados y arenas), para la producción de concreto en obra, en un establecimiento legalmente constituido, con título minero y licencia ambiental.</w:t>
      </w:r>
    </w:p>
    <w:p w14:paraId="37082503" w14:textId="77777777" w:rsidR="00731356" w:rsidRPr="00532FFC" w:rsidRDefault="00731356" w:rsidP="00731356">
      <w:pPr>
        <w:contextualSpacing/>
        <w:jc w:val="both"/>
        <w:rPr>
          <w:rFonts w:ascii="Tahoma" w:eastAsia="Times New Roman" w:hAnsi="Tahoma" w:cs="Tahoma"/>
          <w:lang w:val="es-ES"/>
        </w:rPr>
      </w:pPr>
    </w:p>
    <w:p w14:paraId="4E80B576" w14:textId="77777777" w:rsidR="00731356" w:rsidRPr="00532FFC" w:rsidRDefault="00731356" w:rsidP="00731356">
      <w:pPr>
        <w:numPr>
          <w:ilvl w:val="0"/>
          <w:numId w:val="11"/>
        </w:numPr>
        <w:ind w:left="1211"/>
        <w:contextualSpacing/>
        <w:jc w:val="both"/>
        <w:rPr>
          <w:rFonts w:ascii="Tahoma" w:eastAsia="Times New Roman" w:hAnsi="Tahoma" w:cs="Tahoma"/>
          <w:lang w:val="es-ES"/>
        </w:rPr>
      </w:pPr>
      <w:r w:rsidRPr="00532FFC">
        <w:rPr>
          <w:rFonts w:ascii="Tahoma" w:hAnsi="Tahoma" w:cs="Tahoma"/>
          <w:lang w:val="es-ES_tradnl"/>
        </w:rPr>
        <w:t xml:space="preserve">Se prohíbe la extracción directa del lecho del río (arena y grava) o quebradas contiguas al proyecto o al sitio donde se va a efectuar la intervención del cauce. </w:t>
      </w:r>
    </w:p>
    <w:p w14:paraId="3ABE6222" w14:textId="77777777" w:rsidR="00731356" w:rsidRPr="00532FFC" w:rsidRDefault="00731356" w:rsidP="00731356">
      <w:pPr>
        <w:ind w:left="720"/>
        <w:contextualSpacing/>
        <w:jc w:val="both"/>
        <w:rPr>
          <w:rFonts w:ascii="Tahoma" w:eastAsia="Times New Roman" w:hAnsi="Tahoma" w:cs="Tahoma"/>
          <w:lang w:val="es-ES"/>
        </w:rPr>
      </w:pPr>
    </w:p>
    <w:p w14:paraId="34C78C44" w14:textId="77777777" w:rsidR="00731356" w:rsidRPr="00532FFC" w:rsidRDefault="00731356" w:rsidP="00731356">
      <w:pPr>
        <w:numPr>
          <w:ilvl w:val="0"/>
          <w:numId w:val="11"/>
        </w:numPr>
        <w:ind w:left="1211"/>
        <w:contextualSpacing/>
        <w:jc w:val="both"/>
        <w:rPr>
          <w:rFonts w:ascii="Tahoma" w:eastAsia="Times New Roman" w:hAnsi="Tahoma" w:cs="Tahoma"/>
          <w:lang w:val="es-ES"/>
        </w:rPr>
      </w:pPr>
      <w:r w:rsidRPr="00532FFC">
        <w:rPr>
          <w:rFonts w:ascii="Tahoma" w:hAnsi="Tahoma" w:cs="Tahoma"/>
          <w:lang w:val="es-ES_tradnl"/>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14:paraId="665CE557" w14:textId="77777777" w:rsidR="00731356" w:rsidRPr="00532FFC" w:rsidRDefault="00731356" w:rsidP="00731356">
      <w:pPr>
        <w:contextualSpacing/>
        <w:rPr>
          <w:rFonts w:ascii="Tahoma" w:eastAsia="Times New Roman" w:hAnsi="Tahoma" w:cs="Tahoma"/>
          <w:lang w:val="es-ES"/>
        </w:rPr>
      </w:pPr>
    </w:p>
    <w:p w14:paraId="14D7363D" w14:textId="77777777" w:rsidR="00731356" w:rsidRPr="00532FFC" w:rsidRDefault="00731356" w:rsidP="00731356">
      <w:pPr>
        <w:numPr>
          <w:ilvl w:val="0"/>
          <w:numId w:val="11"/>
        </w:numPr>
        <w:ind w:left="1211"/>
        <w:contextualSpacing/>
        <w:jc w:val="both"/>
        <w:rPr>
          <w:rFonts w:ascii="Tahoma" w:hAnsi="Tahoma" w:cs="Tahoma"/>
          <w:lang w:val="es-ES_tradnl"/>
        </w:rPr>
      </w:pPr>
      <w:r w:rsidRPr="00532FFC">
        <w:rPr>
          <w:rFonts w:ascii="Tahoma" w:hAnsi="Tahoma" w:cs="Tahoma"/>
          <w:lang w:val="es-ES"/>
        </w:rPr>
        <w:t xml:space="preserve">Realizar un adecuado manejo y control de escombros </w:t>
      </w:r>
      <w:r w:rsidRPr="00532FFC">
        <w:rPr>
          <w:rFonts w:ascii="Tahoma" w:hAnsi="Tahoma" w:cs="Tahoma"/>
          <w:lang w:val="es-ES_tradnl"/>
        </w:rPr>
        <w:t>producto de excavaciones y escombros provenientes de procesos constructivos, realizando acopio en un sitio específico, así como limpiezas y retiros de tierra y residuos de construcción diarios sobre todo en las obras efectuadas sobre el cauce. Así mismo, retiro programado para acopio de escombros en su totalidad al finalizar las obras, efectuando la disposición final en sitios autorizados, contribuyendo al flujo constante del cauce y propendiendo por la disminución de los impactos ambientales respectivamente, razón por la cual se prohíbe la disposición final de dichos residuos sobre laderas y cauces.</w:t>
      </w:r>
    </w:p>
    <w:p w14:paraId="1F4890C3" w14:textId="77777777" w:rsidR="00731356" w:rsidRPr="00532FFC" w:rsidRDefault="00731356" w:rsidP="00731356">
      <w:pPr>
        <w:ind w:left="720"/>
        <w:contextualSpacing/>
        <w:jc w:val="both"/>
        <w:rPr>
          <w:rFonts w:ascii="Tahoma" w:hAnsi="Tahoma" w:cs="Tahoma"/>
          <w:lang w:val="es-ES_tradnl"/>
        </w:rPr>
      </w:pPr>
    </w:p>
    <w:p w14:paraId="3DE65112" w14:textId="77777777" w:rsidR="00731356" w:rsidRPr="00532FFC" w:rsidRDefault="00731356" w:rsidP="00731356">
      <w:pPr>
        <w:numPr>
          <w:ilvl w:val="0"/>
          <w:numId w:val="11"/>
        </w:numPr>
        <w:ind w:left="1211"/>
        <w:contextualSpacing/>
        <w:jc w:val="both"/>
        <w:rPr>
          <w:rFonts w:ascii="Tahoma" w:hAnsi="Tahoma" w:cs="Tahoma"/>
          <w:lang w:val="es-ES_tradnl"/>
        </w:rPr>
      </w:pPr>
      <w:r w:rsidRPr="00532FFC">
        <w:rPr>
          <w:rFonts w:ascii="Tahoma" w:hAnsi="Tahoma" w:cs="Tahoma"/>
          <w:lang w:val="es-ES_tradnl"/>
        </w:rPr>
        <w:lastRenderedPageBreak/>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14:paraId="47C0FD46" w14:textId="77777777" w:rsidR="00731356" w:rsidRPr="00532FFC" w:rsidRDefault="00731356" w:rsidP="00731356">
      <w:pPr>
        <w:ind w:left="360"/>
        <w:jc w:val="both"/>
        <w:rPr>
          <w:rFonts w:ascii="Tahoma" w:hAnsi="Tahoma" w:cs="Tahoma"/>
          <w:lang w:val="es-ES_tradnl" w:eastAsia="es-CO"/>
        </w:rPr>
      </w:pPr>
    </w:p>
    <w:p w14:paraId="51C1492F" w14:textId="77777777" w:rsidR="00731356" w:rsidRPr="00532FFC" w:rsidRDefault="00731356" w:rsidP="00731356">
      <w:pPr>
        <w:numPr>
          <w:ilvl w:val="0"/>
          <w:numId w:val="10"/>
        </w:numPr>
        <w:contextualSpacing/>
        <w:jc w:val="both"/>
        <w:rPr>
          <w:rFonts w:ascii="Tahoma" w:hAnsi="Tahoma" w:cs="Tahoma"/>
          <w:lang w:val="es-ES_tradnl"/>
        </w:rPr>
      </w:pPr>
      <w:r w:rsidRPr="00532FFC">
        <w:rPr>
          <w:rFonts w:ascii="Tahoma" w:hAnsi="Tahoma" w:cs="Tahoma"/>
          <w:lang w:val="es-ES_tradnl"/>
        </w:rPr>
        <w:t>Mantenimientos de equipos retirados del cauce mínimo 20 metros.</w:t>
      </w:r>
    </w:p>
    <w:p w14:paraId="7F217958" w14:textId="77777777" w:rsidR="00731356" w:rsidRPr="00532FFC" w:rsidRDefault="00731356" w:rsidP="00731356">
      <w:pPr>
        <w:numPr>
          <w:ilvl w:val="0"/>
          <w:numId w:val="10"/>
        </w:numPr>
        <w:contextualSpacing/>
        <w:jc w:val="both"/>
        <w:rPr>
          <w:rFonts w:ascii="Tahoma" w:hAnsi="Tahoma" w:cs="Tahoma"/>
          <w:lang w:val="es-ES_tradnl"/>
        </w:rPr>
      </w:pPr>
      <w:r w:rsidRPr="00532FFC">
        <w:rPr>
          <w:rFonts w:ascii="Tahoma" w:hAnsi="Tahoma" w:cs="Tahoma"/>
          <w:lang w:val="es-ES_tradnl"/>
        </w:rPr>
        <w:t>Limpieza de herramienta menor en caneca retirada del cauce mínimo 20 metros.</w:t>
      </w:r>
    </w:p>
    <w:p w14:paraId="42392D0A" w14:textId="77777777" w:rsidR="00731356" w:rsidRPr="00532FFC" w:rsidRDefault="00731356" w:rsidP="00731356">
      <w:pPr>
        <w:numPr>
          <w:ilvl w:val="0"/>
          <w:numId w:val="10"/>
        </w:numPr>
        <w:contextualSpacing/>
        <w:jc w:val="both"/>
        <w:rPr>
          <w:rFonts w:ascii="Tahoma" w:hAnsi="Tahoma" w:cs="Tahoma"/>
          <w:lang w:val="es-ES_tradnl"/>
        </w:rPr>
      </w:pPr>
      <w:r w:rsidRPr="00532FFC">
        <w:rPr>
          <w:rFonts w:ascii="Tahoma" w:hAnsi="Tahoma" w:cs="Tahoma"/>
          <w:lang w:val="es-ES_tradnl"/>
        </w:rPr>
        <w:t>Producción de concreto a 10 metros de fuente hídrica.</w:t>
      </w:r>
    </w:p>
    <w:p w14:paraId="2681AD14" w14:textId="77777777" w:rsidR="00731356" w:rsidRPr="00532FFC" w:rsidRDefault="00731356" w:rsidP="00731356">
      <w:pPr>
        <w:ind w:left="720"/>
        <w:contextualSpacing/>
        <w:jc w:val="both"/>
        <w:rPr>
          <w:rFonts w:ascii="Tahoma" w:hAnsi="Tahoma" w:cs="Tahoma"/>
          <w:lang w:val="es-ES_tradnl"/>
        </w:rPr>
      </w:pPr>
    </w:p>
    <w:p w14:paraId="57D9A6F0" w14:textId="77777777" w:rsidR="00731356" w:rsidRPr="00532FFC" w:rsidRDefault="00731356" w:rsidP="00731356">
      <w:pPr>
        <w:numPr>
          <w:ilvl w:val="0"/>
          <w:numId w:val="13"/>
        </w:numPr>
        <w:ind w:left="360"/>
        <w:contextualSpacing/>
        <w:jc w:val="both"/>
        <w:rPr>
          <w:rFonts w:ascii="Tahoma" w:eastAsia="Arial" w:hAnsi="Tahoma" w:cs="Tahoma"/>
          <w:lang w:val="es-ES_tradnl" w:eastAsia="es-CO" w:bidi="es-CO"/>
        </w:rPr>
      </w:pPr>
      <w:r w:rsidRPr="00532FFC">
        <w:rPr>
          <w:rFonts w:ascii="Tahoma" w:eastAsia="Arial" w:hAnsi="Tahoma" w:cs="Tahoma"/>
          <w:lang w:val="es-ES_tradnl" w:eastAsia="es-CO" w:bidi="es-CO"/>
        </w:rPr>
        <w:t xml:space="preserve">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w:t>
      </w:r>
      <w:r w:rsidRPr="00532FFC">
        <w:rPr>
          <w:rFonts w:ascii="Tahoma" w:eastAsia="Arial" w:hAnsi="Tahoma" w:cs="Tahoma"/>
          <w:lang w:val="es-ES_tradnl" w:eastAsia="es-CO" w:bidi="es-CO"/>
        </w:rPr>
        <w:t>los cuales deberán ser presentados conforme como lo establece el  Decreto 1076 de 2015, con el fin de evitar posibles sanciones de tipo ambiental.</w:t>
      </w:r>
    </w:p>
    <w:p w14:paraId="53E63AC0" w14:textId="77777777" w:rsidR="00731356" w:rsidRPr="00532FFC" w:rsidRDefault="00731356" w:rsidP="00731356">
      <w:pPr>
        <w:widowControl w:val="0"/>
        <w:autoSpaceDE w:val="0"/>
        <w:autoSpaceDN w:val="0"/>
        <w:jc w:val="both"/>
        <w:rPr>
          <w:rFonts w:ascii="Tahoma" w:eastAsia="Arial" w:hAnsi="Tahoma" w:cs="Tahoma"/>
          <w:lang w:val="es-ES_tradnl" w:eastAsia="es-CO" w:bidi="es-CO"/>
        </w:rPr>
      </w:pPr>
    </w:p>
    <w:p w14:paraId="4268B15D" w14:textId="77777777" w:rsidR="00731356" w:rsidRPr="00532FFC" w:rsidRDefault="00731356" w:rsidP="00731356">
      <w:pPr>
        <w:numPr>
          <w:ilvl w:val="0"/>
          <w:numId w:val="13"/>
        </w:numPr>
        <w:ind w:left="360"/>
        <w:contextualSpacing/>
        <w:jc w:val="both"/>
        <w:rPr>
          <w:rFonts w:ascii="Tahoma" w:eastAsia="Times New Roman" w:hAnsi="Tahoma" w:cs="Tahoma"/>
          <w:lang w:eastAsia="es-CO" w:bidi="es-CO"/>
        </w:rPr>
      </w:pPr>
      <w:r w:rsidRPr="00532FFC">
        <w:rPr>
          <w:rFonts w:ascii="Tahoma" w:eastAsia="Arial" w:hAnsi="Tahoma" w:cs="Tahoma"/>
          <w:lang w:eastAsia="es-CO" w:bidi="es-CO"/>
        </w:rPr>
        <w:t xml:space="preserve">En caso de requerir el aprovechamiento de otros recursos ambientales, se deberá solicitar el permiso respectivo (aprovechamiento forestal, concesión de agua, etc.). </w:t>
      </w:r>
    </w:p>
    <w:p w14:paraId="45691FEA" w14:textId="77777777" w:rsidR="00731356" w:rsidRPr="00532FFC" w:rsidRDefault="00731356" w:rsidP="00731356">
      <w:pPr>
        <w:widowControl w:val="0"/>
        <w:autoSpaceDE w:val="0"/>
        <w:autoSpaceDN w:val="0"/>
        <w:jc w:val="both"/>
        <w:rPr>
          <w:rFonts w:ascii="Tahoma" w:eastAsia="Times New Roman" w:hAnsi="Tahoma" w:cs="Tahoma"/>
          <w:lang w:eastAsia="es-CO" w:bidi="es-CO"/>
        </w:rPr>
      </w:pPr>
    </w:p>
    <w:p w14:paraId="6CFA39C2" w14:textId="77777777" w:rsidR="00731356" w:rsidRPr="00532FFC" w:rsidRDefault="00731356" w:rsidP="00731356">
      <w:pPr>
        <w:numPr>
          <w:ilvl w:val="0"/>
          <w:numId w:val="13"/>
        </w:numPr>
        <w:ind w:left="360"/>
        <w:contextualSpacing/>
        <w:jc w:val="both"/>
        <w:rPr>
          <w:rFonts w:ascii="Tahoma" w:eastAsia="Times New Roman" w:hAnsi="Tahoma" w:cs="Tahoma"/>
          <w:lang w:eastAsia="es-CO" w:bidi="es-CO"/>
        </w:rPr>
      </w:pPr>
      <w:r w:rsidRPr="00532FFC">
        <w:rPr>
          <w:rFonts w:ascii="Tahoma" w:eastAsia="Arial" w:hAnsi="Tahoma" w:cs="Tahoma"/>
          <w:lang w:eastAsia="es-CO" w:bidi="es-CO"/>
        </w:rPr>
        <w:t xml:space="preserve">Conservar </w:t>
      </w:r>
      <w:r w:rsidRPr="00532FFC">
        <w:rPr>
          <w:rFonts w:ascii="Tahoma" w:hAnsi="Tahoma" w:cs="Tahoma"/>
          <w:lang w:eastAsia="es-CO" w:bidi="es-CO"/>
        </w:rPr>
        <w:t xml:space="preserve">la franja de zona de protección de la ronda hídrica </w:t>
      </w:r>
      <w:r w:rsidRPr="00532FFC">
        <w:rPr>
          <w:rFonts w:ascii="Tahoma" w:eastAsia="Arial" w:hAnsi="Tahoma" w:cs="Tahoma"/>
          <w:lang w:eastAsia="es-CO" w:bidi="es-CO"/>
        </w:rPr>
        <w:t>de aguas de escorrentía superficial</w:t>
      </w:r>
      <w:r w:rsidRPr="00532FFC">
        <w:rPr>
          <w:rFonts w:ascii="Tahoma" w:hAnsi="Tahoma" w:cs="Tahoma"/>
          <w:lang w:eastAsia="es-CO" w:bidi="es-CO"/>
        </w:rPr>
        <w:t>, la cual según e</w:t>
      </w:r>
      <w:r w:rsidRPr="00532FFC">
        <w:rPr>
          <w:rFonts w:ascii="Tahoma" w:eastAsia="Times New Roman" w:hAnsi="Tahoma" w:cs="Tahoma"/>
          <w:lang w:val="es-ES" w:bidi="es-CO"/>
        </w:rPr>
        <w:t>l Libro 2 Parte 2 Título 2 Capítulo I S</w:t>
      </w:r>
      <w:proofErr w:type="spellStart"/>
      <w:r w:rsidRPr="00532FFC">
        <w:rPr>
          <w:rFonts w:ascii="Tahoma" w:eastAsia="Arial" w:hAnsi="Tahoma" w:cs="Tahoma"/>
          <w:lang w:eastAsia="es-CO" w:bidi="es-CO"/>
        </w:rPr>
        <w:t>ección</w:t>
      </w:r>
      <w:proofErr w:type="spellEnd"/>
      <w:r w:rsidRPr="00532FFC">
        <w:rPr>
          <w:rFonts w:ascii="Tahoma" w:eastAsia="Arial" w:hAnsi="Tahoma" w:cs="Tahoma"/>
          <w:lang w:eastAsia="es-CO" w:bidi="es-CO"/>
        </w:rPr>
        <w:t xml:space="preserve"> 18 d</w:t>
      </w:r>
      <w:r w:rsidRPr="00532FFC">
        <w:rPr>
          <w:rFonts w:ascii="Tahoma" w:eastAsia="Times New Roman" w:hAnsi="Tahoma" w:cs="Tahoma"/>
          <w:lang w:val="es-ES" w:bidi="es-CO"/>
        </w:rPr>
        <w:t xml:space="preserve">el </w:t>
      </w:r>
      <w:r w:rsidRPr="00532FFC">
        <w:rPr>
          <w:rFonts w:ascii="Tahoma" w:hAnsi="Tahoma" w:cs="Tahoma"/>
          <w:lang w:eastAsia="es-CO" w:bidi="es-CO"/>
        </w:rPr>
        <w:t>artículo 2.2.1.1.18.2. del Decreto 1076 de 2015 (numeral 1, literal b del artículo 3 del Decreto 1449 de 1977), consiste en: “</w:t>
      </w:r>
      <w:r w:rsidRPr="00532FFC">
        <w:rPr>
          <w:rFonts w:ascii="Tahoma" w:hAnsi="Tahoma" w:cs="Tahoma"/>
          <w:i/>
          <w:lang w:eastAsia="es-CO" w:bidi="es-CO"/>
        </w:rPr>
        <w:t>una franja no inferior a 30 metros de ancho, paralela a las líneas de mareas máximas, a cada lado de los cauces de los ríos, quebradas y arroyos sean permanentes o no y alrededor de lagos o depósitos de agua</w:t>
      </w:r>
      <w:r w:rsidRPr="00532FFC">
        <w:rPr>
          <w:rFonts w:ascii="Tahoma" w:hAnsi="Tahoma" w:cs="Tahoma"/>
          <w:lang w:eastAsia="es-CO" w:bidi="es-CO"/>
        </w:rPr>
        <w:t>”.</w:t>
      </w:r>
    </w:p>
    <w:p w14:paraId="5686BAF1" w14:textId="77777777" w:rsidR="00731356" w:rsidRPr="00532FFC" w:rsidRDefault="00731356" w:rsidP="00731356">
      <w:pPr>
        <w:widowControl w:val="0"/>
        <w:autoSpaceDE w:val="0"/>
        <w:autoSpaceDN w:val="0"/>
        <w:jc w:val="both"/>
        <w:rPr>
          <w:rFonts w:ascii="Tahoma" w:eastAsia="Times New Roman" w:hAnsi="Tahoma" w:cs="Tahoma"/>
          <w:lang w:eastAsia="es-CO" w:bidi="es-CO"/>
        </w:rPr>
      </w:pPr>
    </w:p>
    <w:p w14:paraId="09BE85F2" w14:textId="77777777" w:rsidR="00731356" w:rsidRPr="00532FFC" w:rsidRDefault="00731356" w:rsidP="00731356">
      <w:pPr>
        <w:numPr>
          <w:ilvl w:val="0"/>
          <w:numId w:val="13"/>
        </w:numPr>
        <w:ind w:left="360"/>
        <w:contextualSpacing/>
        <w:jc w:val="both"/>
        <w:rPr>
          <w:rFonts w:ascii="Tahoma" w:eastAsia="Times New Roman" w:hAnsi="Tahoma" w:cs="Tahoma"/>
          <w:lang w:eastAsia="es-CO" w:bidi="es-CO"/>
        </w:rPr>
      </w:pPr>
      <w:r w:rsidRPr="00532FFC">
        <w:rPr>
          <w:rFonts w:ascii="Tahoma" w:eastAsia="Arial" w:hAnsi="Tahoma" w:cs="Tahoma"/>
          <w:lang w:eastAsia="es-CO" w:bidi="es-CO"/>
        </w:rPr>
        <w:t>Dar cumplimiento a la normatividad ambiental vigente.</w:t>
      </w:r>
    </w:p>
    <w:p w14:paraId="6D2558F2" w14:textId="77777777" w:rsidR="00731356" w:rsidRPr="00532FFC" w:rsidRDefault="00731356" w:rsidP="00731356">
      <w:pPr>
        <w:jc w:val="both"/>
        <w:rPr>
          <w:rFonts w:ascii="Tahoma" w:eastAsia="Times New Roman" w:hAnsi="Tahoma" w:cs="Tahoma"/>
          <w:b/>
          <w:iCs/>
          <w:lang w:val="es-ES"/>
        </w:rPr>
      </w:pPr>
    </w:p>
    <w:p w14:paraId="4CD2396B" w14:textId="77777777" w:rsidR="00731356" w:rsidRPr="00532FFC" w:rsidRDefault="00731356" w:rsidP="00731356">
      <w:pPr>
        <w:jc w:val="both"/>
        <w:rPr>
          <w:rFonts w:ascii="Tahoma" w:eastAsia="Times New Roman" w:hAnsi="Tahoma" w:cs="Tahoma"/>
          <w:b/>
          <w:bCs/>
          <w:lang w:val="es-ES"/>
        </w:rPr>
      </w:pPr>
      <w:r w:rsidRPr="00532FFC">
        <w:rPr>
          <w:rFonts w:ascii="Tahoma" w:eastAsia="Times New Roman" w:hAnsi="Tahoma" w:cs="Tahoma"/>
          <w:b/>
          <w:iCs/>
          <w:lang w:val="es-ES"/>
        </w:rPr>
        <w:t>PARAGRAFO SEGUNDO: -</w:t>
      </w:r>
      <w:r w:rsidRPr="00532FFC">
        <w:rPr>
          <w:rFonts w:ascii="Tahoma" w:eastAsia="Times New Roman" w:hAnsi="Tahoma" w:cs="Tahoma"/>
          <w:b/>
          <w:bCs/>
          <w:lang w:val="es-ES"/>
        </w:rPr>
        <w:t xml:space="preserve"> </w:t>
      </w:r>
      <w:r w:rsidRPr="00532FFC">
        <w:rPr>
          <w:rFonts w:ascii="Tahoma" w:eastAsia="Times New Roman" w:hAnsi="Tahoma" w:cs="Tahoma"/>
          <w:b/>
          <w:iCs/>
          <w:lang w:val="es-ES"/>
        </w:rPr>
        <w:t>PROHIBICIONES:</w:t>
      </w:r>
    </w:p>
    <w:p w14:paraId="37F1A14D" w14:textId="77777777" w:rsidR="00731356" w:rsidRPr="00532FFC" w:rsidRDefault="00731356" w:rsidP="00731356">
      <w:pPr>
        <w:ind w:left="720"/>
        <w:contextualSpacing/>
        <w:jc w:val="both"/>
        <w:rPr>
          <w:rFonts w:ascii="Tahoma" w:eastAsia="Times New Roman" w:hAnsi="Tahoma" w:cs="Tahoma"/>
          <w:iCs/>
          <w:lang w:val="es-ES"/>
        </w:rPr>
      </w:pPr>
    </w:p>
    <w:p w14:paraId="4BC5E23C" w14:textId="77777777" w:rsidR="00731356" w:rsidRPr="00532FFC" w:rsidRDefault="00731356" w:rsidP="00731356">
      <w:pPr>
        <w:numPr>
          <w:ilvl w:val="0"/>
          <w:numId w:val="1"/>
        </w:numPr>
        <w:contextualSpacing/>
        <w:jc w:val="both"/>
        <w:rPr>
          <w:rFonts w:ascii="Tahoma" w:eastAsia="Times New Roman" w:hAnsi="Tahoma" w:cs="Tahoma"/>
          <w:iCs/>
          <w:lang w:val="es-ES"/>
        </w:rPr>
      </w:pPr>
      <w:r w:rsidRPr="00532FFC">
        <w:rPr>
          <w:rFonts w:ascii="Tahoma" w:eastAsia="Times New Roman" w:hAnsi="Tahoma" w:cs="Tahoma"/>
          <w:iCs/>
          <w:lang w:val="es-ES"/>
        </w:rPr>
        <w:t>Obstaculizar, impedir la vigilancia o inspección a los funcionarios o contratistas competentes de la Corporación Autónoma Regional del Quindío – C.R.Q., o negarse a suministrar la información que se requiera por parte de éstos.</w:t>
      </w:r>
    </w:p>
    <w:p w14:paraId="0184FAC8" w14:textId="77777777" w:rsidR="00731356" w:rsidRPr="00532FFC" w:rsidRDefault="00731356" w:rsidP="00731356">
      <w:pPr>
        <w:ind w:left="720"/>
        <w:contextualSpacing/>
        <w:jc w:val="both"/>
        <w:rPr>
          <w:rFonts w:ascii="Tahoma" w:eastAsia="Times New Roman" w:hAnsi="Tahoma" w:cs="Tahoma"/>
          <w:iCs/>
          <w:lang w:val="es-ES"/>
        </w:rPr>
      </w:pPr>
    </w:p>
    <w:p w14:paraId="65957C1B" w14:textId="77777777" w:rsidR="00731356" w:rsidRPr="00532FFC" w:rsidRDefault="00731356" w:rsidP="00731356">
      <w:pPr>
        <w:numPr>
          <w:ilvl w:val="0"/>
          <w:numId w:val="1"/>
        </w:numPr>
        <w:contextualSpacing/>
        <w:jc w:val="both"/>
        <w:rPr>
          <w:rFonts w:ascii="Tahoma" w:eastAsia="Times New Roman" w:hAnsi="Tahoma" w:cs="Tahoma"/>
          <w:iCs/>
          <w:lang w:val="es-ES"/>
        </w:rPr>
      </w:pPr>
      <w:r w:rsidRPr="00532FFC">
        <w:rPr>
          <w:rFonts w:ascii="Tahoma" w:hAnsi="Tahoma" w:cs="Tahoma"/>
          <w:lang w:val="es-ES_tradnl"/>
        </w:rPr>
        <w:lastRenderedPageBreak/>
        <w:t>Se prohíbe la tala, corte y/o aprovechamiento de individuos forestales existentes, para los procesos constructivos, de conformidad con el Decreto 1791 de 1996.</w:t>
      </w:r>
    </w:p>
    <w:p w14:paraId="32C71384" w14:textId="77777777" w:rsidR="00731356" w:rsidRPr="00532FFC" w:rsidRDefault="00731356" w:rsidP="00731356">
      <w:pPr>
        <w:ind w:left="720"/>
        <w:contextualSpacing/>
        <w:jc w:val="both"/>
        <w:rPr>
          <w:rFonts w:ascii="Tahoma" w:eastAsia="Times New Roman" w:hAnsi="Tahoma" w:cs="Tahoma"/>
          <w:lang w:val="es-ES"/>
        </w:rPr>
      </w:pPr>
    </w:p>
    <w:p w14:paraId="1A448FFD" w14:textId="77777777" w:rsidR="00731356" w:rsidRPr="00532FFC" w:rsidRDefault="00731356" w:rsidP="00731356">
      <w:pPr>
        <w:numPr>
          <w:ilvl w:val="0"/>
          <w:numId w:val="1"/>
        </w:numPr>
        <w:contextualSpacing/>
        <w:jc w:val="both"/>
        <w:rPr>
          <w:rFonts w:ascii="Tahoma" w:eastAsia="Times New Roman" w:hAnsi="Tahoma" w:cs="Tahoma"/>
          <w:lang w:val="es-ES"/>
        </w:rPr>
      </w:pPr>
      <w:r w:rsidRPr="00532FFC">
        <w:rPr>
          <w:rFonts w:ascii="Tahoma" w:hAnsi="Tahoma" w:cs="Tahoma"/>
          <w:lang w:val="es-ES_tradnl"/>
        </w:rPr>
        <w:t xml:space="preserve">Se prohíbe la extracción directa del lecho del río (arena y grava) o </w:t>
      </w:r>
      <w:proofErr w:type="gramStart"/>
      <w:r w:rsidRPr="00532FFC">
        <w:rPr>
          <w:rFonts w:ascii="Tahoma" w:hAnsi="Tahoma" w:cs="Tahoma"/>
          <w:lang w:val="es-ES_tradnl"/>
        </w:rPr>
        <w:t>quebradas contiguos</w:t>
      </w:r>
      <w:proofErr w:type="gramEnd"/>
      <w:r w:rsidRPr="00532FFC">
        <w:rPr>
          <w:rFonts w:ascii="Tahoma" w:hAnsi="Tahoma" w:cs="Tahoma"/>
          <w:lang w:val="es-ES_tradnl"/>
        </w:rPr>
        <w:t xml:space="preserve"> al proyecto o al sitio donde se va a efectuar la intervención del cauce. </w:t>
      </w:r>
    </w:p>
    <w:p w14:paraId="53549900" w14:textId="77777777" w:rsidR="00731356" w:rsidRPr="00532FFC" w:rsidRDefault="00731356" w:rsidP="00731356">
      <w:pPr>
        <w:ind w:left="720"/>
        <w:contextualSpacing/>
        <w:jc w:val="both"/>
        <w:rPr>
          <w:rFonts w:ascii="Tahoma" w:eastAsia="Times New Roman" w:hAnsi="Tahoma" w:cs="Tahoma"/>
          <w:lang w:val="es-ES"/>
        </w:rPr>
      </w:pPr>
    </w:p>
    <w:p w14:paraId="6F7E88C3" w14:textId="77777777" w:rsidR="00731356" w:rsidRPr="00532FFC" w:rsidRDefault="00731356" w:rsidP="00731356">
      <w:pPr>
        <w:numPr>
          <w:ilvl w:val="0"/>
          <w:numId w:val="1"/>
        </w:numPr>
        <w:contextualSpacing/>
        <w:jc w:val="both"/>
        <w:rPr>
          <w:rFonts w:ascii="Tahoma" w:eastAsia="Times New Roman" w:hAnsi="Tahoma" w:cs="Tahoma"/>
          <w:lang w:val="es-ES"/>
        </w:rPr>
      </w:pPr>
      <w:r w:rsidRPr="00532FFC">
        <w:rPr>
          <w:rFonts w:ascii="Tahoma" w:hAnsi="Tahoma" w:cs="Tahoma"/>
          <w:lang w:val="es-ES_tradnl"/>
        </w:rPr>
        <w:t>Se prohíbe el aprovechamiento de agua directa de fuentes naturales.</w:t>
      </w:r>
    </w:p>
    <w:p w14:paraId="64519307" w14:textId="77777777" w:rsidR="00731356" w:rsidRPr="00532FFC" w:rsidRDefault="00731356" w:rsidP="00731356">
      <w:pPr>
        <w:contextualSpacing/>
        <w:jc w:val="both"/>
        <w:rPr>
          <w:rFonts w:ascii="Tahoma" w:eastAsia="Times New Roman" w:hAnsi="Tahoma" w:cs="Tahoma"/>
          <w:iCs/>
          <w:lang w:val="es-ES"/>
        </w:rPr>
      </w:pPr>
    </w:p>
    <w:p w14:paraId="28826CDB" w14:textId="77777777" w:rsidR="00731356" w:rsidRPr="00532FFC" w:rsidRDefault="00731356" w:rsidP="00731356">
      <w:pPr>
        <w:numPr>
          <w:ilvl w:val="0"/>
          <w:numId w:val="1"/>
        </w:numPr>
        <w:contextualSpacing/>
        <w:jc w:val="both"/>
        <w:rPr>
          <w:rFonts w:ascii="Tahoma" w:eastAsia="Times New Roman" w:hAnsi="Tahoma" w:cs="Tahoma"/>
          <w:lang w:val="es-ES"/>
        </w:rPr>
      </w:pPr>
      <w:r w:rsidRPr="00532FFC">
        <w:rPr>
          <w:rFonts w:ascii="Tahoma" w:eastAsia="Times New Roman" w:hAnsi="Tahoma" w:cs="Tahoma"/>
          <w:lang w:val="es-ES"/>
        </w:rPr>
        <w:t xml:space="preserve">Se prohíbe la disposición final de la tierra, escombros y residuos de construcción sobre laderas y cauces. </w:t>
      </w:r>
    </w:p>
    <w:p w14:paraId="2E96C3F5" w14:textId="77777777" w:rsidR="00731356" w:rsidRPr="00532FFC" w:rsidRDefault="00731356" w:rsidP="00731356">
      <w:pPr>
        <w:spacing w:after="160" w:line="259" w:lineRule="auto"/>
        <w:ind w:left="720"/>
        <w:contextualSpacing/>
        <w:rPr>
          <w:rFonts w:ascii="Tahoma" w:eastAsia="Times New Roman" w:hAnsi="Tahoma" w:cs="Tahoma"/>
          <w:iCs/>
          <w:lang w:val="es-ES"/>
        </w:rPr>
      </w:pPr>
    </w:p>
    <w:p w14:paraId="68E862E5" w14:textId="77777777" w:rsidR="00731356" w:rsidRPr="00532FFC" w:rsidRDefault="00731356" w:rsidP="00731356">
      <w:pPr>
        <w:numPr>
          <w:ilvl w:val="0"/>
          <w:numId w:val="1"/>
        </w:numPr>
        <w:contextualSpacing/>
        <w:jc w:val="both"/>
        <w:rPr>
          <w:rFonts w:ascii="Tahoma" w:eastAsia="Times New Roman" w:hAnsi="Tahoma" w:cs="Tahoma"/>
          <w:lang w:val="es-ES"/>
        </w:rPr>
      </w:pPr>
      <w:r w:rsidRPr="00532FFC">
        <w:rPr>
          <w:rFonts w:ascii="Tahoma" w:eastAsia="Times New Roman" w:hAnsi="Tahoma" w:cs="Tahoma"/>
          <w:iCs/>
          <w:lang w:val="es-ES"/>
        </w:rPr>
        <w:t>Las demás prohibiciones contempladas en los artículos 2.2.3.2.24.1 y 2.2.3.2.25.2 del Decreto 1076 de 2015 (artículos 238 y 239 del Decreto 1541 de 1978).</w:t>
      </w:r>
    </w:p>
    <w:p w14:paraId="3626E3AD" w14:textId="77777777" w:rsidR="00731356" w:rsidRPr="00532FFC" w:rsidRDefault="00731356" w:rsidP="00731356">
      <w:pPr>
        <w:jc w:val="both"/>
        <w:rPr>
          <w:rFonts w:ascii="Tahoma" w:eastAsia="Times New Roman" w:hAnsi="Tahoma" w:cs="Tahoma"/>
          <w:b/>
          <w:bCs/>
          <w:lang w:val="es-ES"/>
        </w:rPr>
      </w:pPr>
    </w:p>
    <w:p w14:paraId="0CF940B0" w14:textId="77777777" w:rsidR="00731356" w:rsidRPr="00532FFC" w:rsidRDefault="00731356" w:rsidP="00731356">
      <w:pPr>
        <w:jc w:val="both"/>
        <w:rPr>
          <w:rFonts w:ascii="Tahoma" w:eastAsia="Times New Roman" w:hAnsi="Tahoma" w:cs="Tahoma"/>
          <w:lang w:val="es-ES"/>
        </w:rPr>
      </w:pPr>
      <w:r w:rsidRPr="00532FFC">
        <w:rPr>
          <w:rFonts w:ascii="Tahoma" w:eastAsia="Times New Roman" w:hAnsi="Tahoma" w:cs="Tahoma"/>
          <w:b/>
          <w:bCs/>
          <w:lang w:val="es-ES"/>
        </w:rPr>
        <w:t>ARTICULO TERCERO: -</w:t>
      </w:r>
      <w:r w:rsidRPr="00532FFC">
        <w:rPr>
          <w:rFonts w:ascii="Tahoma" w:eastAsia="Times New Roman" w:hAnsi="Tahoma" w:cs="Tahoma"/>
          <w:lang w:val="es-ES"/>
        </w:rPr>
        <w:t xml:space="preserve"> Las condiciones técnicas que se encontraron al momento de la visita y que quedaron plasmadas en el concepto técnico rendido por los funcionarios comisionados en este acto administrativo deberán mantenerse, por lo que la obra a realizarse deberá corresponder respectivamente a la reportada en la solicitud objeto del presente permiso.</w:t>
      </w:r>
    </w:p>
    <w:p w14:paraId="51335570" w14:textId="77777777" w:rsidR="00731356" w:rsidRPr="00532FFC" w:rsidRDefault="00731356" w:rsidP="00731356">
      <w:pPr>
        <w:autoSpaceDE w:val="0"/>
        <w:autoSpaceDN w:val="0"/>
        <w:adjustRightInd w:val="0"/>
        <w:jc w:val="both"/>
        <w:rPr>
          <w:rFonts w:ascii="Tahoma" w:eastAsia="Times New Roman" w:hAnsi="Tahoma" w:cs="Tahoma"/>
          <w:b/>
          <w:bCs/>
          <w:lang w:val="es-ES"/>
        </w:rPr>
      </w:pPr>
    </w:p>
    <w:p w14:paraId="396177B0" w14:textId="77777777" w:rsidR="00731356" w:rsidRPr="00532FFC" w:rsidRDefault="00731356" w:rsidP="00731356">
      <w:pPr>
        <w:autoSpaceDE w:val="0"/>
        <w:autoSpaceDN w:val="0"/>
        <w:adjustRightInd w:val="0"/>
        <w:jc w:val="both"/>
        <w:rPr>
          <w:rFonts w:ascii="Tahoma" w:eastAsia="Times New Roman" w:hAnsi="Tahoma" w:cs="Tahoma"/>
          <w:lang w:val="es-ES"/>
        </w:rPr>
      </w:pPr>
      <w:r w:rsidRPr="00532FFC">
        <w:rPr>
          <w:rFonts w:ascii="Tahoma" w:eastAsia="Times New Roman" w:hAnsi="Tahoma" w:cs="Tahoma"/>
          <w:b/>
          <w:bCs/>
          <w:lang w:val="es-ES"/>
        </w:rPr>
        <w:t>ARTICULO CUARTO: -</w:t>
      </w:r>
      <w:r w:rsidRPr="00532FFC">
        <w:rPr>
          <w:rFonts w:ascii="Tahoma" w:eastAsia="Times New Roman" w:hAnsi="Tahoma" w:cs="Tahoma"/>
          <w:bCs/>
          <w:lang w:val="es-ES"/>
        </w:rPr>
        <w:t xml:space="preserve"> </w:t>
      </w:r>
      <w:r w:rsidRPr="00532FFC">
        <w:rPr>
          <w:rFonts w:ascii="Tahoma" w:eastAsia="Times New Roman" w:hAnsi="Tahoma" w:cs="Tahoma"/>
          <w:b/>
          <w:lang w:val="es-ES"/>
        </w:rPr>
        <w:t xml:space="preserve">LA SOCIEDAD </w:t>
      </w:r>
      <w:r w:rsidRPr="00532FFC">
        <w:rPr>
          <w:rFonts w:ascii="Tahoma" w:eastAsia="Times New Roman" w:hAnsi="Tahoma" w:cs="Tahoma"/>
          <w:b/>
          <w:bCs/>
          <w:lang w:val="es-ES"/>
        </w:rPr>
        <w:t xml:space="preserve">TRANSPORTADORA </w:t>
      </w:r>
      <w:r w:rsidRPr="00532FFC">
        <w:rPr>
          <w:rFonts w:ascii="Tahoma" w:eastAsia="Times New Roman" w:hAnsi="Tahoma" w:cs="Tahoma"/>
          <w:b/>
          <w:bCs/>
          <w:lang w:val="es-ES"/>
        </w:rPr>
        <w:t>DE GAS INTERNACIONAL S.A. E.S.P</w:t>
      </w:r>
      <w:r w:rsidRPr="00532FFC">
        <w:rPr>
          <w:rFonts w:ascii="Tahoma" w:eastAsia="Times New Roman" w:hAnsi="Tahoma" w:cs="Tahoma"/>
          <w:lang w:val="es-ES"/>
        </w:rPr>
        <w:t>,</w:t>
      </w:r>
      <w:r w:rsidRPr="00532FFC">
        <w:rPr>
          <w:rFonts w:ascii="Tahoma" w:eastAsia="Times New Roman" w:hAnsi="Tahoma" w:cs="Tahoma"/>
          <w:b/>
          <w:bCs/>
          <w:lang w:val="es-ES"/>
        </w:rPr>
        <w:t xml:space="preserve"> </w:t>
      </w:r>
      <w:r w:rsidRPr="00532FFC">
        <w:rPr>
          <w:rFonts w:ascii="Tahoma" w:eastAsia="Times New Roman" w:hAnsi="Tahoma" w:cs="Tahoma"/>
          <w:lang w:val="es-ES"/>
        </w:rPr>
        <w:t xml:space="preserve">deberá avisar de inmediato a la </w:t>
      </w:r>
      <w:r w:rsidRPr="00532FFC">
        <w:rPr>
          <w:rFonts w:ascii="Tahoma" w:hAnsi="Tahoma" w:cs="Tahoma"/>
          <w:lang w:val="es-ES"/>
        </w:rPr>
        <w:t xml:space="preserve">Corporación Autónoma Regional del Quindío – C.R.Q., </w:t>
      </w:r>
      <w:r w:rsidRPr="00532FFC">
        <w:rPr>
          <w:rFonts w:ascii="Tahoma" w:eastAsia="Times New Roman" w:hAnsi="Tahoma" w:cs="Tahoma"/>
          <w:lang w:val="es-ES"/>
        </w:rPr>
        <w:t>cuando se presenten situaciones de emergencia, indicando sus causas, medidas adoptadas y tiempo de duración de dicha emergencia.</w:t>
      </w:r>
    </w:p>
    <w:p w14:paraId="6B397825" w14:textId="77777777" w:rsidR="00731356" w:rsidRPr="00532FFC" w:rsidRDefault="00731356" w:rsidP="00731356">
      <w:pPr>
        <w:autoSpaceDE w:val="0"/>
        <w:autoSpaceDN w:val="0"/>
        <w:adjustRightInd w:val="0"/>
        <w:jc w:val="both"/>
        <w:rPr>
          <w:rFonts w:ascii="Tahoma" w:eastAsia="Times New Roman" w:hAnsi="Tahoma" w:cs="Tahoma"/>
          <w:lang w:val="es-ES"/>
        </w:rPr>
      </w:pPr>
    </w:p>
    <w:p w14:paraId="16C32226" w14:textId="77777777" w:rsidR="00731356" w:rsidRPr="00532FFC" w:rsidRDefault="00731356" w:rsidP="00731356">
      <w:pPr>
        <w:autoSpaceDE w:val="0"/>
        <w:autoSpaceDN w:val="0"/>
        <w:adjustRightInd w:val="0"/>
        <w:jc w:val="both"/>
        <w:rPr>
          <w:rFonts w:ascii="Tahoma" w:eastAsia="Times New Roman" w:hAnsi="Tahoma" w:cs="Tahoma"/>
          <w:b/>
          <w:bCs/>
          <w:lang w:val="es-ES"/>
        </w:rPr>
      </w:pPr>
      <w:r w:rsidRPr="00532FFC">
        <w:rPr>
          <w:rFonts w:ascii="Tahoma" w:eastAsia="Times New Roman" w:hAnsi="Tahoma" w:cs="Tahoma"/>
          <w:b/>
          <w:bCs/>
          <w:lang w:val="es-ES"/>
        </w:rPr>
        <w:t>RTICULO QUINTO: - LA TRANSPORTADORA DE GAS INTERNACIONAL S.A. E.S.P</w:t>
      </w:r>
      <w:r w:rsidRPr="00532FFC">
        <w:rPr>
          <w:rFonts w:ascii="Tahoma" w:eastAsia="Times New Roman" w:hAnsi="Tahoma" w:cs="Tahoma"/>
          <w:lang w:val="es-ES"/>
        </w:rPr>
        <w:t>,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14:paraId="5701C546" w14:textId="77777777" w:rsidR="00731356" w:rsidRPr="00532FFC" w:rsidRDefault="00731356" w:rsidP="00731356">
      <w:pPr>
        <w:autoSpaceDE w:val="0"/>
        <w:autoSpaceDN w:val="0"/>
        <w:adjustRightInd w:val="0"/>
        <w:jc w:val="both"/>
        <w:rPr>
          <w:rFonts w:ascii="Tahoma" w:eastAsia="Times New Roman" w:hAnsi="Tahoma" w:cs="Tahoma"/>
          <w:b/>
          <w:bCs/>
          <w:lang w:val="es-ES"/>
        </w:rPr>
      </w:pPr>
    </w:p>
    <w:p w14:paraId="79F9F47B" w14:textId="77777777" w:rsidR="00731356" w:rsidRPr="00532FFC" w:rsidRDefault="00731356" w:rsidP="00731356">
      <w:pPr>
        <w:autoSpaceDE w:val="0"/>
        <w:autoSpaceDN w:val="0"/>
        <w:adjustRightInd w:val="0"/>
        <w:jc w:val="both"/>
        <w:rPr>
          <w:rFonts w:ascii="Tahoma" w:eastAsia="Times New Roman" w:hAnsi="Tahoma" w:cs="Tahoma"/>
          <w:bCs/>
          <w:lang w:val="es-ES"/>
        </w:rPr>
      </w:pPr>
      <w:r w:rsidRPr="00532FFC">
        <w:rPr>
          <w:rFonts w:ascii="Tahoma" w:eastAsia="Times New Roman" w:hAnsi="Tahoma" w:cs="Tahoma"/>
          <w:b/>
          <w:bCs/>
          <w:lang w:val="es-ES"/>
        </w:rPr>
        <w:t xml:space="preserve">ARTICULO SEXTO: - </w:t>
      </w:r>
      <w:r w:rsidRPr="00532FFC">
        <w:rPr>
          <w:rFonts w:ascii="Tahoma" w:eastAsia="Times New Roman" w:hAnsi="Tahoma" w:cs="Tahoma"/>
          <w:lang w:val="es-ES"/>
        </w:rPr>
        <w:t xml:space="preserve">En el evento que se traspase total o parcialmente, el presente permiso de ocupación de cauces, se requerirá autorización previa por parte de la </w:t>
      </w:r>
      <w:r w:rsidRPr="00532FFC">
        <w:rPr>
          <w:rFonts w:ascii="Tahoma" w:eastAsia="Times New Roman" w:hAnsi="Tahoma" w:cs="Tahoma"/>
          <w:bCs/>
          <w:lang w:val="es-ES"/>
        </w:rPr>
        <w:t>Corporación Autónoma Regional del Quindío - C.R.Q.</w:t>
      </w:r>
    </w:p>
    <w:p w14:paraId="0524FBA9" w14:textId="77777777" w:rsidR="00731356" w:rsidRPr="00532FFC" w:rsidRDefault="00731356" w:rsidP="00731356">
      <w:pPr>
        <w:autoSpaceDE w:val="0"/>
        <w:autoSpaceDN w:val="0"/>
        <w:adjustRightInd w:val="0"/>
        <w:jc w:val="both"/>
        <w:rPr>
          <w:rFonts w:ascii="Tahoma" w:eastAsia="Times New Roman" w:hAnsi="Tahoma" w:cs="Tahoma"/>
          <w:b/>
          <w:bCs/>
          <w:lang w:val="es-ES"/>
        </w:rPr>
      </w:pPr>
    </w:p>
    <w:p w14:paraId="76D7484D" w14:textId="77777777" w:rsidR="00731356" w:rsidRPr="00532FFC" w:rsidRDefault="00731356" w:rsidP="00731356">
      <w:pPr>
        <w:autoSpaceDE w:val="0"/>
        <w:autoSpaceDN w:val="0"/>
        <w:adjustRightInd w:val="0"/>
        <w:jc w:val="both"/>
        <w:rPr>
          <w:rFonts w:ascii="Tahoma" w:eastAsia="Times New Roman" w:hAnsi="Tahoma" w:cs="Tahoma"/>
          <w:lang w:val="es-ES"/>
        </w:rPr>
      </w:pPr>
      <w:r w:rsidRPr="00532FFC">
        <w:rPr>
          <w:rFonts w:ascii="Tahoma" w:eastAsia="Times New Roman" w:hAnsi="Tahoma" w:cs="Tahoma"/>
          <w:b/>
          <w:bCs/>
          <w:lang w:val="es-ES"/>
        </w:rPr>
        <w:t>ARTÍCULO SÉPTIMO: -</w:t>
      </w:r>
      <w:r w:rsidRPr="00532FFC">
        <w:rPr>
          <w:rFonts w:ascii="Tahoma" w:eastAsia="Times New Roman" w:hAnsi="Tahoma" w:cs="Tahoma"/>
          <w:lang w:val="es-ES"/>
        </w:rPr>
        <w:t xml:space="preserve"> La </w:t>
      </w:r>
      <w:r w:rsidRPr="00532FFC">
        <w:rPr>
          <w:rFonts w:ascii="Tahoma" w:eastAsia="Times New Roman" w:hAnsi="Tahoma" w:cs="Tahoma"/>
          <w:bCs/>
          <w:lang w:val="es-ES"/>
        </w:rPr>
        <w:t>Corporación Autónoma Regional del Quindío – C.R.Q.,</w:t>
      </w:r>
      <w:r w:rsidRPr="00532FFC">
        <w:rPr>
          <w:rFonts w:ascii="Tahoma" w:eastAsia="Times New Roman" w:hAnsi="Tahoma" w:cs="Tahoma"/>
          <w:lang w:val="es-ES"/>
        </w:rPr>
        <w:t xml:space="preserve"> podrá modificar unilateralmente de manera total o parcial, los términos y condiciones del presente permiso, cuando por cualquier causa se hayan modificado las circunstancias tenidas en cuenta al momento de otorgarse la misma, cualquier incumplimiento a la normativa ambiental dará lugar a la aplicación de las medidas preventivas </w:t>
      </w:r>
      <w:r w:rsidRPr="00532FFC">
        <w:rPr>
          <w:rFonts w:ascii="Tahoma" w:eastAsia="Times New Roman" w:hAnsi="Tahoma" w:cs="Tahoma"/>
          <w:lang w:val="es-ES"/>
        </w:rPr>
        <w:lastRenderedPageBreak/>
        <w:t>y sanciones legales establecidas en la Ley 1333 del veintiuno (21) de Julio de dos mil nueve (2009) o el estatuto que la modifique, sustituya o derogue.</w:t>
      </w:r>
    </w:p>
    <w:p w14:paraId="3BFD9DDF" w14:textId="77777777" w:rsidR="00731356" w:rsidRPr="00532FFC" w:rsidRDefault="00731356" w:rsidP="00731356">
      <w:pPr>
        <w:jc w:val="both"/>
        <w:rPr>
          <w:rFonts w:ascii="Tahoma" w:eastAsia="Times New Roman" w:hAnsi="Tahoma" w:cs="Tahoma"/>
          <w:b/>
          <w:bCs/>
          <w:lang w:val="es-ES_tradnl"/>
        </w:rPr>
      </w:pPr>
    </w:p>
    <w:p w14:paraId="0B9E3D12" w14:textId="77777777" w:rsidR="00731356" w:rsidRPr="00532FFC" w:rsidRDefault="00731356" w:rsidP="00731356">
      <w:pPr>
        <w:jc w:val="both"/>
        <w:rPr>
          <w:rFonts w:ascii="Tahoma" w:eastAsia="Times New Roman" w:hAnsi="Tahoma" w:cs="Tahoma"/>
          <w:lang w:eastAsia="es-CO"/>
        </w:rPr>
      </w:pPr>
      <w:r w:rsidRPr="00532FFC">
        <w:rPr>
          <w:rFonts w:ascii="Tahoma" w:eastAsia="Times New Roman" w:hAnsi="Tahoma" w:cs="Tahoma"/>
          <w:b/>
          <w:bCs/>
          <w:lang w:val="es-ES_tradnl"/>
        </w:rPr>
        <w:t xml:space="preserve">ARTÍCULO OCTAVO: - LA SOCIEDAD </w:t>
      </w:r>
      <w:r w:rsidRPr="00532FFC">
        <w:rPr>
          <w:rFonts w:ascii="Tahoma" w:eastAsia="Times New Roman" w:hAnsi="Tahoma" w:cs="Tahoma"/>
          <w:b/>
          <w:bCs/>
          <w:lang w:val="es-ES"/>
        </w:rPr>
        <w:t>TRANSPORTADORA DE GAS INTERNACIONAL S.A. E.S.P</w:t>
      </w:r>
      <w:r w:rsidRPr="00532FFC">
        <w:rPr>
          <w:rFonts w:ascii="Tahoma" w:eastAsia="Times New Roman" w:hAnsi="Tahoma" w:cs="Tahoma"/>
          <w:lang w:val="es-ES"/>
        </w:rPr>
        <w:t>,</w:t>
      </w:r>
      <w:r w:rsidRPr="00532FFC">
        <w:rPr>
          <w:rFonts w:ascii="Tahoma" w:hAnsi="Tahoma" w:cs="Tahoma"/>
          <w:bCs/>
        </w:rPr>
        <w:t xml:space="preserve"> deberá cancelar</w:t>
      </w:r>
      <w:r w:rsidRPr="00532FFC">
        <w:rPr>
          <w:rFonts w:ascii="Tahoma" w:hAnsi="Tahoma" w:cs="Tahoma"/>
          <w:lang w:val="es-ES"/>
        </w:rPr>
        <w:t xml:space="preserve"> en</w:t>
      </w:r>
      <w:r w:rsidRPr="00532FFC">
        <w:rPr>
          <w:rFonts w:ascii="Tahoma" w:hAnsi="Tahoma" w:cs="Tahoma"/>
          <w:bCs/>
        </w:rPr>
        <w:t xml:space="preserve"> la Oficina de Tesorería de esta Entidad, una vez quede en firme el presente acto administrativo</w:t>
      </w:r>
      <w:r w:rsidRPr="00532FFC">
        <w:rPr>
          <w:rFonts w:ascii="Tahoma" w:hAnsi="Tahoma" w:cs="Tahoma"/>
          <w:lang w:val="es-ES"/>
        </w:rPr>
        <w:t xml:space="preserve"> el valor por concepto de los servicios de seguimiento ambiental, correspondiente al presente permiso de ocupación de cauce</w:t>
      </w:r>
      <w:r w:rsidRPr="00532FFC">
        <w:rPr>
          <w:rFonts w:ascii="Tahoma" w:hAnsi="Tahoma" w:cs="Tahoma"/>
          <w:bCs/>
        </w:rPr>
        <w:t xml:space="preserve">, de conformidad con la </w:t>
      </w:r>
      <w:r w:rsidRPr="00532FFC">
        <w:rPr>
          <w:rFonts w:ascii="Tahoma" w:eastAsia="Times New Roman" w:hAnsi="Tahoma" w:cs="Tahoma"/>
          <w:lang w:val="es-ES"/>
        </w:rPr>
        <w:t>Ley 633 de 2000, la Resolución número 1280 del 2010, expedida por el Ministerio de Ambiente, Vivienda y Desarrollo Territorial y la Resolución número</w:t>
      </w:r>
      <w:r w:rsidRPr="00532FFC">
        <w:rPr>
          <w:rFonts w:ascii="Tahoma" w:eastAsia="Times New Roman" w:hAnsi="Tahoma" w:cs="Tahoma"/>
          <w:lang w:eastAsia="es-CO"/>
        </w:rPr>
        <w:t xml:space="preserve"> 0000257</w:t>
      </w:r>
      <w:r w:rsidRPr="00532FFC">
        <w:rPr>
          <w:rFonts w:ascii="Tahoma" w:eastAsia="Times New Roman" w:hAnsi="Tahoma" w:cs="Tahoma"/>
          <w:color w:val="000000"/>
          <w:lang w:val="es-ES_tradnl"/>
        </w:rPr>
        <w:t xml:space="preserve"> del 05 de febrero del año 2021, </w:t>
      </w:r>
      <w:r w:rsidRPr="00532FFC">
        <w:rPr>
          <w:rFonts w:ascii="Tahoma" w:eastAsia="Times New Roman" w:hAnsi="Tahoma" w:cs="Tahoma"/>
          <w:color w:val="000000" w:themeColor="text1"/>
          <w:lang w:val="es-ES" w:eastAsia="ar-SA"/>
        </w:rPr>
        <w:t>modificada parcialmente por la Resolución número 0000605 del día 21 de abril del año 2021</w:t>
      </w:r>
      <w:r w:rsidRPr="00532FFC">
        <w:rPr>
          <w:rFonts w:ascii="Tahoma" w:eastAsia="Times New Roman" w:hAnsi="Tahoma" w:cs="Tahoma"/>
          <w:lang w:eastAsia="es-CO"/>
        </w:rPr>
        <w:t>, proferida por esta Entidad.</w:t>
      </w:r>
    </w:p>
    <w:p w14:paraId="509992D6" w14:textId="77777777" w:rsidR="00731356" w:rsidRPr="00532FFC" w:rsidRDefault="00731356" w:rsidP="00731356">
      <w:pPr>
        <w:jc w:val="both"/>
        <w:rPr>
          <w:rFonts w:ascii="Tahoma" w:hAnsi="Tahoma" w:cs="Tahoma"/>
          <w:b/>
          <w:bCs/>
        </w:rPr>
      </w:pPr>
    </w:p>
    <w:p w14:paraId="2EA2F788" w14:textId="77777777" w:rsidR="00731356" w:rsidRPr="00532FFC" w:rsidRDefault="00731356" w:rsidP="00731356">
      <w:pPr>
        <w:jc w:val="both"/>
        <w:rPr>
          <w:rFonts w:ascii="Tahoma" w:hAnsi="Tahoma" w:cs="Tahoma"/>
          <w:lang w:val="es-ES_tradnl"/>
        </w:rPr>
      </w:pPr>
      <w:r w:rsidRPr="00532FFC">
        <w:rPr>
          <w:rFonts w:ascii="Tahoma" w:hAnsi="Tahoma" w:cs="Tahoma"/>
          <w:b/>
          <w:bCs/>
        </w:rPr>
        <w:t>PARÁGRAFO: -</w:t>
      </w:r>
      <w:r w:rsidRPr="00532FFC">
        <w:rPr>
          <w:rFonts w:ascii="Tahoma" w:hAnsi="Tahoma" w:cs="Tahoma"/>
          <w:bCs/>
        </w:rPr>
        <w:t xml:space="preserve"> L</w:t>
      </w:r>
      <w:r w:rsidRPr="00532FFC">
        <w:rPr>
          <w:rFonts w:ascii="Tahoma" w:hAnsi="Tahoma" w:cs="Tahoma"/>
          <w:lang w:val="es-ES_tradnl"/>
        </w:rPr>
        <w:t xml:space="preserve">a </w:t>
      </w:r>
      <w:r w:rsidRPr="00532FFC">
        <w:rPr>
          <w:rFonts w:ascii="Tahoma" w:hAnsi="Tahoma" w:cs="Tahoma"/>
          <w:b/>
          <w:lang w:val="es-ES_tradnl"/>
        </w:rPr>
        <w:t xml:space="preserve">CORPORACIÓN AUTÓNOMA REGIONAL DEL QUINDÍO C.R.Q., </w:t>
      </w:r>
      <w:r w:rsidRPr="00532FFC">
        <w:rPr>
          <w:rFonts w:ascii="Tahoma" w:hAnsi="Tahoma" w:cs="Tahoma"/>
          <w:lang w:val="es-ES_tradnl"/>
        </w:rPr>
        <w:t>ajustará el valor a pagar por los servicios de seguimiento de manera anual, de acuerdo con el índice de precios al consumidor.</w:t>
      </w:r>
    </w:p>
    <w:p w14:paraId="3CFEE370" w14:textId="77777777" w:rsidR="00731356" w:rsidRPr="00532FFC" w:rsidRDefault="00731356" w:rsidP="00731356">
      <w:pPr>
        <w:shd w:val="clear" w:color="auto" w:fill="FFFFFF"/>
        <w:jc w:val="both"/>
        <w:rPr>
          <w:rFonts w:ascii="Tahoma" w:hAnsi="Tahoma" w:cs="Tahoma"/>
          <w:lang w:val="es-ES_tradnl"/>
        </w:rPr>
      </w:pPr>
    </w:p>
    <w:p w14:paraId="19682106" w14:textId="77777777" w:rsidR="00731356" w:rsidRPr="00532FFC" w:rsidRDefault="00731356" w:rsidP="00731356">
      <w:pPr>
        <w:shd w:val="clear" w:color="auto" w:fill="FFFFFF"/>
        <w:jc w:val="both"/>
        <w:rPr>
          <w:rFonts w:ascii="Tahoma" w:eastAsia="Times New Roman" w:hAnsi="Tahoma" w:cs="Tahoma"/>
          <w:color w:val="000000" w:themeColor="text1"/>
          <w:lang w:eastAsia="es-CO"/>
        </w:rPr>
      </w:pPr>
      <w:r w:rsidRPr="00532FFC">
        <w:rPr>
          <w:rFonts w:ascii="Tahoma" w:hAnsi="Tahoma" w:cs="Tahoma"/>
          <w:lang w:val="es-ES_tradnl"/>
        </w:rPr>
        <w:t xml:space="preserve">El primer pago por los </w:t>
      </w:r>
      <w:r w:rsidRPr="00532FFC">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14:paraId="4AC794C8" w14:textId="77777777" w:rsidR="00731356" w:rsidRPr="00532FFC" w:rsidRDefault="00731356" w:rsidP="00731356">
      <w:pPr>
        <w:jc w:val="both"/>
        <w:rPr>
          <w:rFonts w:ascii="Tahoma" w:eastAsia="Times New Roman" w:hAnsi="Tahoma" w:cs="Tahoma"/>
          <w:color w:val="000000" w:themeColor="text1"/>
          <w:lang w:eastAsia="es-CO"/>
        </w:rPr>
      </w:pPr>
    </w:p>
    <w:p w14:paraId="65A39FEF" w14:textId="77777777" w:rsidR="00731356" w:rsidRPr="00532FFC" w:rsidRDefault="00731356" w:rsidP="00731356">
      <w:pPr>
        <w:jc w:val="both"/>
        <w:rPr>
          <w:rFonts w:ascii="Tahoma" w:hAnsi="Tahoma" w:cs="Tahoma"/>
          <w:lang w:val="es-ES_tradnl"/>
        </w:rPr>
      </w:pPr>
      <w:r w:rsidRPr="00532FFC">
        <w:rPr>
          <w:rFonts w:ascii="Tahoma" w:eastAsia="Times New Roman" w:hAnsi="Tahoma" w:cs="Tahoma"/>
          <w:color w:val="000000" w:themeColor="text1"/>
          <w:lang w:eastAsia="es-CO"/>
        </w:rPr>
        <w:t xml:space="preserve">Las liquidaciones subsiguientes por concepto del servicio de seguimiento durante el tiempo de vigencia del instrumento, se efectuarán una vez cada año mediante el ajuste al valor de </w:t>
      </w:r>
      <w:r w:rsidRPr="00532FFC">
        <w:rPr>
          <w:rFonts w:ascii="Tahoma" w:eastAsia="Times New Roman" w:hAnsi="Tahoma" w:cs="Tahoma"/>
          <w:color w:val="000000" w:themeColor="text1"/>
          <w:lang w:eastAsia="es-CO"/>
        </w:rPr>
        <w:t>seguimiento inicialmente calculado, de conformidad con el índice de precios al consumidor.</w:t>
      </w:r>
      <w:r w:rsidRPr="00532FFC">
        <w:rPr>
          <w:rFonts w:ascii="Tahoma" w:hAnsi="Tahoma" w:cs="Tahoma"/>
          <w:lang w:val="es-ES_tradnl"/>
        </w:rPr>
        <w:t xml:space="preserve"> </w:t>
      </w:r>
    </w:p>
    <w:p w14:paraId="513B8783" w14:textId="77777777" w:rsidR="00731356" w:rsidRPr="00532FFC" w:rsidRDefault="00731356" w:rsidP="00731356">
      <w:pPr>
        <w:jc w:val="both"/>
        <w:rPr>
          <w:rFonts w:ascii="Tahoma" w:hAnsi="Tahoma" w:cs="Tahoma"/>
          <w:b/>
          <w:bCs/>
          <w:lang w:val="es-ES_tradnl"/>
        </w:rPr>
      </w:pPr>
    </w:p>
    <w:p w14:paraId="73CA97CF" w14:textId="77777777" w:rsidR="00731356" w:rsidRPr="00532FFC" w:rsidRDefault="00731356" w:rsidP="00731356">
      <w:pPr>
        <w:jc w:val="both"/>
        <w:rPr>
          <w:rFonts w:ascii="Tahoma" w:hAnsi="Tahoma" w:cs="Tahoma"/>
        </w:rPr>
      </w:pPr>
      <w:r w:rsidRPr="00532FFC">
        <w:rPr>
          <w:rFonts w:ascii="Tahoma" w:hAnsi="Tahoma" w:cs="Tahoma"/>
          <w:b/>
          <w:bCs/>
          <w:lang w:val="es-ES_tradnl"/>
        </w:rPr>
        <w:t xml:space="preserve">ARTÍCULO NOVENO: </w:t>
      </w:r>
      <w:r w:rsidRPr="00532FFC">
        <w:rPr>
          <w:rFonts w:ascii="Tahoma" w:hAnsi="Tahoma" w:cs="Tahoma"/>
          <w:b/>
        </w:rPr>
        <w:t xml:space="preserve">- </w:t>
      </w:r>
      <w:r w:rsidRPr="00532FFC">
        <w:rPr>
          <w:rFonts w:ascii="Tahoma" w:hAnsi="Tahoma" w:cs="Tahoma"/>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14:paraId="3E2EDDA1" w14:textId="77777777" w:rsidR="00731356" w:rsidRPr="00532FFC" w:rsidRDefault="00731356" w:rsidP="00731356">
      <w:pPr>
        <w:jc w:val="both"/>
        <w:rPr>
          <w:rFonts w:ascii="Tahoma" w:hAnsi="Tahoma" w:cs="Tahoma"/>
          <w:b/>
          <w:bCs/>
          <w:lang w:val="es-ES_tradnl"/>
        </w:rPr>
      </w:pPr>
    </w:p>
    <w:p w14:paraId="26F94607" w14:textId="77777777" w:rsidR="00731356" w:rsidRPr="00532FFC" w:rsidRDefault="00731356" w:rsidP="00731356">
      <w:pPr>
        <w:jc w:val="both"/>
        <w:rPr>
          <w:rFonts w:ascii="Tahoma" w:eastAsia="Times New Roman" w:hAnsi="Tahoma" w:cs="Tahoma"/>
          <w:lang w:val="es-ES_tradnl"/>
        </w:rPr>
      </w:pPr>
      <w:r w:rsidRPr="00532FFC">
        <w:rPr>
          <w:rFonts w:ascii="Tahoma" w:eastAsia="Times New Roman" w:hAnsi="Tahoma" w:cs="Tahoma"/>
          <w:b/>
          <w:bCs/>
          <w:lang w:val="es-ES"/>
        </w:rPr>
        <w:t>ARTÍCULO DÉCIMO: -</w:t>
      </w:r>
      <w:r w:rsidRPr="00532FFC">
        <w:rPr>
          <w:rFonts w:ascii="Tahoma" w:eastAsia="Times New Roman" w:hAnsi="Tahoma" w:cs="Tahoma"/>
          <w:b/>
          <w:bCs/>
          <w:lang w:val="es-ES_tradnl"/>
        </w:rPr>
        <w:t xml:space="preserve"> </w:t>
      </w:r>
      <w:r w:rsidRPr="00532FFC">
        <w:rPr>
          <w:rFonts w:ascii="Tahoma" w:eastAsia="Times New Roman" w:hAnsi="Tahoma" w:cs="Tahoma"/>
          <w:lang w:val="es-ES_tradnl"/>
        </w:rPr>
        <w:t>Serán causales de revocatoria:</w:t>
      </w:r>
    </w:p>
    <w:p w14:paraId="44003A88" w14:textId="77777777" w:rsidR="00731356" w:rsidRPr="00532FFC" w:rsidRDefault="00731356" w:rsidP="00731356">
      <w:pPr>
        <w:jc w:val="both"/>
        <w:rPr>
          <w:rFonts w:ascii="Tahoma" w:eastAsia="Times New Roman" w:hAnsi="Tahoma" w:cs="Tahoma"/>
          <w:lang w:val="es-ES_tradnl"/>
        </w:rPr>
      </w:pPr>
    </w:p>
    <w:p w14:paraId="57D251E4" w14:textId="77777777" w:rsidR="00731356" w:rsidRPr="00532FFC" w:rsidRDefault="00731356" w:rsidP="00731356">
      <w:pPr>
        <w:numPr>
          <w:ilvl w:val="0"/>
          <w:numId w:val="12"/>
        </w:numPr>
        <w:tabs>
          <w:tab w:val="left" w:pos="360"/>
        </w:tabs>
        <w:jc w:val="both"/>
        <w:rPr>
          <w:rFonts w:ascii="Tahoma" w:eastAsia="Times New Roman" w:hAnsi="Tahoma" w:cs="Tahoma"/>
          <w:lang w:val="es-ES_tradnl"/>
        </w:rPr>
      </w:pPr>
      <w:r w:rsidRPr="00532FFC">
        <w:rPr>
          <w:rFonts w:ascii="Tahoma" w:eastAsia="Times New Roman" w:hAnsi="Tahoma" w:cs="Tahoma"/>
          <w:lang w:val="es-ES_tradnl"/>
        </w:rPr>
        <w:t>El incumplimiento de las condiciones estipuladas en el presente acto administrativo</w:t>
      </w:r>
    </w:p>
    <w:p w14:paraId="3A9C738A" w14:textId="77777777" w:rsidR="00731356" w:rsidRPr="00532FFC" w:rsidRDefault="00731356" w:rsidP="00731356">
      <w:pPr>
        <w:numPr>
          <w:ilvl w:val="0"/>
          <w:numId w:val="12"/>
        </w:numPr>
        <w:tabs>
          <w:tab w:val="left" w:pos="360"/>
        </w:tabs>
        <w:jc w:val="both"/>
        <w:rPr>
          <w:rFonts w:ascii="Tahoma" w:eastAsia="Times New Roman" w:hAnsi="Tahoma" w:cs="Tahoma"/>
          <w:lang w:val="es-ES_tradnl"/>
        </w:rPr>
      </w:pPr>
      <w:r w:rsidRPr="00532FFC">
        <w:rPr>
          <w:rFonts w:ascii="Tahoma" w:eastAsia="Times New Roman" w:hAnsi="Tahoma" w:cs="Tahoma"/>
          <w:lang w:val="es-ES_tradnl"/>
        </w:rPr>
        <w:t>Las contempladas en el Artículo 62 del Decreto 2811 de 1974, conforme con el Decreto 1076 de 2016.</w:t>
      </w:r>
    </w:p>
    <w:p w14:paraId="1F095B90" w14:textId="77777777" w:rsidR="00731356" w:rsidRPr="00532FFC" w:rsidRDefault="00731356" w:rsidP="00731356">
      <w:pPr>
        <w:suppressAutoHyphens/>
        <w:jc w:val="both"/>
        <w:rPr>
          <w:rFonts w:ascii="Tahoma" w:eastAsia="Times New Roman" w:hAnsi="Tahoma" w:cs="Tahoma"/>
          <w:b/>
          <w:lang w:val="es-ES_tradnl"/>
        </w:rPr>
      </w:pPr>
    </w:p>
    <w:p w14:paraId="450A6267" w14:textId="77777777" w:rsidR="00731356" w:rsidRPr="00532FFC" w:rsidRDefault="00731356" w:rsidP="00731356">
      <w:pPr>
        <w:jc w:val="both"/>
        <w:rPr>
          <w:rFonts w:ascii="Tahoma" w:eastAsia="Times New Roman" w:hAnsi="Tahoma" w:cs="Tahoma"/>
          <w:b/>
          <w:bCs/>
          <w:lang w:val="es-ES_tradnl"/>
        </w:rPr>
      </w:pPr>
      <w:r w:rsidRPr="00532FFC">
        <w:rPr>
          <w:rFonts w:ascii="Tahoma" w:eastAsia="Times New Roman" w:hAnsi="Tahoma" w:cs="Tahoma"/>
          <w:b/>
          <w:lang w:val="es-ES_tradnl"/>
        </w:rPr>
        <w:t xml:space="preserve">ARTÍCULO DÉCIMO PRIMERO: - </w:t>
      </w:r>
      <w:r w:rsidRPr="00532FFC">
        <w:rPr>
          <w:rFonts w:ascii="Tahoma" w:eastAsia="Times New Roman" w:hAnsi="Tahoma" w:cs="Tahoma"/>
          <w:lang w:val="es-ES_tradnl"/>
        </w:rPr>
        <w:t xml:space="preserve">La </w:t>
      </w:r>
      <w:r w:rsidRPr="00532FFC">
        <w:rPr>
          <w:rFonts w:ascii="Tahoma" w:eastAsia="Times New Roman" w:hAnsi="Tahoma" w:cs="Tahoma"/>
          <w:spacing w:val="-2"/>
          <w:lang w:val="es-ES_tradnl"/>
        </w:rPr>
        <w:t xml:space="preserve">Corporación Autónoma Regional del Quindío – C.R.Q., </w:t>
      </w:r>
      <w:r w:rsidRPr="00532FFC">
        <w:rPr>
          <w:rFonts w:ascii="Tahoma" w:eastAsia="Times New Roman" w:hAnsi="Tahoma" w:cs="Tahoma"/>
          <w:lang w:val="es-ES_tradnl"/>
        </w:rPr>
        <w:t xml:space="preserve">se reserva el derecho a revisar este permiso de ocupación de cauce, de oficio o a petición de parte, cuando considere conveniente y cuando las circunstancias que se tuvieron en cuenta para otorgarla, hayan variado. </w:t>
      </w:r>
    </w:p>
    <w:p w14:paraId="3A6DE103" w14:textId="77777777" w:rsidR="00731356" w:rsidRPr="00532FFC" w:rsidRDefault="00731356" w:rsidP="00731356">
      <w:pPr>
        <w:suppressAutoHyphens/>
        <w:jc w:val="both"/>
        <w:rPr>
          <w:rFonts w:ascii="Tahoma" w:eastAsia="Times New Roman" w:hAnsi="Tahoma" w:cs="Tahoma"/>
          <w:b/>
          <w:lang w:val="es-ES_tradnl"/>
        </w:rPr>
      </w:pPr>
    </w:p>
    <w:p w14:paraId="245DF088" w14:textId="77777777" w:rsidR="00731356" w:rsidRPr="00532FFC" w:rsidRDefault="00731356" w:rsidP="00731356">
      <w:pPr>
        <w:jc w:val="both"/>
        <w:rPr>
          <w:rFonts w:ascii="Tahoma" w:eastAsiaTheme="minorEastAsia" w:hAnsi="Tahoma" w:cs="Tahoma"/>
          <w:lang w:eastAsia="es-CO"/>
        </w:rPr>
      </w:pPr>
      <w:r w:rsidRPr="00532FFC">
        <w:rPr>
          <w:rFonts w:ascii="Tahoma" w:eastAsia="Times New Roman" w:hAnsi="Tahoma" w:cs="Tahoma"/>
          <w:b/>
          <w:lang w:val="es-ES"/>
        </w:rPr>
        <w:t xml:space="preserve">ARTÍCULO DÉCIMO </w:t>
      </w:r>
      <w:r w:rsidRPr="00532FFC">
        <w:rPr>
          <w:rFonts w:ascii="Tahoma" w:eastAsia="Times New Roman" w:hAnsi="Tahoma" w:cs="Tahoma"/>
          <w:b/>
          <w:bCs/>
          <w:lang w:val="es-ES"/>
        </w:rPr>
        <w:t>SEGUNDO</w:t>
      </w:r>
      <w:r w:rsidRPr="00532FFC">
        <w:rPr>
          <w:rFonts w:ascii="Tahoma" w:eastAsia="Times New Roman" w:hAnsi="Tahoma" w:cs="Tahoma"/>
          <w:b/>
          <w:lang w:val="es-ES"/>
        </w:rPr>
        <w:t xml:space="preserve">: - </w:t>
      </w:r>
      <w:r w:rsidRPr="00532FFC">
        <w:rPr>
          <w:rFonts w:ascii="Tahoma" w:eastAsia="Times New Roman" w:hAnsi="Tahoma" w:cs="Tahoma"/>
          <w:b/>
          <w:lang w:eastAsia="es-CO"/>
        </w:rPr>
        <w:t>NOTIFIQUESE</w:t>
      </w:r>
      <w:r w:rsidRPr="00532FFC">
        <w:rPr>
          <w:rFonts w:ascii="Tahoma" w:eastAsia="Times New Roman" w:hAnsi="Tahoma" w:cs="Tahoma"/>
          <w:lang w:eastAsia="es-CO"/>
        </w:rPr>
        <w:t xml:space="preserve"> el contenido de la presente Resolución a</w:t>
      </w:r>
      <w:r w:rsidRPr="00532FFC">
        <w:rPr>
          <w:rFonts w:ascii="Tahoma" w:eastAsiaTheme="minorEastAsia" w:hAnsi="Tahoma" w:cs="Tahoma"/>
          <w:lang w:eastAsia="es-CO"/>
        </w:rPr>
        <w:t xml:space="preserve"> la </w:t>
      </w:r>
      <w:r w:rsidRPr="00532FFC">
        <w:rPr>
          <w:rFonts w:ascii="Tahoma" w:eastAsiaTheme="minorEastAsia" w:hAnsi="Tahoma" w:cs="Tahoma"/>
          <w:b/>
          <w:lang w:eastAsia="es-CO"/>
        </w:rPr>
        <w:t xml:space="preserve">SOCIEDAD </w:t>
      </w:r>
      <w:r w:rsidRPr="00532FFC">
        <w:rPr>
          <w:rFonts w:ascii="Tahoma" w:eastAsia="Times New Roman" w:hAnsi="Tahoma" w:cs="Tahoma"/>
          <w:b/>
          <w:bCs/>
          <w:lang w:val="es-ES"/>
        </w:rPr>
        <w:t>TRANSPORTADORA DE GAS INTERNACIONAL S.A. E.S.P</w:t>
      </w:r>
      <w:r w:rsidRPr="00532FFC">
        <w:rPr>
          <w:rFonts w:ascii="Tahoma" w:hAnsi="Tahoma" w:cs="Tahoma"/>
        </w:rPr>
        <w:t>, a través de su representante legal el señor</w:t>
      </w:r>
      <w:r w:rsidRPr="00532FFC">
        <w:rPr>
          <w:rFonts w:ascii="Tahoma" w:hAnsi="Tahoma" w:cs="Tahoma"/>
          <w:b/>
        </w:rPr>
        <w:t xml:space="preserve"> LEONEL MAURICIO VERA </w:t>
      </w:r>
      <w:r w:rsidRPr="00532FFC">
        <w:rPr>
          <w:rFonts w:ascii="Tahoma" w:hAnsi="Tahoma" w:cs="Tahoma"/>
          <w:b/>
        </w:rPr>
        <w:lastRenderedPageBreak/>
        <w:t>MALDONADO</w:t>
      </w:r>
      <w:r w:rsidRPr="00532FFC">
        <w:rPr>
          <w:rFonts w:ascii="Tahoma" w:hAnsi="Tahoma" w:cs="Tahoma"/>
        </w:rPr>
        <w:t>, identificado con la cédula de ciudadanía número 88.155.254 expedida en Pamplona (N.S)</w:t>
      </w:r>
      <w:r w:rsidRPr="00532FFC">
        <w:rPr>
          <w:rFonts w:ascii="Tahoma" w:eastAsiaTheme="minorEastAsia" w:hAnsi="Tahoma" w:cs="Tahoma"/>
          <w:lang w:eastAsia="es-CO"/>
        </w:rPr>
        <w:t xml:space="preserve">, y en calidad de apoderado el señor </w:t>
      </w:r>
      <w:r w:rsidRPr="00532FFC">
        <w:rPr>
          <w:rFonts w:ascii="Tahoma" w:eastAsiaTheme="minorEastAsia" w:hAnsi="Tahoma" w:cs="Tahoma"/>
          <w:b/>
          <w:lang w:eastAsia="es-CO"/>
        </w:rPr>
        <w:t xml:space="preserve">JUAN CARLOS HURTADO PARRA, </w:t>
      </w:r>
      <w:r w:rsidRPr="00532FFC">
        <w:rPr>
          <w:rFonts w:ascii="Tahoma" w:hAnsi="Tahoma" w:cs="Tahoma"/>
        </w:rPr>
        <w:t>identificado con la cédula de ciudadanía número 91.278.045 expedida en Bucaramanga (S)</w:t>
      </w:r>
      <w:r w:rsidRPr="00532FFC">
        <w:rPr>
          <w:rFonts w:ascii="Tahoma" w:eastAsiaTheme="minorEastAsia" w:hAnsi="Tahoma" w:cs="Tahoma"/>
          <w:lang w:eastAsia="es-CO"/>
        </w:rPr>
        <w:t xml:space="preserve">, </w:t>
      </w:r>
      <w:r w:rsidRPr="00532FFC">
        <w:rPr>
          <w:rFonts w:ascii="Tahoma" w:eastAsia="Times New Roman" w:hAnsi="Tahoma" w:cs="Tahoma"/>
          <w:bCs/>
          <w:lang w:val="es-MX" w:eastAsia="es-CO"/>
        </w:rPr>
        <w:t xml:space="preserve"> o a la persona debidamente autorizada, en los términos establecidos </w:t>
      </w:r>
      <w:r w:rsidRPr="00532FFC">
        <w:rPr>
          <w:rFonts w:ascii="Tahoma" w:eastAsia="Times New Roman" w:hAnsi="Tahoma" w:cs="Tahoma"/>
          <w:lang w:val="es-MX" w:eastAsia="es-CO"/>
        </w:rPr>
        <w:t xml:space="preserve">en </w:t>
      </w:r>
      <w:r w:rsidRPr="00532FFC">
        <w:rPr>
          <w:rFonts w:ascii="Tahoma" w:eastAsia="Times New Roman" w:hAnsi="Tahoma" w:cs="Tahoma"/>
          <w:lang w:eastAsia="es-CO"/>
        </w:rPr>
        <w:t>la Ley 1437 de 2011</w:t>
      </w:r>
      <w:r w:rsidRPr="00532FFC">
        <w:rPr>
          <w:rFonts w:ascii="Tahoma" w:eastAsia="Times New Roman" w:hAnsi="Tahoma" w:cs="Tahoma"/>
          <w:b/>
          <w:lang w:eastAsia="es-CO"/>
        </w:rPr>
        <w:t>.</w:t>
      </w:r>
    </w:p>
    <w:p w14:paraId="42E14CF9" w14:textId="77777777" w:rsidR="00731356" w:rsidRPr="00532FFC" w:rsidRDefault="00731356" w:rsidP="00731356">
      <w:pPr>
        <w:suppressAutoHyphens/>
        <w:jc w:val="both"/>
        <w:rPr>
          <w:rFonts w:ascii="Tahoma" w:eastAsia="Times New Roman" w:hAnsi="Tahoma" w:cs="Tahoma"/>
          <w:b/>
          <w:bCs/>
          <w:lang w:eastAsia="es-CO"/>
        </w:rPr>
      </w:pPr>
    </w:p>
    <w:p w14:paraId="5852D5CE" w14:textId="77777777" w:rsidR="00731356" w:rsidRPr="00532FFC" w:rsidRDefault="00731356" w:rsidP="00731356">
      <w:pPr>
        <w:jc w:val="both"/>
        <w:rPr>
          <w:rFonts w:ascii="Tahoma" w:hAnsi="Tahoma" w:cs="Tahoma"/>
        </w:rPr>
      </w:pPr>
      <w:r w:rsidRPr="00532FFC">
        <w:rPr>
          <w:rFonts w:ascii="Tahoma" w:eastAsia="Times New Roman" w:hAnsi="Tahoma" w:cs="Tahoma"/>
          <w:b/>
          <w:bCs/>
          <w:lang w:eastAsia="es-CO"/>
        </w:rPr>
        <w:t>ARTÍCULO DÉCIMO TERCERO:</w:t>
      </w:r>
      <w:r w:rsidRPr="00532FFC">
        <w:rPr>
          <w:rFonts w:ascii="Tahoma" w:eastAsia="Times New Roman" w:hAnsi="Tahoma" w:cs="Tahoma"/>
          <w:lang w:eastAsia="es-CO"/>
        </w:rPr>
        <w:t xml:space="preserve"> -</w:t>
      </w:r>
      <w:r w:rsidRPr="00532FFC">
        <w:rPr>
          <w:rFonts w:ascii="Tahoma" w:hAnsi="Tahoma" w:cs="Tahoma"/>
          <w:b/>
          <w:bCs/>
          <w:lang w:val="es-ES"/>
        </w:rPr>
        <w:t xml:space="preserve"> </w:t>
      </w:r>
      <w:r w:rsidRPr="00532FFC">
        <w:rPr>
          <w:rFonts w:ascii="Tahoma" w:hAnsi="Tahoma" w:cs="Tahoma"/>
          <w:b/>
          <w:bCs/>
          <w:lang w:val="es-ES_tradnl"/>
        </w:rPr>
        <w:t xml:space="preserve">PUBLÍQUESE </w:t>
      </w:r>
      <w:r w:rsidRPr="00532FFC">
        <w:rPr>
          <w:rFonts w:ascii="Tahoma" w:hAnsi="Tahoma" w:cs="Tahoma"/>
          <w:bCs/>
          <w:lang w:val="es-ES_tradnl"/>
        </w:rPr>
        <w:t>a costa del interesado de conformidad a lo establecido en</w:t>
      </w:r>
      <w:r w:rsidRPr="00532FFC">
        <w:rPr>
          <w:rFonts w:ascii="Tahoma" w:hAnsi="Tahoma" w:cs="Tahoma"/>
        </w:rPr>
        <w:t xml:space="preserve"> la </w:t>
      </w:r>
      <w:r w:rsidRPr="00532FFC">
        <w:rPr>
          <w:rFonts w:ascii="Tahoma" w:eastAsia="Times New Roman" w:hAnsi="Tahoma" w:cs="Tahoma"/>
          <w:lang w:val="es-ES"/>
        </w:rPr>
        <w:t>Resolución número</w:t>
      </w:r>
      <w:r w:rsidRPr="00532FFC">
        <w:rPr>
          <w:rFonts w:ascii="Tahoma" w:eastAsia="Times New Roman" w:hAnsi="Tahoma" w:cs="Tahoma"/>
          <w:lang w:eastAsia="es-CO"/>
        </w:rPr>
        <w:t xml:space="preserve"> 0000257</w:t>
      </w:r>
      <w:r w:rsidRPr="00532FFC">
        <w:rPr>
          <w:rFonts w:ascii="Tahoma" w:eastAsia="Times New Roman" w:hAnsi="Tahoma" w:cs="Tahoma"/>
          <w:color w:val="000000"/>
          <w:lang w:val="es-ES_tradnl"/>
        </w:rPr>
        <w:t xml:space="preserve"> del 05 de febrero del año 2021, </w:t>
      </w:r>
      <w:r w:rsidRPr="00532FFC">
        <w:rPr>
          <w:rFonts w:ascii="Tahoma" w:eastAsia="Times New Roman" w:hAnsi="Tahoma" w:cs="Tahoma"/>
          <w:color w:val="000000" w:themeColor="text1"/>
          <w:lang w:val="es-ES" w:eastAsia="ar-SA"/>
        </w:rPr>
        <w:t>modificada parcialmente por la Resolución número 0000605 del día 21 de abril del año 2021</w:t>
      </w:r>
      <w:r w:rsidRPr="00532FFC">
        <w:rPr>
          <w:rFonts w:ascii="Tahoma" w:hAnsi="Tahoma" w:cs="Tahoma"/>
        </w:rPr>
        <w:t xml:space="preserve">, emitida por esta Entidad, </w:t>
      </w:r>
      <w:r w:rsidRPr="00532FFC">
        <w:rPr>
          <w:rFonts w:ascii="Tahoma" w:hAnsi="Tahoma" w:cs="Tahoma"/>
          <w:bCs/>
          <w:lang w:val="es-ES_tradnl"/>
        </w:rPr>
        <w:t>e</w:t>
      </w:r>
      <w:r w:rsidRPr="00532FFC">
        <w:rPr>
          <w:rFonts w:ascii="Tahoma" w:hAnsi="Tahoma" w:cs="Tahoma"/>
          <w:lang w:val="es-ES_tradnl"/>
        </w:rPr>
        <w:t xml:space="preserve">l encabezado y la parte resolutiva del presente acto administrativo, en el Boletín Ambiental de la </w:t>
      </w:r>
      <w:r w:rsidRPr="00532FFC">
        <w:rPr>
          <w:rFonts w:ascii="Tahoma" w:eastAsia="Times New Roman" w:hAnsi="Tahoma" w:cs="Tahoma"/>
          <w:spacing w:val="-2"/>
          <w:lang w:val="es-ES_tradnl"/>
        </w:rPr>
        <w:t>Corporación Autónoma Regional del Quindío – C.R.Q</w:t>
      </w:r>
      <w:r w:rsidRPr="00532FFC">
        <w:rPr>
          <w:rFonts w:ascii="Tahoma" w:hAnsi="Tahoma" w:cs="Tahoma"/>
          <w:lang w:val="es-ES_tradnl"/>
        </w:rPr>
        <w:t>.</w:t>
      </w:r>
    </w:p>
    <w:p w14:paraId="7CE12882" w14:textId="77777777" w:rsidR="00731356" w:rsidRPr="00532FFC" w:rsidRDefault="00731356" w:rsidP="00731356">
      <w:pPr>
        <w:jc w:val="both"/>
        <w:rPr>
          <w:rFonts w:ascii="Tahoma" w:hAnsi="Tahoma" w:cs="Tahoma"/>
          <w:lang w:val="es-ES_tradnl"/>
        </w:rPr>
      </w:pPr>
    </w:p>
    <w:p w14:paraId="64DBF9E9" w14:textId="77777777" w:rsidR="00731356" w:rsidRPr="00532FFC" w:rsidRDefault="00731356" w:rsidP="00731356">
      <w:pPr>
        <w:jc w:val="both"/>
        <w:rPr>
          <w:rFonts w:ascii="Tahoma" w:eastAsia="Times New Roman" w:hAnsi="Tahoma" w:cs="Tahoma"/>
          <w:lang w:val="es-ES_tradnl" w:eastAsia="es-CO"/>
        </w:rPr>
      </w:pPr>
      <w:r w:rsidRPr="00532FFC">
        <w:rPr>
          <w:rFonts w:ascii="Tahoma" w:eastAsia="Times New Roman" w:hAnsi="Tahoma" w:cs="Tahoma"/>
          <w:b/>
          <w:bCs/>
          <w:lang w:eastAsia="es-CO"/>
        </w:rPr>
        <w:t xml:space="preserve">ARTÍCULO DÉCIMO CUARTO: </w:t>
      </w:r>
      <w:r w:rsidRPr="00532FFC">
        <w:rPr>
          <w:rFonts w:ascii="Tahoma" w:eastAsia="Times New Roman" w:hAnsi="Tahoma" w:cs="Tahoma"/>
          <w:b/>
          <w:bCs/>
          <w:lang w:val="es-ES_tradnl"/>
        </w:rPr>
        <w:t xml:space="preserve">- </w:t>
      </w:r>
      <w:r w:rsidRPr="00532FFC">
        <w:rPr>
          <w:rFonts w:ascii="Tahoma" w:eastAsia="Times New Roman" w:hAnsi="Tahoma" w:cs="Tahoma"/>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32FFC">
        <w:rPr>
          <w:rFonts w:ascii="Tahoma" w:eastAsia="Times New Roman" w:hAnsi="Tahoma" w:cs="Tahoma"/>
          <w:color w:val="000000"/>
          <w:lang w:eastAsia="es-CO"/>
        </w:rPr>
        <w:t>o al vencimiento del término de publicación, según el caso</w:t>
      </w:r>
      <w:r w:rsidRPr="00532FFC">
        <w:rPr>
          <w:rFonts w:ascii="Tahoma" w:eastAsia="Times New Roman" w:hAnsi="Tahoma" w:cs="Tahoma"/>
          <w:lang w:val="es-ES_tradnl" w:eastAsia="es-CO"/>
        </w:rPr>
        <w:t xml:space="preserve">, ante la Subdirección de Regulación y Control Ambiental de la </w:t>
      </w:r>
      <w:r w:rsidRPr="00532FFC">
        <w:rPr>
          <w:rFonts w:ascii="Tahoma" w:eastAsia="Times New Roman" w:hAnsi="Tahoma" w:cs="Tahoma"/>
          <w:b/>
          <w:bCs/>
          <w:lang w:val="es-ES_tradnl" w:eastAsia="es-CO"/>
        </w:rPr>
        <w:t xml:space="preserve">CORPORACIÓN AUTÓNOMA REGIONAL DEL QUINDÍO – C.R.Q, </w:t>
      </w:r>
      <w:r w:rsidRPr="00532FFC">
        <w:rPr>
          <w:rFonts w:ascii="Tahoma" w:eastAsia="Times New Roman" w:hAnsi="Tahoma" w:cs="Tahoma"/>
          <w:lang w:val="es-ES_tradnl" w:eastAsia="es-CO"/>
        </w:rPr>
        <w:t>en los términos del artículo 76 y siguientes de la Ley 1437 de 2011.</w:t>
      </w:r>
    </w:p>
    <w:p w14:paraId="660F550E" w14:textId="77777777" w:rsidR="00731356" w:rsidRPr="00532FFC" w:rsidRDefault="00731356" w:rsidP="00731356">
      <w:pPr>
        <w:jc w:val="both"/>
        <w:rPr>
          <w:rFonts w:ascii="Tahoma" w:eastAsia="Times New Roman" w:hAnsi="Tahoma" w:cs="Tahoma"/>
          <w:b/>
          <w:bCs/>
          <w:lang w:val="es-ES_tradnl"/>
        </w:rPr>
      </w:pPr>
    </w:p>
    <w:p w14:paraId="753EEC20" w14:textId="77777777" w:rsidR="00731356" w:rsidRPr="00532FFC" w:rsidRDefault="00731356" w:rsidP="00731356">
      <w:pPr>
        <w:jc w:val="both"/>
        <w:rPr>
          <w:rFonts w:ascii="Tahoma" w:eastAsia="Times New Roman" w:hAnsi="Tahoma" w:cs="Tahoma"/>
          <w:lang w:eastAsia="es-CO"/>
        </w:rPr>
      </w:pPr>
      <w:r w:rsidRPr="00532FFC">
        <w:rPr>
          <w:rFonts w:ascii="Tahoma" w:eastAsia="Times New Roman" w:hAnsi="Tahoma" w:cs="Tahoma"/>
          <w:b/>
          <w:bCs/>
          <w:lang w:eastAsia="es-CO"/>
        </w:rPr>
        <w:t>ARTÍCULO DÉCIMO QUINTO:</w:t>
      </w:r>
      <w:r w:rsidRPr="00532FFC">
        <w:rPr>
          <w:rFonts w:ascii="Tahoma" w:eastAsia="Times New Roman" w:hAnsi="Tahoma" w:cs="Tahoma"/>
          <w:lang w:eastAsia="es-CO"/>
        </w:rPr>
        <w:t xml:space="preserve"> - La presente Resolución rige a partir de la </w:t>
      </w:r>
      <w:r w:rsidRPr="00532FFC">
        <w:rPr>
          <w:rFonts w:ascii="Tahoma" w:eastAsia="Times New Roman" w:hAnsi="Tahoma" w:cs="Tahoma"/>
          <w:lang w:eastAsia="es-CO"/>
        </w:rPr>
        <w:t>fecha de ejecutoria, de conformidad con el artículo 87 del Código de Procedimiento Administrativo y de lo Contencioso Administrativo Ley 1437 de 2011.</w:t>
      </w:r>
    </w:p>
    <w:p w14:paraId="09F57300" w14:textId="77777777" w:rsidR="00731356" w:rsidRPr="00532FFC" w:rsidRDefault="00731356" w:rsidP="00731356">
      <w:pPr>
        <w:autoSpaceDE w:val="0"/>
        <w:autoSpaceDN w:val="0"/>
        <w:adjustRightInd w:val="0"/>
        <w:jc w:val="both"/>
        <w:rPr>
          <w:rFonts w:ascii="Tahoma" w:eastAsia="Times New Roman" w:hAnsi="Tahoma" w:cs="Tahoma"/>
          <w:lang w:eastAsia="es-CO"/>
        </w:rPr>
      </w:pPr>
    </w:p>
    <w:p w14:paraId="284985B7" w14:textId="77777777" w:rsidR="00731356" w:rsidRPr="00532FFC" w:rsidRDefault="00731356" w:rsidP="00731356">
      <w:pPr>
        <w:autoSpaceDE w:val="0"/>
        <w:autoSpaceDN w:val="0"/>
        <w:adjustRightInd w:val="0"/>
        <w:jc w:val="both"/>
        <w:rPr>
          <w:rFonts w:ascii="Tahoma" w:eastAsia="Times New Roman" w:hAnsi="Tahoma" w:cs="Tahoma"/>
          <w:lang w:eastAsia="es-CO"/>
        </w:rPr>
      </w:pPr>
    </w:p>
    <w:p w14:paraId="279B9898" w14:textId="77777777" w:rsidR="00731356" w:rsidRPr="00532FFC" w:rsidRDefault="00731356" w:rsidP="00731356">
      <w:pPr>
        <w:autoSpaceDE w:val="0"/>
        <w:autoSpaceDN w:val="0"/>
        <w:adjustRightInd w:val="0"/>
        <w:jc w:val="both"/>
        <w:rPr>
          <w:rFonts w:ascii="Tahoma" w:eastAsia="Times New Roman" w:hAnsi="Tahoma" w:cs="Tahoma"/>
          <w:lang w:eastAsia="es-CO"/>
        </w:rPr>
      </w:pPr>
      <w:r w:rsidRPr="00532FFC">
        <w:rPr>
          <w:rFonts w:ascii="Tahoma" w:eastAsia="Times New Roman" w:hAnsi="Tahoma" w:cs="Tahoma"/>
          <w:lang w:eastAsia="es-CO"/>
        </w:rPr>
        <w:t xml:space="preserve">Dada en Armenia, Quindío a los ____________________________. </w:t>
      </w:r>
    </w:p>
    <w:p w14:paraId="1739D444" w14:textId="77777777" w:rsidR="00731356" w:rsidRPr="00532FFC" w:rsidRDefault="00731356" w:rsidP="00731356">
      <w:pPr>
        <w:rPr>
          <w:rFonts w:ascii="Tahoma" w:eastAsiaTheme="minorEastAsia" w:hAnsi="Tahoma" w:cs="Tahoma"/>
          <w:b/>
          <w:bCs/>
          <w:lang w:eastAsia="es-CO"/>
        </w:rPr>
      </w:pPr>
    </w:p>
    <w:p w14:paraId="2090EE66" w14:textId="77777777" w:rsidR="00731356" w:rsidRPr="00532FFC" w:rsidRDefault="00731356" w:rsidP="00731356">
      <w:pPr>
        <w:jc w:val="center"/>
        <w:rPr>
          <w:rFonts w:ascii="Tahoma" w:eastAsiaTheme="minorEastAsia" w:hAnsi="Tahoma" w:cs="Tahoma"/>
          <w:b/>
          <w:bCs/>
          <w:lang w:eastAsia="es-CO"/>
        </w:rPr>
      </w:pPr>
    </w:p>
    <w:p w14:paraId="731693A5" w14:textId="77777777" w:rsidR="00731356" w:rsidRPr="00532FFC" w:rsidRDefault="00731356" w:rsidP="00731356">
      <w:pPr>
        <w:jc w:val="center"/>
        <w:rPr>
          <w:rFonts w:ascii="Tahoma" w:eastAsiaTheme="minorEastAsia" w:hAnsi="Tahoma" w:cs="Tahoma"/>
          <w:b/>
          <w:bCs/>
          <w:lang w:eastAsia="es-CO"/>
        </w:rPr>
      </w:pPr>
      <w:r w:rsidRPr="00532FFC">
        <w:rPr>
          <w:rFonts w:ascii="Tahoma" w:eastAsiaTheme="minorEastAsia" w:hAnsi="Tahoma" w:cs="Tahoma"/>
          <w:b/>
          <w:bCs/>
          <w:lang w:eastAsia="es-CO"/>
        </w:rPr>
        <w:t>NOTIFIQUESE, PUBLIQUESE Y CUMPLASE</w:t>
      </w:r>
    </w:p>
    <w:p w14:paraId="442B23EB" w14:textId="77777777" w:rsidR="00731356" w:rsidRPr="00532FFC" w:rsidRDefault="00731356" w:rsidP="00731356">
      <w:pPr>
        <w:rPr>
          <w:rFonts w:ascii="Tahoma" w:hAnsi="Tahoma" w:cs="Tahoma"/>
          <w:b/>
        </w:rPr>
      </w:pPr>
    </w:p>
    <w:p w14:paraId="460DB554" w14:textId="77777777" w:rsidR="00731356" w:rsidRPr="00532FFC" w:rsidRDefault="00731356" w:rsidP="00731356">
      <w:pPr>
        <w:rPr>
          <w:rFonts w:ascii="Tahoma" w:hAnsi="Tahoma" w:cs="Tahoma"/>
          <w:b/>
        </w:rPr>
      </w:pPr>
    </w:p>
    <w:p w14:paraId="16F231E2" w14:textId="77777777" w:rsidR="00731356" w:rsidRPr="00532FFC" w:rsidRDefault="00731356" w:rsidP="00731356">
      <w:pPr>
        <w:rPr>
          <w:rFonts w:ascii="Tahoma" w:hAnsi="Tahoma" w:cs="Tahoma"/>
          <w:b/>
        </w:rPr>
      </w:pPr>
    </w:p>
    <w:p w14:paraId="647060D3" w14:textId="77777777" w:rsidR="00731356" w:rsidRPr="00532FFC" w:rsidRDefault="00731356" w:rsidP="00731356">
      <w:pPr>
        <w:rPr>
          <w:rFonts w:ascii="Tahoma" w:hAnsi="Tahoma" w:cs="Tahoma"/>
          <w:b/>
        </w:rPr>
      </w:pPr>
    </w:p>
    <w:p w14:paraId="463F618F" w14:textId="77777777" w:rsidR="00731356" w:rsidRPr="00532FFC" w:rsidRDefault="00731356" w:rsidP="00731356">
      <w:pPr>
        <w:jc w:val="center"/>
        <w:rPr>
          <w:rFonts w:ascii="Tahoma" w:hAnsi="Tahoma" w:cs="Tahoma"/>
          <w:b/>
        </w:rPr>
      </w:pPr>
    </w:p>
    <w:p w14:paraId="088E7BCD" w14:textId="77777777" w:rsidR="00731356" w:rsidRPr="00532FFC" w:rsidRDefault="00731356" w:rsidP="00731356">
      <w:pPr>
        <w:jc w:val="center"/>
        <w:rPr>
          <w:rFonts w:ascii="Tahoma" w:hAnsi="Tahoma" w:cs="Tahoma"/>
          <w:b/>
        </w:rPr>
      </w:pPr>
      <w:r w:rsidRPr="00532FFC">
        <w:rPr>
          <w:rFonts w:ascii="Tahoma" w:hAnsi="Tahoma" w:cs="Tahoma"/>
          <w:b/>
        </w:rPr>
        <w:t>CARLOS ARIEL TRUKE OSPINA</w:t>
      </w:r>
    </w:p>
    <w:p w14:paraId="5D301A93" w14:textId="77777777" w:rsidR="00731356" w:rsidRPr="00731356" w:rsidRDefault="00731356" w:rsidP="00731356">
      <w:pPr>
        <w:jc w:val="center"/>
        <w:rPr>
          <w:rFonts w:ascii="Tahoma" w:hAnsi="Tahoma" w:cs="Tahoma"/>
        </w:rPr>
      </w:pPr>
      <w:r w:rsidRPr="00532FFC">
        <w:rPr>
          <w:rFonts w:ascii="Tahoma" w:hAnsi="Tahoma" w:cs="Tahoma"/>
        </w:rPr>
        <w:t>Subdirector de Regulación y Control Ambiental</w:t>
      </w:r>
    </w:p>
    <w:p w14:paraId="56B6312A" w14:textId="1DAFFE3F" w:rsidR="00731356" w:rsidRPr="00731356" w:rsidRDefault="00731356" w:rsidP="00731356">
      <w:pPr>
        <w:tabs>
          <w:tab w:val="left" w:pos="3960"/>
        </w:tabs>
        <w:rPr>
          <w:rFonts w:ascii="Tahoma" w:hAnsi="Tahoma" w:cs="Tahoma"/>
        </w:rPr>
      </w:pPr>
    </w:p>
    <w:sectPr w:rsidR="00731356" w:rsidRPr="00731356" w:rsidSect="00532FFC">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3" w15:restartNumberingAfterBreak="0">
    <w:nsid w:val="24045D4D"/>
    <w:multiLevelType w:val="multilevel"/>
    <w:tmpl w:val="6CC2E15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C65202"/>
    <w:multiLevelType w:val="hybridMultilevel"/>
    <w:tmpl w:val="D35C1548"/>
    <w:lvl w:ilvl="0" w:tplc="C262DA1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681A6E"/>
    <w:multiLevelType w:val="hybridMultilevel"/>
    <w:tmpl w:val="6C24F972"/>
    <w:lvl w:ilvl="0" w:tplc="E93423D2">
      <w:start w:val="1"/>
      <w:numFmt w:val="decimal"/>
      <w:lvlText w:val="%1."/>
      <w:lvlJc w:val="left"/>
      <w:pPr>
        <w:ind w:left="360" w:hanging="360"/>
      </w:pPr>
      <w:rPr>
        <w:rFonts w:eastAsia="Calibri" w:hint="default"/>
        <w:b/>
        <w:i w:val="0"/>
        <w:sz w:val="20"/>
        <w:lang w:val="es-ES_tradnl"/>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3AFC1937"/>
    <w:multiLevelType w:val="hybridMultilevel"/>
    <w:tmpl w:val="0CBE37EA"/>
    <w:lvl w:ilvl="0" w:tplc="8BA6C1B2">
      <w:start w:val="1"/>
      <w:numFmt w:val="decimal"/>
      <w:lvlText w:val="%1."/>
      <w:lvlJc w:val="left"/>
      <w:pPr>
        <w:ind w:left="3762" w:hanging="360"/>
      </w:pPr>
      <w:rPr>
        <w:rFonts w:ascii="Arial" w:hAnsi="Arial" w:cs="Arial" w:hint="default"/>
        <w:b/>
        <w:i w:val="0"/>
        <w:sz w:val="20"/>
        <w:szCs w:val="20"/>
      </w:rPr>
    </w:lvl>
    <w:lvl w:ilvl="1" w:tplc="240A0019">
      <w:start w:val="1"/>
      <w:numFmt w:val="lowerLetter"/>
      <w:lvlText w:val="%2."/>
      <w:lvlJc w:val="left"/>
      <w:pPr>
        <w:ind w:left="4482" w:hanging="360"/>
      </w:pPr>
    </w:lvl>
    <w:lvl w:ilvl="2" w:tplc="240A001B">
      <w:start w:val="1"/>
      <w:numFmt w:val="lowerRoman"/>
      <w:lvlText w:val="%3."/>
      <w:lvlJc w:val="right"/>
      <w:pPr>
        <w:ind w:left="5202" w:hanging="180"/>
      </w:pPr>
    </w:lvl>
    <w:lvl w:ilvl="3" w:tplc="240A000F">
      <w:start w:val="1"/>
      <w:numFmt w:val="decimal"/>
      <w:lvlText w:val="%4."/>
      <w:lvlJc w:val="left"/>
      <w:pPr>
        <w:ind w:left="5922" w:hanging="360"/>
      </w:pPr>
    </w:lvl>
    <w:lvl w:ilvl="4" w:tplc="240A0019">
      <w:start w:val="1"/>
      <w:numFmt w:val="lowerLetter"/>
      <w:lvlText w:val="%5."/>
      <w:lvlJc w:val="left"/>
      <w:pPr>
        <w:ind w:left="6642" w:hanging="360"/>
      </w:pPr>
    </w:lvl>
    <w:lvl w:ilvl="5" w:tplc="240A001B">
      <w:start w:val="1"/>
      <w:numFmt w:val="lowerRoman"/>
      <w:lvlText w:val="%6."/>
      <w:lvlJc w:val="right"/>
      <w:pPr>
        <w:ind w:left="7362" w:hanging="180"/>
      </w:pPr>
    </w:lvl>
    <w:lvl w:ilvl="6" w:tplc="240A000F">
      <w:start w:val="1"/>
      <w:numFmt w:val="decimal"/>
      <w:lvlText w:val="%7."/>
      <w:lvlJc w:val="left"/>
      <w:pPr>
        <w:ind w:left="8082" w:hanging="360"/>
      </w:pPr>
    </w:lvl>
    <w:lvl w:ilvl="7" w:tplc="240A0019">
      <w:start w:val="1"/>
      <w:numFmt w:val="lowerLetter"/>
      <w:lvlText w:val="%8."/>
      <w:lvlJc w:val="left"/>
      <w:pPr>
        <w:ind w:left="8802" w:hanging="360"/>
      </w:pPr>
    </w:lvl>
    <w:lvl w:ilvl="8" w:tplc="240A001B">
      <w:start w:val="1"/>
      <w:numFmt w:val="lowerRoman"/>
      <w:lvlText w:val="%9."/>
      <w:lvlJc w:val="right"/>
      <w:pPr>
        <w:ind w:left="9522" w:hanging="180"/>
      </w:pPr>
    </w:lvl>
  </w:abstractNum>
  <w:abstractNum w:abstractNumId="8" w15:restartNumberingAfterBreak="0">
    <w:nsid w:val="54FE55F6"/>
    <w:multiLevelType w:val="hybridMultilevel"/>
    <w:tmpl w:val="31B44870"/>
    <w:lvl w:ilvl="0" w:tplc="76B22D4E">
      <w:start w:val="1"/>
      <w:numFmt w:val="lowerLetter"/>
      <w:lvlText w:val="%1."/>
      <w:lvlJc w:val="left"/>
      <w:pPr>
        <w:ind w:left="644" w:hanging="360"/>
      </w:pPr>
      <w:rPr>
        <w:rFonts w:ascii="Arial" w:hAnsi="Arial" w:cs="Arial" w:hint="default"/>
        <w:b/>
        <w:i w:val="0"/>
        <w:color w:val="000000" w:themeColor="text1"/>
        <w:sz w:val="20"/>
        <w:szCs w:val="20"/>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9" w15:restartNumberingAfterBreak="0">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3"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9"/>
  </w:num>
  <w:num w:numId="9">
    <w:abstractNumId w:val="3"/>
  </w:num>
  <w:num w:numId="10">
    <w:abstractNumId w:val="10"/>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21"/>
    <w:rsid w:val="0016096C"/>
    <w:rsid w:val="001E4821"/>
    <w:rsid w:val="00532FFC"/>
    <w:rsid w:val="00626B91"/>
    <w:rsid w:val="00731356"/>
    <w:rsid w:val="007B2DB7"/>
    <w:rsid w:val="00AA52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9E96"/>
  <w15:chartTrackingRefBased/>
  <w15:docId w15:val="{67BDB1D3-0931-4989-B21F-0B3D9926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B7"/>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
    <w:unhideWhenUsed/>
    <w:qFormat/>
    <w:rsid w:val="001E4821"/>
    <w:pPr>
      <w:keepNext/>
      <w:keepLines/>
      <w:spacing w:before="200" w:line="254" w:lineRule="auto"/>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821"/>
    <w:pPr>
      <w:tabs>
        <w:tab w:val="center" w:pos="4419"/>
        <w:tab w:val="right" w:pos="8838"/>
      </w:tabs>
    </w:pPr>
    <w:rPr>
      <w:rFonts w:eastAsia="Times New Roman"/>
      <w:lang w:eastAsia="es-ES_tradnl"/>
    </w:rPr>
  </w:style>
  <w:style w:type="character" w:customStyle="1" w:styleId="EncabezadoCar">
    <w:name w:val="Encabezado Car"/>
    <w:basedOn w:val="Fuentedeprrafopredeter"/>
    <w:link w:val="Encabezado"/>
    <w:uiPriority w:val="99"/>
    <w:rsid w:val="001E4821"/>
    <w:rPr>
      <w:rFonts w:ascii="Times New Roman" w:eastAsia="Times New Roman" w:hAnsi="Times New Roman" w:cs="Times New Roman"/>
      <w:sz w:val="24"/>
      <w:szCs w:val="24"/>
      <w:lang w:eastAsia="es-ES_tradnl"/>
    </w:rPr>
  </w:style>
  <w:style w:type="character" w:customStyle="1" w:styleId="Ttulo2Car">
    <w:name w:val="Título 2 Car"/>
    <w:basedOn w:val="Fuentedeprrafopredeter"/>
    <w:link w:val="Ttulo2"/>
    <w:uiPriority w:val="9"/>
    <w:rsid w:val="001E4821"/>
    <w:rPr>
      <w:rFonts w:asciiTheme="majorHAnsi" w:eastAsiaTheme="majorEastAsia" w:hAnsiTheme="majorHAnsi" w:cstheme="majorBidi"/>
      <w:b/>
      <w:bCs/>
      <w:color w:val="4472C4" w:themeColor="accent1"/>
      <w:sz w:val="26"/>
      <w:szCs w:val="26"/>
    </w:rPr>
  </w:style>
  <w:style w:type="character" w:customStyle="1" w:styleId="a0">
    <w:name w:val="a0"/>
    <w:basedOn w:val="Fuentedeprrafopredeter"/>
    <w:rsid w:val="0016096C"/>
  </w:style>
  <w:style w:type="paragraph" w:styleId="Prrafodelista">
    <w:name w:val="List Paragraph"/>
    <w:aliases w:val="Viñetas,HOJA,BOLA,BOLADEF,Flor"/>
    <w:basedOn w:val="Normal"/>
    <w:link w:val="PrrafodelistaCar"/>
    <w:uiPriority w:val="34"/>
    <w:qFormat/>
    <w:rsid w:val="0016096C"/>
    <w:pPr>
      <w:widowControl w:val="0"/>
      <w:autoSpaceDE w:val="0"/>
      <w:autoSpaceDN w:val="0"/>
    </w:pPr>
    <w:rPr>
      <w:rFonts w:ascii="Arial" w:eastAsia="Arial" w:hAnsi="Arial" w:cs="Arial"/>
      <w:sz w:val="22"/>
      <w:szCs w:val="22"/>
      <w:lang w:eastAsia="es-CO" w:bidi="es-CO"/>
    </w:rPr>
  </w:style>
  <w:style w:type="character" w:customStyle="1" w:styleId="PrrafodelistaCar">
    <w:name w:val="Párrafo de lista Car"/>
    <w:aliases w:val="Viñetas Car,HOJA Car,BOLA Car,BOLADEF Car,Flor Car"/>
    <w:basedOn w:val="Fuentedeprrafopredeter"/>
    <w:link w:val="Prrafodelista"/>
    <w:uiPriority w:val="34"/>
    <w:rsid w:val="0016096C"/>
    <w:rPr>
      <w:rFonts w:ascii="Arial" w:eastAsia="Arial" w:hAnsi="Arial" w:cs="Arial"/>
      <w:lang w:eastAsia="es-CO" w:bidi="es-CO"/>
    </w:rPr>
  </w:style>
  <w:style w:type="paragraph" w:styleId="Sinespaciado">
    <w:name w:val="No Spacing"/>
    <w:uiPriority w:val="1"/>
    <w:qFormat/>
    <w:rsid w:val="00731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700">
      <w:bodyDiv w:val="1"/>
      <w:marLeft w:val="0"/>
      <w:marRight w:val="0"/>
      <w:marTop w:val="0"/>
      <w:marBottom w:val="0"/>
      <w:divBdr>
        <w:top w:val="none" w:sz="0" w:space="0" w:color="auto"/>
        <w:left w:val="none" w:sz="0" w:space="0" w:color="auto"/>
        <w:bottom w:val="none" w:sz="0" w:space="0" w:color="auto"/>
        <w:right w:val="none" w:sz="0" w:space="0" w:color="auto"/>
      </w:divBdr>
    </w:div>
    <w:div w:id="74983667">
      <w:bodyDiv w:val="1"/>
      <w:marLeft w:val="0"/>
      <w:marRight w:val="0"/>
      <w:marTop w:val="0"/>
      <w:marBottom w:val="0"/>
      <w:divBdr>
        <w:top w:val="none" w:sz="0" w:space="0" w:color="auto"/>
        <w:left w:val="none" w:sz="0" w:space="0" w:color="auto"/>
        <w:bottom w:val="none" w:sz="0" w:space="0" w:color="auto"/>
        <w:right w:val="none" w:sz="0" w:space="0" w:color="auto"/>
      </w:divBdr>
    </w:div>
    <w:div w:id="81413988">
      <w:bodyDiv w:val="1"/>
      <w:marLeft w:val="0"/>
      <w:marRight w:val="0"/>
      <w:marTop w:val="0"/>
      <w:marBottom w:val="0"/>
      <w:divBdr>
        <w:top w:val="none" w:sz="0" w:space="0" w:color="auto"/>
        <w:left w:val="none" w:sz="0" w:space="0" w:color="auto"/>
        <w:bottom w:val="none" w:sz="0" w:space="0" w:color="auto"/>
        <w:right w:val="none" w:sz="0" w:space="0" w:color="auto"/>
      </w:divBdr>
    </w:div>
    <w:div w:id="118033043">
      <w:bodyDiv w:val="1"/>
      <w:marLeft w:val="0"/>
      <w:marRight w:val="0"/>
      <w:marTop w:val="0"/>
      <w:marBottom w:val="0"/>
      <w:divBdr>
        <w:top w:val="none" w:sz="0" w:space="0" w:color="auto"/>
        <w:left w:val="none" w:sz="0" w:space="0" w:color="auto"/>
        <w:bottom w:val="none" w:sz="0" w:space="0" w:color="auto"/>
        <w:right w:val="none" w:sz="0" w:space="0" w:color="auto"/>
      </w:divBdr>
    </w:div>
    <w:div w:id="144902872">
      <w:bodyDiv w:val="1"/>
      <w:marLeft w:val="0"/>
      <w:marRight w:val="0"/>
      <w:marTop w:val="0"/>
      <w:marBottom w:val="0"/>
      <w:divBdr>
        <w:top w:val="none" w:sz="0" w:space="0" w:color="auto"/>
        <w:left w:val="none" w:sz="0" w:space="0" w:color="auto"/>
        <w:bottom w:val="none" w:sz="0" w:space="0" w:color="auto"/>
        <w:right w:val="none" w:sz="0" w:space="0" w:color="auto"/>
      </w:divBdr>
    </w:div>
    <w:div w:id="174345218">
      <w:bodyDiv w:val="1"/>
      <w:marLeft w:val="0"/>
      <w:marRight w:val="0"/>
      <w:marTop w:val="0"/>
      <w:marBottom w:val="0"/>
      <w:divBdr>
        <w:top w:val="none" w:sz="0" w:space="0" w:color="auto"/>
        <w:left w:val="none" w:sz="0" w:space="0" w:color="auto"/>
        <w:bottom w:val="none" w:sz="0" w:space="0" w:color="auto"/>
        <w:right w:val="none" w:sz="0" w:space="0" w:color="auto"/>
      </w:divBdr>
    </w:div>
    <w:div w:id="348877097">
      <w:bodyDiv w:val="1"/>
      <w:marLeft w:val="0"/>
      <w:marRight w:val="0"/>
      <w:marTop w:val="0"/>
      <w:marBottom w:val="0"/>
      <w:divBdr>
        <w:top w:val="none" w:sz="0" w:space="0" w:color="auto"/>
        <w:left w:val="none" w:sz="0" w:space="0" w:color="auto"/>
        <w:bottom w:val="none" w:sz="0" w:space="0" w:color="auto"/>
        <w:right w:val="none" w:sz="0" w:space="0" w:color="auto"/>
      </w:divBdr>
    </w:div>
    <w:div w:id="510947985">
      <w:bodyDiv w:val="1"/>
      <w:marLeft w:val="0"/>
      <w:marRight w:val="0"/>
      <w:marTop w:val="0"/>
      <w:marBottom w:val="0"/>
      <w:divBdr>
        <w:top w:val="none" w:sz="0" w:space="0" w:color="auto"/>
        <w:left w:val="none" w:sz="0" w:space="0" w:color="auto"/>
        <w:bottom w:val="none" w:sz="0" w:space="0" w:color="auto"/>
        <w:right w:val="none" w:sz="0" w:space="0" w:color="auto"/>
      </w:divBdr>
    </w:div>
    <w:div w:id="709770708">
      <w:bodyDiv w:val="1"/>
      <w:marLeft w:val="0"/>
      <w:marRight w:val="0"/>
      <w:marTop w:val="0"/>
      <w:marBottom w:val="0"/>
      <w:divBdr>
        <w:top w:val="none" w:sz="0" w:space="0" w:color="auto"/>
        <w:left w:val="none" w:sz="0" w:space="0" w:color="auto"/>
        <w:bottom w:val="none" w:sz="0" w:space="0" w:color="auto"/>
        <w:right w:val="none" w:sz="0" w:space="0" w:color="auto"/>
      </w:divBdr>
    </w:div>
    <w:div w:id="712078995">
      <w:bodyDiv w:val="1"/>
      <w:marLeft w:val="0"/>
      <w:marRight w:val="0"/>
      <w:marTop w:val="0"/>
      <w:marBottom w:val="0"/>
      <w:divBdr>
        <w:top w:val="none" w:sz="0" w:space="0" w:color="auto"/>
        <w:left w:val="none" w:sz="0" w:space="0" w:color="auto"/>
        <w:bottom w:val="none" w:sz="0" w:space="0" w:color="auto"/>
        <w:right w:val="none" w:sz="0" w:space="0" w:color="auto"/>
      </w:divBdr>
    </w:div>
    <w:div w:id="772284999">
      <w:bodyDiv w:val="1"/>
      <w:marLeft w:val="0"/>
      <w:marRight w:val="0"/>
      <w:marTop w:val="0"/>
      <w:marBottom w:val="0"/>
      <w:divBdr>
        <w:top w:val="none" w:sz="0" w:space="0" w:color="auto"/>
        <w:left w:val="none" w:sz="0" w:space="0" w:color="auto"/>
        <w:bottom w:val="none" w:sz="0" w:space="0" w:color="auto"/>
        <w:right w:val="none" w:sz="0" w:space="0" w:color="auto"/>
      </w:divBdr>
    </w:div>
    <w:div w:id="966425948">
      <w:bodyDiv w:val="1"/>
      <w:marLeft w:val="0"/>
      <w:marRight w:val="0"/>
      <w:marTop w:val="0"/>
      <w:marBottom w:val="0"/>
      <w:divBdr>
        <w:top w:val="none" w:sz="0" w:space="0" w:color="auto"/>
        <w:left w:val="none" w:sz="0" w:space="0" w:color="auto"/>
        <w:bottom w:val="none" w:sz="0" w:space="0" w:color="auto"/>
        <w:right w:val="none" w:sz="0" w:space="0" w:color="auto"/>
      </w:divBdr>
    </w:div>
    <w:div w:id="1121608776">
      <w:bodyDiv w:val="1"/>
      <w:marLeft w:val="0"/>
      <w:marRight w:val="0"/>
      <w:marTop w:val="0"/>
      <w:marBottom w:val="0"/>
      <w:divBdr>
        <w:top w:val="none" w:sz="0" w:space="0" w:color="auto"/>
        <w:left w:val="none" w:sz="0" w:space="0" w:color="auto"/>
        <w:bottom w:val="none" w:sz="0" w:space="0" w:color="auto"/>
        <w:right w:val="none" w:sz="0" w:space="0" w:color="auto"/>
      </w:divBdr>
    </w:div>
    <w:div w:id="1241525602">
      <w:bodyDiv w:val="1"/>
      <w:marLeft w:val="0"/>
      <w:marRight w:val="0"/>
      <w:marTop w:val="0"/>
      <w:marBottom w:val="0"/>
      <w:divBdr>
        <w:top w:val="none" w:sz="0" w:space="0" w:color="auto"/>
        <w:left w:val="none" w:sz="0" w:space="0" w:color="auto"/>
        <w:bottom w:val="none" w:sz="0" w:space="0" w:color="auto"/>
        <w:right w:val="none" w:sz="0" w:space="0" w:color="auto"/>
      </w:divBdr>
    </w:div>
    <w:div w:id="1339963668">
      <w:bodyDiv w:val="1"/>
      <w:marLeft w:val="0"/>
      <w:marRight w:val="0"/>
      <w:marTop w:val="0"/>
      <w:marBottom w:val="0"/>
      <w:divBdr>
        <w:top w:val="none" w:sz="0" w:space="0" w:color="auto"/>
        <w:left w:val="none" w:sz="0" w:space="0" w:color="auto"/>
        <w:bottom w:val="none" w:sz="0" w:space="0" w:color="auto"/>
        <w:right w:val="none" w:sz="0" w:space="0" w:color="auto"/>
      </w:divBdr>
    </w:div>
    <w:div w:id="1454400421">
      <w:bodyDiv w:val="1"/>
      <w:marLeft w:val="0"/>
      <w:marRight w:val="0"/>
      <w:marTop w:val="0"/>
      <w:marBottom w:val="0"/>
      <w:divBdr>
        <w:top w:val="none" w:sz="0" w:space="0" w:color="auto"/>
        <w:left w:val="none" w:sz="0" w:space="0" w:color="auto"/>
        <w:bottom w:val="none" w:sz="0" w:space="0" w:color="auto"/>
        <w:right w:val="none" w:sz="0" w:space="0" w:color="auto"/>
      </w:divBdr>
    </w:div>
    <w:div w:id="1753551585">
      <w:bodyDiv w:val="1"/>
      <w:marLeft w:val="0"/>
      <w:marRight w:val="0"/>
      <w:marTop w:val="0"/>
      <w:marBottom w:val="0"/>
      <w:divBdr>
        <w:top w:val="none" w:sz="0" w:space="0" w:color="auto"/>
        <w:left w:val="none" w:sz="0" w:space="0" w:color="auto"/>
        <w:bottom w:val="none" w:sz="0" w:space="0" w:color="auto"/>
        <w:right w:val="none" w:sz="0" w:space="0" w:color="auto"/>
      </w:divBdr>
    </w:div>
    <w:div w:id="1865363122">
      <w:bodyDiv w:val="1"/>
      <w:marLeft w:val="0"/>
      <w:marRight w:val="0"/>
      <w:marTop w:val="0"/>
      <w:marBottom w:val="0"/>
      <w:divBdr>
        <w:top w:val="none" w:sz="0" w:space="0" w:color="auto"/>
        <w:left w:val="none" w:sz="0" w:space="0" w:color="auto"/>
        <w:bottom w:val="none" w:sz="0" w:space="0" w:color="auto"/>
        <w:right w:val="none" w:sz="0" w:space="0" w:color="auto"/>
      </w:divBdr>
    </w:div>
    <w:div w:id="1976177553">
      <w:bodyDiv w:val="1"/>
      <w:marLeft w:val="0"/>
      <w:marRight w:val="0"/>
      <w:marTop w:val="0"/>
      <w:marBottom w:val="0"/>
      <w:divBdr>
        <w:top w:val="none" w:sz="0" w:space="0" w:color="auto"/>
        <w:left w:val="none" w:sz="0" w:space="0" w:color="auto"/>
        <w:bottom w:val="none" w:sz="0" w:space="0" w:color="auto"/>
        <w:right w:val="none" w:sz="0" w:space="0" w:color="auto"/>
      </w:divBdr>
    </w:div>
    <w:div w:id="21332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52</Pages>
  <Words>18563</Words>
  <Characters>102102</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5</cp:revision>
  <dcterms:created xsi:type="dcterms:W3CDTF">2021-11-14T12:54:00Z</dcterms:created>
  <dcterms:modified xsi:type="dcterms:W3CDTF">2021-11-14T23:46:00Z</dcterms:modified>
</cp:coreProperties>
</file>