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DFD6" w14:textId="77777777" w:rsidR="001D7D63" w:rsidRPr="008364F3" w:rsidRDefault="001D7D63" w:rsidP="001D7D63">
      <w:pPr>
        <w:pStyle w:val="Encabezado"/>
        <w:jc w:val="center"/>
        <w:rPr>
          <w:rFonts w:ascii="Tahoma" w:eastAsia="Calibri" w:hAnsi="Tahoma" w:cs="Tahoma"/>
          <w:b/>
          <w:sz w:val="24"/>
          <w:szCs w:val="24"/>
        </w:rPr>
      </w:pPr>
    </w:p>
    <w:p w14:paraId="129C8AED" w14:textId="77777777" w:rsidR="001D7D63" w:rsidRPr="001D7D63" w:rsidRDefault="001D7D63" w:rsidP="001D7D63">
      <w:pPr>
        <w:spacing w:after="0" w:line="240" w:lineRule="auto"/>
        <w:jc w:val="center"/>
        <w:rPr>
          <w:rFonts w:ascii="Tahoma" w:hAnsi="Tahoma" w:cs="Tahoma"/>
          <w:b/>
          <w:sz w:val="24"/>
          <w:szCs w:val="24"/>
        </w:rPr>
      </w:pPr>
      <w:r w:rsidRPr="001D7D63">
        <w:rPr>
          <w:rFonts w:ascii="Tahoma" w:hAnsi="Tahoma" w:cs="Tahoma"/>
          <w:b/>
          <w:sz w:val="24"/>
          <w:szCs w:val="24"/>
        </w:rPr>
        <w:t>TABLA DE CONTENIDO</w:t>
      </w:r>
    </w:p>
    <w:p w14:paraId="1A8A4EC9" w14:textId="5F663515" w:rsidR="001D7D63" w:rsidRPr="001D7D63" w:rsidRDefault="001D7D63" w:rsidP="001D7D63">
      <w:pPr>
        <w:spacing w:line="252" w:lineRule="auto"/>
        <w:jc w:val="center"/>
        <w:rPr>
          <w:rFonts w:ascii="Tahoma" w:hAnsi="Tahoma" w:cs="Tahoma"/>
          <w:b/>
          <w:sz w:val="24"/>
          <w:szCs w:val="24"/>
        </w:rPr>
      </w:pPr>
      <w:r w:rsidRPr="001D7D63">
        <w:rPr>
          <w:rFonts w:ascii="Tahoma" w:hAnsi="Tahoma" w:cs="Tahoma"/>
          <w:b/>
          <w:sz w:val="24"/>
          <w:szCs w:val="24"/>
        </w:rPr>
        <w:t>BOLETÍN AMBIENTAL</w:t>
      </w:r>
    </w:p>
    <w:p w14:paraId="46FD40B2" w14:textId="77777777" w:rsidR="001D7D63" w:rsidRPr="001D7D63" w:rsidRDefault="001D7D63" w:rsidP="001D7D63">
      <w:pPr>
        <w:spacing w:line="252" w:lineRule="auto"/>
        <w:jc w:val="center"/>
        <w:rPr>
          <w:rFonts w:ascii="Tahoma" w:hAnsi="Tahoma" w:cs="Tahoma"/>
          <w:b/>
          <w:sz w:val="24"/>
          <w:szCs w:val="24"/>
        </w:rPr>
      </w:pPr>
      <w:r w:rsidRPr="001D7D63">
        <w:rPr>
          <w:rFonts w:ascii="Tahoma" w:hAnsi="Tahoma" w:cs="Tahoma"/>
          <w:b/>
          <w:sz w:val="24"/>
          <w:szCs w:val="24"/>
        </w:rPr>
        <w:t>CONCESIONES DE AGUA</w:t>
      </w:r>
    </w:p>
    <w:p w14:paraId="7CA7D808" w14:textId="27F22A83" w:rsidR="001D7D63" w:rsidRDefault="001D7D63" w:rsidP="001D7D63">
      <w:pPr>
        <w:spacing w:after="0" w:line="240" w:lineRule="auto"/>
        <w:jc w:val="center"/>
        <w:rPr>
          <w:rFonts w:ascii="Tahoma" w:hAnsi="Tahoma" w:cs="Tahoma"/>
          <w:b/>
          <w:sz w:val="24"/>
          <w:szCs w:val="24"/>
        </w:rPr>
      </w:pPr>
      <w:r w:rsidRPr="001D7D63">
        <w:rPr>
          <w:rFonts w:ascii="Tahoma" w:hAnsi="Tahoma" w:cs="Tahoma"/>
          <w:b/>
          <w:sz w:val="24"/>
          <w:szCs w:val="24"/>
        </w:rPr>
        <w:t>JU</w:t>
      </w:r>
      <w:r w:rsidRPr="008364F3">
        <w:rPr>
          <w:rFonts w:ascii="Tahoma" w:hAnsi="Tahoma" w:cs="Tahoma"/>
          <w:b/>
          <w:sz w:val="24"/>
          <w:szCs w:val="24"/>
        </w:rPr>
        <w:t>L</w:t>
      </w:r>
      <w:r w:rsidRPr="001D7D63">
        <w:rPr>
          <w:rFonts w:ascii="Tahoma" w:hAnsi="Tahoma" w:cs="Tahoma"/>
          <w:b/>
          <w:sz w:val="24"/>
          <w:szCs w:val="24"/>
        </w:rPr>
        <w:t>IO 2021</w:t>
      </w:r>
    </w:p>
    <w:p w14:paraId="1055B63D" w14:textId="433D030C" w:rsidR="00D12ECA" w:rsidRDefault="00D12ECA" w:rsidP="001D7D63">
      <w:pPr>
        <w:spacing w:after="0" w:line="240" w:lineRule="auto"/>
        <w:jc w:val="center"/>
        <w:rPr>
          <w:rFonts w:ascii="Tahoma" w:hAnsi="Tahoma" w:cs="Tahoma"/>
          <w:b/>
          <w:sz w:val="24"/>
          <w:szCs w:val="24"/>
        </w:rPr>
      </w:pPr>
    </w:p>
    <w:p w14:paraId="16AAC8BD" w14:textId="30E3CB49" w:rsidR="00D12ECA" w:rsidRDefault="00D12ECA" w:rsidP="001D7D63">
      <w:pPr>
        <w:spacing w:after="0" w:line="240" w:lineRule="auto"/>
        <w:jc w:val="center"/>
        <w:rPr>
          <w:rFonts w:ascii="Tahoma" w:hAnsi="Tahoma" w:cs="Tahoma"/>
          <w:b/>
          <w:sz w:val="24"/>
          <w:szCs w:val="24"/>
        </w:rPr>
      </w:pPr>
    </w:p>
    <w:p w14:paraId="2DFA7415" w14:textId="7C4404D2" w:rsidR="00D12ECA" w:rsidRDefault="00D12ECA" w:rsidP="001D7D63">
      <w:pPr>
        <w:spacing w:after="0" w:line="240" w:lineRule="auto"/>
        <w:jc w:val="center"/>
        <w:rPr>
          <w:rFonts w:ascii="Tahoma" w:hAnsi="Tahoma" w:cs="Tahoma"/>
          <w:b/>
          <w:sz w:val="24"/>
          <w:szCs w:val="24"/>
        </w:rPr>
      </w:pPr>
    </w:p>
    <w:p w14:paraId="55F47CC3" w14:textId="77777777"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p>
    <w:p w14:paraId="1F632965" w14:textId="77777777"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p>
    <w:p w14:paraId="3A37D864" w14:textId="24B33BA8"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r w:rsidRPr="00D12ECA">
        <w:rPr>
          <w:rFonts w:ascii="Tahoma" w:eastAsia="Calibri" w:hAnsi="Tahoma" w:cs="Tahoma"/>
          <w:b/>
          <w:sz w:val="24"/>
          <w:szCs w:val="24"/>
        </w:rPr>
        <w:t>AUTO INICIO SRCA-AIOC-572-07-2021 DEL TRECE (13) DE JULIO DE DOS MIL VEINTIUNO (2021)</w:t>
      </w:r>
    </w:p>
    <w:p w14:paraId="0B753FDC" w14:textId="77777777" w:rsidR="00D12ECA" w:rsidRPr="00D12ECA" w:rsidRDefault="00D12ECA" w:rsidP="00D12ECA">
      <w:pPr>
        <w:jc w:val="both"/>
        <w:rPr>
          <w:rFonts w:ascii="Tahoma" w:hAnsi="Tahoma" w:cs="Tahoma"/>
          <w:sz w:val="24"/>
          <w:szCs w:val="24"/>
        </w:rPr>
      </w:pPr>
    </w:p>
    <w:p w14:paraId="2C1F91FF" w14:textId="0B046504"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r w:rsidRPr="00D12ECA">
        <w:rPr>
          <w:rFonts w:ascii="Tahoma" w:eastAsia="Calibri" w:hAnsi="Tahoma" w:cs="Tahoma"/>
          <w:b/>
          <w:sz w:val="24"/>
          <w:szCs w:val="24"/>
        </w:rPr>
        <w:t>AUTO INICIO SRCA-AIOC-573-07-2021 DEL TRECE (13) DE JULIO DE DOS MIL VEINTIUNO (2021)</w:t>
      </w:r>
    </w:p>
    <w:p w14:paraId="5230AA85" w14:textId="77777777"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p>
    <w:p w14:paraId="300A83B7" w14:textId="42A3FAC8"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r w:rsidRPr="00D12ECA">
        <w:rPr>
          <w:rFonts w:ascii="Tahoma" w:eastAsia="Calibri" w:hAnsi="Tahoma" w:cs="Tahoma"/>
          <w:b/>
          <w:sz w:val="24"/>
          <w:szCs w:val="24"/>
        </w:rPr>
        <w:t>AUTO INICIO DE PRORROGA SRCA-AICA-608-07-21 DEL DIA VEINTISÉIS (26) DE JULIO DEL AÑO DOS MIL VEINTIUNO (2021)</w:t>
      </w:r>
    </w:p>
    <w:p w14:paraId="1E6BBD54" w14:textId="77777777"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p>
    <w:p w14:paraId="264AFBAF" w14:textId="27D8AA91"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r w:rsidRPr="00D12ECA">
        <w:rPr>
          <w:rFonts w:ascii="Tahoma" w:eastAsia="Calibri" w:hAnsi="Tahoma" w:cs="Tahoma"/>
          <w:b/>
          <w:sz w:val="24"/>
          <w:szCs w:val="24"/>
        </w:rPr>
        <w:t>AUTO INICIO SRCA-AICA-609-05-21 DEL DIA VEINTISÉIS (26) DE JULIO DEL AÑO DOS MIL VEINTIUNO (2021)</w:t>
      </w:r>
    </w:p>
    <w:p w14:paraId="25A63CF2" w14:textId="77777777" w:rsidR="00D12ECA" w:rsidRPr="00D12ECA" w:rsidRDefault="00D12ECA" w:rsidP="00D12ECA">
      <w:pPr>
        <w:jc w:val="both"/>
        <w:rPr>
          <w:rFonts w:ascii="Tahoma" w:hAnsi="Tahoma" w:cs="Tahoma"/>
          <w:sz w:val="24"/>
          <w:szCs w:val="24"/>
        </w:rPr>
      </w:pPr>
    </w:p>
    <w:p w14:paraId="757CD79E" w14:textId="2A67F8BC" w:rsidR="00D12ECA" w:rsidRDefault="00D12ECA" w:rsidP="00D12ECA">
      <w:pPr>
        <w:tabs>
          <w:tab w:val="center" w:pos="4419"/>
          <w:tab w:val="right" w:pos="8838"/>
        </w:tabs>
        <w:spacing w:after="0" w:line="240" w:lineRule="auto"/>
        <w:jc w:val="both"/>
        <w:rPr>
          <w:rFonts w:ascii="Tahoma" w:eastAsia="Calibri" w:hAnsi="Tahoma" w:cs="Tahoma"/>
          <w:b/>
          <w:sz w:val="24"/>
          <w:szCs w:val="24"/>
        </w:rPr>
      </w:pPr>
      <w:r w:rsidRPr="00D12ECA">
        <w:rPr>
          <w:rFonts w:ascii="Tahoma" w:eastAsia="Calibri" w:hAnsi="Tahoma" w:cs="Tahoma"/>
          <w:b/>
          <w:sz w:val="24"/>
          <w:szCs w:val="24"/>
        </w:rPr>
        <w:t>AUTO DE INICIO SRCA-AICA-610-07-21 DEL DIA VEINTISÉIS (26) DE JULIO DEL AÑO DOS MIL VEINTIUNO (2021)</w:t>
      </w:r>
    </w:p>
    <w:p w14:paraId="71BE0A81" w14:textId="77777777"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p>
    <w:p w14:paraId="5168C215" w14:textId="22A5D846"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r w:rsidRPr="00D12ECA">
        <w:rPr>
          <w:rFonts w:ascii="Tahoma" w:eastAsia="Calibri" w:hAnsi="Tahoma" w:cs="Tahoma"/>
          <w:b/>
          <w:sz w:val="24"/>
          <w:szCs w:val="24"/>
        </w:rPr>
        <w:t>AUTO DE INICIO SRCA-AICA-611-07-21 DEL DIA VEINTISÉIS (26) DE JULIO DEL AÑO DOS MIL VEINTIUNO (2021)</w:t>
      </w:r>
    </w:p>
    <w:p w14:paraId="3AEA78DE" w14:textId="77777777" w:rsidR="00D12ECA" w:rsidRPr="00D12ECA" w:rsidRDefault="00D12ECA" w:rsidP="00D12ECA">
      <w:pPr>
        <w:tabs>
          <w:tab w:val="center" w:pos="4419"/>
          <w:tab w:val="right" w:pos="8838"/>
        </w:tabs>
        <w:spacing w:after="0" w:line="240" w:lineRule="auto"/>
        <w:jc w:val="both"/>
        <w:rPr>
          <w:rFonts w:ascii="Tahoma" w:eastAsia="Calibri" w:hAnsi="Tahoma" w:cs="Tahoma"/>
          <w:b/>
          <w:sz w:val="24"/>
          <w:szCs w:val="24"/>
        </w:rPr>
      </w:pPr>
    </w:p>
    <w:p w14:paraId="502BC34D" w14:textId="77777777" w:rsidR="00D12ECA" w:rsidRPr="00D12ECA" w:rsidRDefault="00D12ECA" w:rsidP="00D12ECA">
      <w:pPr>
        <w:tabs>
          <w:tab w:val="center" w:pos="4419"/>
          <w:tab w:val="right" w:pos="8838"/>
        </w:tabs>
        <w:spacing w:after="0" w:line="240" w:lineRule="auto"/>
        <w:jc w:val="both"/>
        <w:rPr>
          <w:rFonts w:ascii="Tahoma" w:hAnsi="Tahoma" w:cs="Tahoma"/>
          <w:b/>
          <w:sz w:val="24"/>
          <w:szCs w:val="24"/>
        </w:rPr>
      </w:pPr>
      <w:r w:rsidRPr="00D12ECA">
        <w:rPr>
          <w:rFonts w:ascii="Tahoma" w:hAnsi="Tahoma" w:cs="Tahoma"/>
          <w:b/>
          <w:bCs/>
          <w:sz w:val="24"/>
          <w:szCs w:val="24"/>
        </w:rPr>
        <w:t xml:space="preserve">RESOLUCIÓN NÚMERO 1157 </w:t>
      </w:r>
      <w:r w:rsidRPr="00D12ECA">
        <w:rPr>
          <w:rFonts w:ascii="Tahoma" w:hAnsi="Tahoma" w:cs="Tahoma"/>
          <w:b/>
          <w:sz w:val="24"/>
          <w:szCs w:val="24"/>
        </w:rPr>
        <w:t>DEL PRIMERO (01) DE JULIO DEL AÑO DOS MIL VEINTIUNO (2021)</w:t>
      </w:r>
    </w:p>
    <w:p w14:paraId="4F2CD952" w14:textId="312E1529"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eastAsia="es-ES"/>
        </w:rPr>
      </w:pPr>
      <w:r w:rsidRPr="00D12ECA">
        <w:rPr>
          <w:rFonts w:ascii="Tahoma" w:eastAsia="Times New Roman" w:hAnsi="Tahoma" w:cs="Tahoma"/>
          <w:b/>
          <w:bCs/>
          <w:sz w:val="24"/>
          <w:szCs w:val="24"/>
          <w:lang w:val="es-ES" w:eastAsia="es-ES"/>
        </w:rPr>
        <w:t xml:space="preserve"> </w:t>
      </w:r>
    </w:p>
    <w:p w14:paraId="5E0071D8" w14:textId="0EA115EC"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r w:rsidRPr="00D12ECA">
        <w:rPr>
          <w:rFonts w:ascii="Tahoma" w:hAnsi="Tahoma" w:cs="Tahoma"/>
          <w:b/>
          <w:bCs/>
          <w:sz w:val="24"/>
          <w:szCs w:val="24"/>
        </w:rPr>
        <w:t xml:space="preserve">RESOLUCIÓN NÚMERO 1158 </w:t>
      </w:r>
      <w:r w:rsidRPr="00D12ECA">
        <w:rPr>
          <w:rFonts w:ascii="Tahoma" w:hAnsi="Tahoma" w:cs="Tahoma"/>
          <w:b/>
          <w:sz w:val="24"/>
          <w:szCs w:val="24"/>
        </w:rPr>
        <w:t>DEL PRIMERO (01) DE JULIO DEL AÑO DOS MIL VEINTIUNO (2021)</w:t>
      </w:r>
    </w:p>
    <w:p w14:paraId="521C63BA" w14:textId="77777777"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p>
    <w:p w14:paraId="262AC4DE" w14:textId="17A58F36"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r w:rsidRPr="00D12ECA">
        <w:rPr>
          <w:rFonts w:ascii="Tahoma" w:hAnsi="Tahoma" w:cs="Tahoma"/>
          <w:b/>
          <w:bCs/>
          <w:sz w:val="24"/>
          <w:szCs w:val="24"/>
        </w:rPr>
        <w:t xml:space="preserve">RESOLUCIÓN NÚMERO 1159 </w:t>
      </w:r>
      <w:r w:rsidRPr="00D12ECA">
        <w:rPr>
          <w:rFonts w:ascii="Tahoma" w:hAnsi="Tahoma" w:cs="Tahoma"/>
          <w:b/>
          <w:sz w:val="24"/>
          <w:szCs w:val="24"/>
        </w:rPr>
        <w:t>DEL PRIMERO (01) DE JULIO DEL AÑO DOS MIL VEINTIUNO (2021)</w:t>
      </w:r>
      <w:r w:rsidRPr="00D12ECA">
        <w:rPr>
          <w:rFonts w:ascii="Tahoma" w:eastAsia="Times New Roman" w:hAnsi="Tahoma" w:cs="Tahoma"/>
          <w:b/>
          <w:bCs/>
          <w:sz w:val="24"/>
          <w:szCs w:val="24"/>
          <w:lang w:val="es-ES" w:eastAsia="es-ES"/>
        </w:rPr>
        <w:t xml:space="preserve"> </w:t>
      </w:r>
    </w:p>
    <w:p w14:paraId="51CF3A82" w14:textId="77777777" w:rsidR="00D12ECA" w:rsidRPr="00D12ECA" w:rsidRDefault="00D12ECA" w:rsidP="00D12ECA">
      <w:pPr>
        <w:tabs>
          <w:tab w:val="center" w:pos="4419"/>
          <w:tab w:val="right" w:pos="8838"/>
        </w:tabs>
        <w:spacing w:after="0" w:line="240" w:lineRule="auto"/>
        <w:jc w:val="both"/>
        <w:rPr>
          <w:rFonts w:ascii="Tahoma" w:eastAsia="Times New Roman" w:hAnsi="Tahoma" w:cs="Tahoma"/>
          <w:sz w:val="24"/>
          <w:szCs w:val="24"/>
          <w:lang w:val="es-ES" w:eastAsia="es-ES"/>
        </w:rPr>
      </w:pPr>
    </w:p>
    <w:p w14:paraId="16048078" w14:textId="4573C895"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r w:rsidRPr="00D12ECA">
        <w:rPr>
          <w:rFonts w:ascii="Tahoma" w:hAnsi="Tahoma" w:cs="Tahoma"/>
          <w:b/>
          <w:bCs/>
          <w:sz w:val="24"/>
          <w:szCs w:val="24"/>
        </w:rPr>
        <w:t xml:space="preserve">RESOLUCIÓN NÚMERO 1160 </w:t>
      </w:r>
      <w:r w:rsidRPr="00D12ECA">
        <w:rPr>
          <w:rFonts w:ascii="Tahoma" w:hAnsi="Tahoma" w:cs="Tahoma"/>
          <w:b/>
          <w:sz w:val="24"/>
          <w:szCs w:val="24"/>
        </w:rPr>
        <w:t>DEL PRIMERO (01) DE JULIO DEL AÑO DOS MIL VEINTIUNO (2021)</w:t>
      </w:r>
    </w:p>
    <w:p w14:paraId="45C13D02" w14:textId="77777777" w:rsidR="00D12ECA" w:rsidRPr="00D12ECA" w:rsidRDefault="00D12ECA" w:rsidP="00D12ECA">
      <w:pPr>
        <w:jc w:val="both"/>
        <w:rPr>
          <w:rFonts w:ascii="Tahoma" w:hAnsi="Tahoma" w:cs="Tahoma"/>
          <w:sz w:val="24"/>
          <w:szCs w:val="24"/>
        </w:rPr>
      </w:pPr>
    </w:p>
    <w:p w14:paraId="214E3F29" w14:textId="05E2DE4A"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r w:rsidRPr="00D12ECA">
        <w:rPr>
          <w:rFonts w:ascii="Tahoma" w:hAnsi="Tahoma" w:cs="Tahoma"/>
          <w:b/>
          <w:bCs/>
          <w:sz w:val="24"/>
          <w:szCs w:val="24"/>
        </w:rPr>
        <w:t xml:space="preserve">RESOLUCIÓN NÚMERO 1161 </w:t>
      </w:r>
      <w:r w:rsidRPr="00D12ECA">
        <w:rPr>
          <w:rFonts w:ascii="Tahoma" w:hAnsi="Tahoma" w:cs="Tahoma"/>
          <w:b/>
          <w:sz w:val="24"/>
          <w:szCs w:val="24"/>
        </w:rPr>
        <w:t>DEL PRIMERO (01) DE JULIO DEL AÑO DOS MIL VEINTIUNO (2021)</w:t>
      </w:r>
    </w:p>
    <w:p w14:paraId="51D9BBAB" w14:textId="77777777"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p>
    <w:p w14:paraId="29017CAB" w14:textId="77777777" w:rsidR="00D12ECA" w:rsidRPr="00D12ECA" w:rsidRDefault="00D12ECA" w:rsidP="00D12ECA">
      <w:pPr>
        <w:tabs>
          <w:tab w:val="center" w:pos="4419"/>
          <w:tab w:val="right" w:pos="8838"/>
        </w:tabs>
        <w:spacing w:after="0" w:line="240" w:lineRule="auto"/>
        <w:jc w:val="both"/>
        <w:rPr>
          <w:rFonts w:ascii="Tahoma" w:hAnsi="Tahoma" w:cs="Tahoma"/>
          <w:b/>
          <w:sz w:val="24"/>
          <w:szCs w:val="24"/>
        </w:rPr>
      </w:pPr>
      <w:r w:rsidRPr="00D12ECA">
        <w:rPr>
          <w:rFonts w:ascii="Tahoma" w:hAnsi="Tahoma" w:cs="Tahoma"/>
          <w:b/>
          <w:bCs/>
          <w:sz w:val="24"/>
          <w:szCs w:val="24"/>
        </w:rPr>
        <w:t xml:space="preserve">RESOLUCIÓN NÚMERO 1162 </w:t>
      </w:r>
      <w:r w:rsidRPr="00D12ECA">
        <w:rPr>
          <w:rFonts w:ascii="Tahoma" w:hAnsi="Tahoma" w:cs="Tahoma"/>
          <w:b/>
          <w:sz w:val="24"/>
          <w:szCs w:val="24"/>
        </w:rPr>
        <w:t>DEL PRIMERO (01) DE JULIO DEL AÑO DOS MIL VEINTIUNO (2021)</w:t>
      </w:r>
    </w:p>
    <w:p w14:paraId="39187507" w14:textId="574B2D73" w:rsidR="00D12ECA" w:rsidRPr="00D12ECA" w:rsidRDefault="00D12ECA" w:rsidP="00D12ECA">
      <w:pPr>
        <w:tabs>
          <w:tab w:val="center" w:pos="4419"/>
          <w:tab w:val="right" w:pos="8838"/>
        </w:tabs>
        <w:spacing w:after="0" w:line="240" w:lineRule="auto"/>
        <w:jc w:val="both"/>
        <w:rPr>
          <w:rFonts w:ascii="Tahoma" w:eastAsia="Times New Roman" w:hAnsi="Tahoma" w:cs="Tahoma"/>
          <w:b/>
          <w:bCs/>
          <w:sz w:val="24"/>
          <w:szCs w:val="24"/>
          <w:lang w:val="es-ES" w:eastAsia="es-ES"/>
        </w:rPr>
      </w:pPr>
      <w:r w:rsidRPr="00D12ECA">
        <w:rPr>
          <w:rFonts w:ascii="Tahoma" w:eastAsia="Times New Roman" w:hAnsi="Tahoma" w:cs="Tahoma"/>
          <w:b/>
          <w:bCs/>
          <w:sz w:val="24"/>
          <w:szCs w:val="24"/>
          <w:lang w:val="es-ES" w:eastAsia="es-ES"/>
        </w:rPr>
        <w:t xml:space="preserve"> </w:t>
      </w:r>
      <w:r w:rsidRPr="00D075DD">
        <w:rPr>
          <w:rFonts w:ascii="Tahoma" w:eastAsia="Times New Roman" w:hAnsi="Tahoma" w:cs="Tahoma"/>
          <w:b/>
          <w:bCs/>
          <w:sz w:val="24"/>
          <w:szCs w:val="24"/>
          <w:lang w:val="es-ES" w:eastAsia="es-ES"/>
        </w:rPr>
        <w:br/>
      </w:r>
      <w:r w:rsidRPr="00D075DD">
        <w:rPr>
          <w:rFonts w:ascii="Tahoma" w:eastAsia="Times New Roman" w:hAnsi="Tahoma" w:cs="Tahoma"/>
          <w:b/>
          <w:bCs/>
          <w:sz w:val="24"/>
          <w:szCs w:val="24"/>
          <w:lang w:val="es-ES" w:eastAsia="es-ES"/>
        </w:rPr>
        <w:br/>
      </w:r>
    </w:p>
    <w:p w14:paraId="5879D929" w14:textId="558CD0E3" w:rsidR="00D12ECA" w:rsidRPr="00D075DD" w:rsidRDefault="00D12ECA" w:rsidP="001D7D63">
      <w:pPr>
        <w:spacing w:after="0" w:line="240" w:lineRule="auto"/>
        <w:jc w:val="center"/>
        <w:rPr>
          <w:rFonts w:ascii="Tahoma" w:hAnsi="Tahoma" w:cs="Tahoma"/>
          <w:b/>
          <w:sz w:val="24"/>
          <w:szCs w:val="24"/>
        </w:rPr>
      </w:pPr>
    </w:p>
    <w:p w14:paraId="163669E3" w14:textId="4088DFA3" w:rsidR="00D12ECA" w:rsidRPr="00D075DD" w:rsidRDefault="00D12ECA" w:rsidP="001D7D63">
      <w:pPr>
        <w:spacing w:after="0" w:line="240" w:lineRule="auto"/>
        <w:jc w:val="center"/>
        <w:rPr>
          <w:rFonts w:ascii="Tahoma" w:hAnsi="Tahoma" w:cs="Tahoma"/>
          <w:b/>
          <w:sz w:val="24"/>
          <w:szCs w:val="24"/>
        </w:rPr>
      </w:pPr>
    </w:p>
    <w:p w14:paraId="5DF85691" w14:textId="1B1DD72A" w:rsidR="00D12ECA" w:rsidRPr="00D075DD" w:rsidRDefault="00D12ECA" w:rsidP="001D7D63">
      <w:pPr>
        <w:spacing w:after="0" w:line="240" w:lineRule="auto"/>
        <w:jc w:val="center"/>
        <w:rPr>
          <w:rFonts w:ascii="Tahoma" w:hAnsi="Tahoma" w:cs="Tahoma"/>
          <w:b/>
          <w:sz w:val="24"/>
          <w:szCs w:val="24"/>
        </w:rPr>
      </w:pPr>
    </w:p>
    <w:p w14:paraId="62D41B9B" w14:textId="7E33EFBB" w:rsidR="00D12ECA" w:rsidRPr="00D075DD" w:rsidRDefault="00D12ECA" w:rsidP="001D7D63">
      <w:pPr>
        <w:spacing w:after="0" w:line="240" w:lineRule="auto"/>
        <w:jc w:val="center"/>
        <w:rPr>
          <w:rFonts w:ascii="Tahoma" w:hAnsi="Tahoma" w:cs="Tahoma"/>
          <w:b/>
          <w:sz w:val="24"/>
          <w:szCs w:val="24"/>
        </w:rPr>
      </w:pPr>
    </w:p>
    <w:p w14:paraId="2980E4C0" w14:textId="50D4717E" w:rsidR="00D12ECA" w:rsidRPr="00D075DD" w:rsidRDefault="00D12ECA" w:rsidP="001D7D63">
      <w:pPr>
        <w:spacing w:after="0" w:line="240" w:lineRule="auto"/>
        <w:jc w:val="center"/>
        <w:rPr>
          <w:rFonts w:ascii="Tahoma" w:hAnsi="Tahoma" w:cs="Tahoma"/>
          <w:b/>
          <w:sz w:val="24"/>
          <w:szCs w:val="24"/>
        </w:rPr>
      </w:pPr>
    </w:p>
    <w:p w14:paraId="0112BD27" w14:textId="46EF347E" w:rsidR="00D12ECA" w:rsidRPr="00D075DD" w:rsidRDefault="00D12ECA" w:rsidP="001D7D63">
      <w:pPr>
        <w:spacing w:after="0" w:line="240" w:lineRule="auto"/>
        <w:jc w:val="center"/>
        <w:rPr>
          <w:rFonts w:ascii="Tahoma" w:hAnsi="Tahoma" w:cs="Tahoma"/>
          <w:b/>
          <w:sz w:val="24"/>
          <w:szCs w:val="24"/>
        </w:rPr>
      </w:pPr>
    </w:p>
    <w:p w14:paraId="61BDAFDF" w14:textId="4510EB1B" w:rsidR="00D12ECA" w:rsidRPr="00D075DD" w:rsidRDefault="00D12ECA" w:rsidP="001D7D63">
      <w:pPr>
        <w:spacing w:after="0" w:line="240" w:lineRule="auto"/>
        <w:jc w:val="center"/>
        <w:rPr>
          <w:rFonts w:ascii="Tahoma" w:hAnsi="Tahoma" w:cs="Tahoma"/>
          <w:b/>
          <w:sz w:val="24"/>
          <w:szCs w:val="24"/>
        </w:rPr>
      </w:pPr>
    </w:p>
    <w:p w14:paraId="351856A2" w14:textId="01C046F1" w:rsidR="00D12ECA" w:rsidRDefault="00D12ECA" w:rsidP="001D7D63">
      <w:pPr>
        <w:spacing w:after="0" w:line="240" w:lineRule="auto"/>
        <w:jc w:val="center"/>
        <w:rPr>
          <w:rFonts w:ascii="Tahoma" w:hAnsi="Tahoma" w:cs="Tahoma"/>
          <w:b/>
          <w:sz w:val="24"/>
          <w:szCs w:val="24"/>
        </w:rPr>
      </w:pPr>
    </w:p>
    <w:p w14:paraId="486E46F8" w14:textId="49A57382" w:rsidR="00D12ECA" w:rsidRDefault="00D12ECA" w:rsidP="001D7D63">
      <w:pPr>
        <w:spacing w:after="0" w:line="240" w:lineRule="auto"/>
        <w:jc w:val="center"/>
        <w:rPr>
          <w:rFonts w:ascii="Tahoma" w:hAnsi="Tahoma" w:cs="Tahoma"/>
          <w:b/>
          <w:sz w:val="24"/>
          <w:szCs w:val="24"/>
        </w:rPr>
      </w:pPr>
    </w:p>
    <w:p w14:paraId="6B4D23C8" w14:textId="09629C88" w:rsidR="00D12ECA" w:rsidRDefault="00D12ECA" w:rsidP="001D7D63">
      <w:pPr>
        <w:spacing w:after="0" w:line="240" w:lineRule="auto"/>
        <w:jc w:val="center"/>
        <w:rPr>
          <w:rFonts w:ascii="Tahoma" w:hAnsi="Tahoma" w:cs="Tahoma"/>
          <w:b/>
          <w:sz w:val="24"/>
          <w:szCs w:val="24"/>
        </w:rPr>
      </w:pPr>
    </w:p>
    <w:p w14:paraId="271BBE09" w14:textId="6E5634AF" w:rsidR="00D12ECA" w:rsidRDefault="00D12ECA" w:rsidP="001D7D63">
      <w:pPr>
        <w:spacing w:after="0" w:line="240" w:lineRule="auto"/>
        <w:jc w:val="center"/>
        <w:rPr>
          <w:rFonts w:ascii="Tahoma" w:hAnsi="Tahoma" w:cs="Tahoma"/>
          <w:b/>
          <w:sz w:val="24"/>
          <w:szCs w:val="24"/>
        </w:rPr>
      </w:pPr>
    </w:p>
    <w:p w14:paraId="7C302078" w14:textId="5D5AA862" w:rsidR="00D12ECA" w:rsidRDefault="00D12ECA" w:rsidP="001D7D63">
      <w:pPr>
        <w:spacing w:after="0" w:line="240" w:lineRule="auto"/>
        <w:jc w:val="center"/>
        <w:rPr>
          <w:rFonts w:ascii="Tahoma" w:hAnsi="Tahoma" w:cs="Tahoma"/>
          <w:b/>
          <w:sz w:val="24"/>
          <w:szCs w:val="24"/>
        </w:rPr>
      </w:pPr>
    </w:p>
    <w:p w14:paraId="79FA9D20" w14:textId="1E6AD98D" w:rsidR="00D12ECA" w:rsidRDefault="00D12ECA" w:rsidP="001D7D63">
      <w:pPr>
        <w:spacing w:after="0" w:line="240" w:lineRule="auto"/>
        <w:jc w:val="center"/>
        <w:rPr>
          <w:rFonts w:ascii="Tahoma" w:hAnsi="Tahoma" w:cs="Tahoma"/>
          <w:b/>
          <w:sz w:val="24"/>
          <w:szCs w:val="24"/>
        </w:rPr>
      </w:pPr>
    </w:p>
    <w:p w14:paraId="0428B2B2" w14:textId="285BFA2F" w:rsidR="00D12ECA" w:rsidRDefault="00D12ECA" w:rsidP="001D7D63">
      <w:pPr>
        <w:spacing w:after="0" w:line="240" w:lineRule="auto"/>
        <w:jc w:val="center"/>
        <w:rPr>
          <w:rFonts w:ascii="Tahoma" w:hAnsi="Tahoma" w:cs="Tahoma"/>
          <w:b/>
          <w:sz w:val="24"/>
          <w:szCs w:val="24"/>
        </w:rPr>
      </w:pPr>
    </w:p>
    <w:p w14:paraId="6B99944B" w14:textId="7DDAFC6D" w:rsidR="00D12ECA" w:rsidRDefault="00D12ECA" w:rsidP="001D7D63">
      <w:pPr>
        <w:spacing w:after="0" w:line="240" w:lineRule="auto"/>
        <w:jc w:val="center"/>
        <w:rPr>
          <w:rFonts w:ascii="Tahoma" w:hAnsi="Tahoma" w:cs="Tahoma"/>
          <w:b/>
          <w:sz w:val="24"/>
          <w:szCs w:val="24"/>
        </w:rPr>
      </w:pPr>
    </w:p>
    <w:p w14:paraId="5512D31D" w14:textId="4E39E091" w:rsidR="00D12ECA" w:rsidRDefault="00D12ECA" w:rsidP="001D7D63">
      <w:pPr>
        <w:spacing w:after="0" w:line="240" w:lineRule="auto"/>
        <w:jc w:val="center"/>
        <w:rPr>
          <w:rFonts w:ascii="Tahoma" w:hAnsi="Tahoma" w:cs="Tahoma"/>
          <w:b/>
          <w:sz w:val="24"/>
          <w:szCs w:val="24"/>
        </w:rPr>
      </w:pPr>
    </w:p>
    <w:p w14:paraId="1D68FD22" w14:textId="5FC3CEC0" w:rsidR="00D12ECA" w:rsidRDefault="00D12ECA" w:rsidP="001D7D63">
      <w:pPr>
        <w:spacing w:after="0" w:line="240" w:lineRule="auto"/>
        <w:jc w:val="center"/>
        <w:rPr>
          <w:rFonts w:ascii="Tahoma" w:hAnsi="Tahoma" w:cs="Tahoma"/>
          <w:b/>
          <w:sz w:val="24"/>
          <w:szCs w:val="24"/>
        </w:rPr>
      </w:pPr>
    </w:p>
    <w:p w14:paraId="75DF8DF0" w14:textId="1C552980" w:rsidR="00D12ECA" w:rsidRDefault="00D12ECA" w:rsidP="001D7D63">
      <w:pPr>
        <w:spacing w:after="0" w:line="240" w:lineRule="auto"/>
        <w:jc w:val="center"/>
        <w:rPr>
          <w:rFonts w:ascii="Tahoma" w:hAnsi="Tahoma" w:cs="Tahoma"/>
          <w:b/>
          <w:sz w:val="24"/>
          <w:szCs w:val="24"/>
        </w:rPr>
      </w:pPr>
    </w:p>
    <w:p w14:paraId="57AF7064" w14:textId="2DD5AA4B" w:rsidR="001D7D63" w:rsidRPr="008364F3" w:rsidRDefault="001D7D63" w:rsidP="001D7D63">
      <w:pPr>
        <w:pStyle w:val="Encabezado"/>
        <w:jc w:val="center"/>
        <w:rPr>
          <w:rFonts w:ascii="Tahoma" w:eastAsia="Calibri" w:hAnsi="Tahoma" w:cs="Tahoma"/>
          <w:b/>
          <w:sz w:val="24"/>
          <w:szCs w:val="24"/>
        </w:rPr>
      </w:pPr>
      <w:r w:rsidRPr="008364F3">
        <w:rPr>
          <w:rFonts w:ascii="Tahoma" w:eastAsia="Calibri" w:hAnsi="Tahoma" w:cs="Tahoma"/>
          <w:b/>
          <w:sz w:val="24"/>
          <w:szCs w:val="24"/>
        </w:rPr>
        <w:lastRenderedPageBreak/>
        <w:t>AUTO INICIO SRCA-AIOC-572-07-2021 DEL TRECE (13) DE JULIO DE DOS MIL VEINTIUNO (2021), PERMISO OCUPACIÓN DE CAUCE SOLICITADO POR LA ALCALDIA MUNICIPAL DE SALENTO - EXPEDIENTE – 5922-21</w:t>
      </w:r>
    </w:p>
    <w:p w14:paraId="3EE5F50E" w14:textId="77777777" w:rsidR="001D7D63" w:rsidRPr="008364F3" w:rsidRDefault="001D7D63" w:rsidP="001D7D63">
      <w:pPr>
        <w:spacing w:line="240" w:lineRule="auto"/>
        <w:jc w:val="both"/>
        <w:rPr>
          <w:rFonts w:ascii="Tahoma" w:eastAsia="Calibri" w:hAnsi="Tahoma" w:cs="Tahoma"/>
          <w:sz w:val="24"/>
          <w:szCs w:val="24"/>
        </w:rPr>
      </w:pPr>
    </w:p>
    <w:p w14:paraId="16F6E0E5" w14:textId="77777777" w:rsidR="001D7D63" w:rsidRPr="008364F3" w:rsidRDefault="001D7D63" w:rsidP="001D7D63">
      <w:pPr>
        <w:spacing w:after="0" w:line="240" w:lineRule="auto"/>
        <w:jc w:val="center"/>
        <w:rPr>
          <w:rFonts w:ascii="Tahoma" w:eastAsia="Times New Roman" w:hAnsi="Tahoma" w:cs="Tahoma"/>
          <w:b/>
          <w:bCs/>
          <w:sz w:val="24"/>
          <w:szCs w:val="24"/>
        </w:rPr>
      </w:pPr>
      <w:r w:rsidRPr="008364F3">
        <w:rPr>
          <w:rFonts w:ascii="Tahoma" w:eastAsia="Times New Roman" w:hAnsi="Tahoma" w:cs="Tahoma"/>
          <w:b/>
          <w:bCs/>
          <w:sz w:val="24"/>
          <w:szCs w:val="24"/>
        </w:rPr>
        <w:t>DISPONE</w:t>
      </w:r>
    </w:p>
    <w:p w14:paraId="181E7D9F" w14:textId="77777777" w:rsidR="001D7D63" w:rsidRPr="008364F3" w:rsidRDefault="001D7D63" w:rsidP="001D7D63">
      <w:pPr>
        <w:spacing w:after="0" w:line="240" w:lineRule="auto"/>
        <w:rPr>
          <w:rFonts w:ascii="Tahoma" w:eastAsia="Times New Roman" w:hAnsi="Tahoma" w:cs="Tahoma"/>
          <w:sz w:val="24"/>
          <w:szCs w:val="24"/>
        </w:rPr>
      </w:pPr>
    </w:p>
    <w:p w14:paraId="64C5FABA" w14:textId="77777777" w:rsidR="001D7D63" w:rsidRPr="008364F3" w:rsidRDefault="001D7D63" w:rsidP="001D7D63">
      <w:pPr>
        <w:spacing w:after="0" w:line="240" w:lineRule="auto"/>
        <w:jc w:val="both"/>
        <w:rPr>
          <w:rFonts w:ascii="Tahoma" w:eastAsiaTheme="minorEastAsia" w:hAnsi="Tahoma" w:cs="Tahoma"/>
          <w:bCs/>
          <w:sz w:val="24"/>
          <w:szCs w:val="24"/>
          <w:lang w:eastAsia="es-CO"/>
        </w:rPr>
      </w:pPr>
      <w:r w:rsidRPr="008364F3">
        <w:rPr>
          <w:rFonts w:ascii="Tahoma" w:eastAsia="Times New Roman" w:hAnsi="Tahoma" w:cs="Tahoma"/>
          <w:b/>
          <w:sz w:val="24"/>
          <w:szCs w:val="24"/>
          <w:lang w:eastAsia="es-CO"/>
        </w:rPr>
        <w:t>ARTÍCULO PRIMERO</w:t>
      </w:r>
      <w:r w:rsidRPr="008364F3">
        <w:rPr>
          <w:rFonts w:ascii="Tahoma" w:eastAsia="Times New Roman" w:hAnsi="Tahoma" w:cs="Tahoma"/>
          <w:sz w:val="24"/>
          <w:szCs w:val="24"/>
          <w:lang w:eastAsia="es-CO"/>
        </w:rPr>
        <w:t xml:space="preserve">: - </w:t>
      </w:r>
      <w:r w:rsidRPr="008364F3">
        <w:rPr>
          <w:rFonts w:ascii="Tahoma" w:eastAsia="Times New Roman" w:hAnsi="Tahoma" w:cs="Tahoma"/>
          <w:b/>
          <w:sz w:val="24"/>
          <w:szCs w:val="24"/>
          <w:lang w:eastAsia="es-CO"/>
        </w:rPr>
        <w:t>INICIAR</w:t>
      </w:r>
      <w:r w:rsidRPr="008364F3">
        <w:rPr>
          <w:rFonts w:ascii="Tahoma" w:eastAsia="Times New Roman" w:hAnsi="Tahoma" w:cs="Tahoma"/>
          <w:sz w:val="24"/>
          <w:szCs w:val="24"/>
          <w:lang w:eastAsia="es-CO"/>
        </w:rPr>
        <w:t xml:space="preserve"> por parte de la </w:t>
      </w:r>
      <w:r w:rsidRPr="008364F3">
        <w:rPr>
          <w:rFonts w:ascii="Tahoma" w:eastAsia="Times New Roman" w:hAnsi="Tahoma" w:cs="Tahoma"/>
          <w:b/>
          <w:sz w:val="24"/>
          <w:szCs w:val="24"/>
          <w:lang w:eastAsia="es-CO"/>
        </w:rPr>
        <w:t>CORPORACIÓN AUTÓNOMA REGIONAL DEL QUINDIO C.R.Q.,</w:t>
      </w:r>
      <w:r w:rsidRPr="008364F3">
        <w:rPr>
          <w:rFonts w:ascii="Tahoma" w:eastAsia="Times New Roman" w:hAnsi="Tahoma" w:cs="Tahoma"/>
          <w:sz w:val="24"/>
          <w:szCs w:val="24"/>
          <w:lang w:eastAsia="es-CO"/>
        </w:rPr>
        <w:t xml:space="preserve"> la Actuación Administrativa de</w:t>
      </w:r>
      <w:r w:rsidRPr="008364F3">
        <w:rPr>
          <w:rFonts w:ascii="Tahoma" w:eastAsia="Times New Roman" w:hAnsi="Tahoma" w:cs="Tahoma"/>
          <w:b/>
          <w:sz w:val="24"/>
          <w:szCs w:val="24"/>
          <w:lang w:eastAsia="es-CO"/>
        </w:rPr>
        <w:t xml:space="preserve"> PERMISO DE OCUPACIÓN DE CAUCE</w:t>
      </w:r>
      <w:r w:rsidRPr="008364F3">
        <w:rPr>
          <w:rFonts w:ascii="Tahoma" w:eastAsia="Times New Roman" w:hAnsi="Tahoma" w:cs="Tahoma"/>
          <w:sz w:val="24"/>
          <w:szCs w:val="24"/>
          <w:lang w:eastAsia="es-CO"/>
        </w:rPr>
        <w:t>, presentada por</w:t>
      </w:r>
      <w:r w:rsidRPr="008364F3">
        <w:rPr>
          <w:rFonts w:ascii="Tahoma" w:eastAsiaTheme="minorEastAsia" w:hAnsi="Tahoma" w:cs="Tahoma"/>
          <w:sz w:val="24"/>
          <w:szCs w:val="24"/>
          <w:lang w:eastAsia="es-CO"/>
        </w:rPr>
        <w:t xml:space="preserve"> la señora </w:t>
      </w:r>
      <w:r w:rsidRPr="008364F3">
        <w:rPr>
          <w:rFonts w:ascii="Tahoma" w:eastAsiaTheme="minorEastAsia" w:hAnsi="Tahoma" w:cs="Tahoma"/>
          <w:b/>
          <w:sz w:val="24"/>
          <w:szCs w:val="24"/>
          <w:lang w:eastAsia="es-CO"/>
        </w:rPr>
        <w:t xml:space="preserve">BEATRIZ DIAZ SALAZAR, </w:t>
      </w:r>
      <w:r w:rsidRPr="008364F3">
        <w:rPr>
          <w:rFonts w:ascii="Tahoma" w:eastAsiaTheme="minorEastAsia" w:hAnsi="Tahoma" w:cs="Tahoma"/>
          <w:sz w:val="24"/>
          <w:szCs w:val="24"/>
          <w:lang w:eastAsia="es-CO"/>
        </w:rPr>
        <w:t xml:space="preserve">identificada con cédula de ciudadanía número 25.119.723 expedida en el Municipio de Salento (Q), quien actúa en calidad de representante legal de la </w:t>
      </w:r>
      <w:r w:rsidRPr="008364F3">
        <w:rPr>
          <w:rFonts w:ascii="Tahoma" w:eastAsiaTheme="minorEastAsia" w:hAnsi="Tahoma" w:cs="Tahoma"/>
          <w:b/>
          <w:sz w:val="24"/>
          <w:szCs w:val="24"/>
          <w:lang w:eastAsia="es-CO"/>
        </w:rPr>
        <w:t>ALCALDIA MUNICIPAL DE SALENTO QUINDIO</w:t>
      </w:r>
      <w:r w:rsidRPr="008364F3">
        <w:rPr>
          <w:rFonts w:ascii="Tahoma" w:eastAsiaTheme="minorEastAsia" w:hAnsi="Tahoma" w:cs="Tahoma"/>
          <w:sz w:val="24"/>
          <w:szCs w:val="24"/>
          <w:lang w:eastAsia="es-CO"/>
        </w:rPr>
        <w:t xml:space="preserve"> identificada con Nit número 890.001.127; en beneficio del corredor rural que comunica la vereda Navarco Bajo y Canaán</w:t>
      </w:r>
      <w:r w:rsidRPr="008364F3">
        <w:rPr>
          <w:rFonts w:ascii="Tahoma" w:eastAsiaTheme="minorEastAsia" w:hAnsi="Tahoma" w:cs="Tahoma"/>
          <w:b/>
          <w:bCs/>
          <w:sz w:val="24"/>
          <w:szCs w:val="24"/>
          <w:lang w:eastAsia="es-CO"/>
        </w:rPr>
        <w:t xml:space="preserve"> </w:t>
      </w:r>
      <w:r w:rsidRPr="008364F3">
        <w:rPr>
          <w:rFonts w:ascii="Tahoma" w:eastAsiaTheme="minorEastAsia" w:hAnsi="Tahoma" w:cs="Tahoma"/>
          <w:sz w:val="24"/>
          <w:szCs w:val="24"/>
          <w:lang w:eastAsia="es-CO"/>
        </w:rPr>
        <w:t xml:space="preserve">ubicado en el municipio de </w:t>
      </w:r>
      <w:r w:rsidRPr="008364F3">
        <w:rPr>
          <w:rFonts w:ascii="Tahoma" w:eastAsiaTheme="minorEastAsia" w:hAnsi="Tahoma" w:cs="Tahoma"/>
          <w:b/>
          <w:bCs/>
          <w:sz w:val="24"/>
          <w:szCs w:val="24"/>
          <w:lang w:eastAsia="es-CO"/>
        </w:rPr>
        <w:t xml:space="preserve">SALENTO (Q), </w:t>
      </w:r>
      <w:r w:rsidRPr="008364F3">
        <w:rPr>
          <w:rFonts w:ascii="Tahoma" w:eastAsiaTheme="minorEastAsia" w:hAnsi="Tahoma" w:cs="Tahoma"/>
          <w:bCs/>
          <w:sz w:val="24"/>
          <w:szCs w:val="24"/>
          <w:lang w:eastAsia="es-CO"/>
        </w:rPr>
        <w:t>donde se realizara una construcción de un Box Coulvert de 2x2 para encauzar las aguas de la cuenca que atraviesan la vía rural de Navarco bajo.</w:t>
      </w:r>
    </w:p>
    <w:p w14:paraId="1A3093BB" w14:textId="77777777" w:rsidR="001D7D63" w:rsidRPr="008364F3" w:rsidRDefault="001D7D63" w:rsidP="001D7D63">
      <w:pPr>
        <w:spacing w:after="0" w:line="240" w:lineRule="auto"/>
        <w:jc w:val="both"/>
        <w:rPr>
          <w:rFonts w:ascii="Tahoma" w:eastAsiaTheme="minorEastAsia" w:hAnsi="Tahoma" w:cs="Tahoma"/>
          <w:b/>
          <w:bCs/>
          <w:sz w:val="24"/>
          <w:szCs w:val="24"/>
          <w:lang w:eastAsia="es-CO"/>
        </w:rPr>
      </w:pPr>
    </w:p>
    <w:p w14:paraId="54A01E76"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SEGUNDO: - NOTIFIQUESE</w:t>
      </w:r>
      <w:r w:rsidRPr="008364F3">
        <w:rPr>
          <w:rFonts w:ascii="Tahoma" w:eastAsia="Times New Roman" w:hAnsi="Tahoma" w:cs="Tahoma"/>
          <w:sz w:val="24"/>
          <w:szCs w:val="24"/>
          <w:lang w:eastAsia="es-CO"/>
        </w:rPr>
        <w:t xml:space="preserve"> el contenido del presente Auto de Inicio </w:t>
      </w:r>
      <w:r w:rsidRPr="008364F3">
        <w:rPr>
          <w:rFonts w:ascii="Tahoma" w:eastAsiaTheme="minorEastAsia" w:hAnsi="Tahoma" w:cs="Tahoma"/>
          <w:sz w:val="24"/>
          <w:szCs w:val="24"/>
          <w:lang w:eastAsia="es-CO"/>
        </w:rPr>
        <w:t xml:space="preserve">a la señora </w:t>
      </w:r>
      <w:r w:rsidRPr="008364F3">
        <w:rPr>
          <w:rFonts w:ascii="Tahoma" w:eastAsiaTheme="minorEastAsia" w:hAnsi="Tahoma" w:cs="Tahoma"/>
          <w:b/>
          <w:sz w:val="24"/>
          <w:szCs w:val="24"/>
          <w:lang w:eastAsia="es-CO"/>
        </w:rPr>
        <w:t xml:space="preserve">BEATRIZ DIAZ SALAZAR, </w:t>
      </w:r>
      <w:r w:rsidRPr="008364F3">
        <w:rPr>
          <w:rFonts w:ascii="Tahoma" w:eastAsiaTheme="minorEastAsia" w:hAnsi="Tahoma" w:cs="Tahoma"/>
          <w:sz w:val="24"/>
          <w:szCs w:val="24"/>
          <w:lang w:eastAsia="es-CO"/>
        </w:rPr>
        <w:t>identificada con cédula de ciudadanía número 25.119.723 expedida en el Municipio de Salento (Q), en calidad de representante de la Alcaldía de Salento (Q),</w:t>
      </w:r>
      <w:r w:rsidRPr="008364F3">
        <w:rPr>
          <w:rFonts w:ascii="Tahoma" w:eastAsia="Times New Roman" w:hAnsi="Tahoma" w:cs="Tahoma"/>
          <w:bCs/>
          <w:sz w:val="24"/>
          <w:szCs w:val="24"/>
          <w:lang w:eastAsia="es-CO"/>
        </w:rPr>
        <w:t xml:space="preserve">  y a su apoderado el señor </w:t>
      </w:r>
      <w:r w:rsidRPr="008364F3">
        <w:rPr>
          <w:rFonts w:ascii="Tahoma" w:eastAsia="Times New Roman" w:hAnsi="Tahoma" w:cs="Tahoma"/>
          <w:b/>
          <w:bCs/>
          <w:sz w:val="24"/>
          <w:szCs w:val="24"/>
          <w:lang w:eastAsia="es-CO"/>
        </w:rPr>
        <w:t>CARLOS MARIO TABARES</w:t>
      </w:r>
      <w:r w:rsidRPr="008364F3">
        <w:rPr>
          <w:rFonts w:ascii="Tahoma" w:eastAsia="Times New Roman" w:hAnsi="Tahoma" w:cs="Tahoma"/>
          <w:bCs/>
          <w:sz w:val="24"/>
          <w:szCs w:val="24"/>
          <w:lang w:eastAsia="es-CO"/>
        </w:rPr>
        <w:t xml:space="preserve"> </w:t>
      </w:r>
      <w:r w:rsidRPr="008364F3">
        <w:rPr>
          <w:rFonts w:ascii="Tahoma" w:eastAsia="Times New Roman" w:hAnsi="Tahoma" w:cs="Tahoma"/>
          <w:bCs/>
          <w:sz w:val="24"/>
          <w:szCs w:val="24"/>
          <w:lang w:eastAsia="es-CO"/>
        </w:rPr>
        <w:t xml:space="preserve">identificado con cédula de ciudadanía número 1.094.924.233 expedida en Armenia, o a quien haga sus veces debidamente constituido de </w:t>
      </w:r>
      <w:r w:rsidRPr="008364F3">
        <w:rPr>
          <w:rFonts w:ascii="Tahoma" w:eastAsia="Times New Roman" w:hAnsi="Tahoma" w:cs="Tahoma"/>
          <w:sz w:val="24"/>
          <w:szCs w:val="24"/>
          <w:lang w:eastAsia="es-CO"/>
        </w:rPr>
        <w:t xml:space="preserve">conformidad con lo preceptuado en la Ley 1437 de 2011, </w:t>
      </w:r>
      <w:r w:rsidRPr="008364F3">
        <w:rPr>
          <w:rFonts w:ascii="Tahoma" w:eastAsia="Times New Roman" w:hAnsi="Tahoma" w:cs="Tahoma"/>
          <w:b/>
          <w:sz w:val="24"/>
          <w:szCs w:val="24"/>
          <w:lang w:eastAsia="es-CO"/>
        </w:rPr>
        <w:t>advirtiéndose que con la expedición del presente Auto no se ha otorgado aún el Permiso de Ocupación de Cauce, objeto de la solicitud.</w:t>
      </w:r>
    </w:p>
    <w:p w14:paraId="1DBD712E" w14:textId="77777777" w:rsidR="001D7D63" w:rsidRPr="008364F3" w:rsidRDefault="001D7D63" w:rsidP="001D7D63">
      <w:pPr>
        <w:spacing w:after="0" w:line="240" w:lineRule="auto"/>
        <w:jc w:val="both"/>
        <w:rPr>
          <w:rFonts w:ascii="Tahoma" w:eastAsia="Times New Roman" w:hAnsi="Tahoma" w:cs="Tahoma"/>
          <w:b/>
          <w:bCs/>
          <w:sz w:val="24"/>
          <w:szCs w:val="24"/>
          <w:lang w:eastAsia="es-CO"/>
        </w:rPr>
      </w:pPr>
    </w:p>
    <w:p w14:paraId="07ABC329"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sz w:val="24"/>
          <w:szCs w:val="24"/>
          <w:lang w:eastAsia="es-CO"/>
        </w:rPr>
        <w:t xml:space="preserve">TERCERO: - </w:t>
      </w:r>
      <w:r w:rsidRPr="008364F3">
        <w:rPr>
          <w:rFonts w:ascii="Tahoma" w:eastAsia="Times New Roman" w:hAnsi="Tahoma" w:cs="Tahoma"/>
          <w:sz w:val="24"/>
          <w:szCs w:val="24"/>
          <w:lang w:eastAsia="es-CO"/>
        </w:rPr>
        <w:t xml:space="preserve">Por la Subdirección de Regulación y Control Ambiental de la </w:t>
      </w:r>
      <w:r w:rsidRPr="008364F3">
        <w:rPr>
          <w:rFonts w:ascii="Tahoma" w:eastAsia="Times New Roman" w:hAnsi="Tahoma" w:cs="Tahoma"/>
          <w:bCs/>
          <w:sz w:val="24"/>
          <w:szCs w:val="24"/>
          <w:lang w:eastAsia="es-CO"/>
        </w:rPr>
        <w:t>Corporación Autónoma Regional del Quindío – C.R.Q</w:t>
      </w:r>
      <w:r w:rsidRPr="008364F3">
        <w:rPr>
          <w:rFonts w:ascii="Tahoma" w:eastAsia="Times New Roman" w:hAnsi="Tahoma" w:cs="Tahoma"/>
          <w:b/>
          <w:bCs/>
          <w:sz w:val="24"/>
          <w:szCs w:val="24"/>
          <w:lang w:eastAsia="es-CO"/>
        </w:rPr>
        <w:t>.</w:t>
      </w:r>
      <w:r w:rsidRPr="008364F3">
        <w:rPr>
          <w:rFonts w:ascii="Tahoma" w:eastAsia="Times New Roman" w:hAnsi="Tahoma" w:cs="Tahoma"/>
          <w:bCs/>
          <w:sz w:val="24"/>
          <w:szCs w:val="24"/>
          <w:lang w:eastAsia="es-CO"/>
        </w:rPr>
        <w:t xml:space="preserve">, ordenar visita técnica a costa del interesado y </w:t>
      </w:r>
      <w:r w:rsidRPr="008364F3">
        <w:rPr>
          <w:rFonts w:ascii="Tahoma" w:eastAsia="Times New Roman" w:hAnsi="Tahoma" w:cs="Tahoma"/>
          <w:sz w:val="24"/>
          <w:szCs w:val="24"/>
          <w:lang w:eastAsia="es-CO"/>
        </w:rPr>
        <w:t>evaluar la solicitud de permiso de ocupación de cauce, con el fin de establecer la viabilidad ambiental del otorgamiento del permiso.</w:t>
      </w:r>
    </w:p>
    <w:p w14:paraId="636AC061" w14:textId="77777777" w:rsidR="001D7D63" w:rsidRPr="008364F3" w:rsidRDefault="001D7D63" w:rsidP="001D7D63">
      <w:pPr>
        <w:spacing w:after="0" w:line="240" w:lineRule="auto"/>
        <w:jc w:val="both"/>
        <w:rPr>
          <w:rFonts w:ascii="Tahoma" w:hAnsi="Tahoma" w:cs="Tahoma"/>
          <w:b/>
          <w:sz w:val="24"/>
          <w:szCs w:val="24"/>
        </w:rPr>
      </w:pPr>
    </w:p>
    <w:p w14:paraId="116323D4" w14:textId="77777777" w:rsidR="001D7D63" w:rsidRPr="008364F3" w:rsidRDefault="001D7D63" w:rsidP="001D7D63">
      <w:pPr>
        <w:tabs>
          <w:tab w:val="left" w:pos="360"/>
        </w:tabs>
        <w:spacing w:after="0" w:line="240" w:lineRule="auto"/>
        <w:jc w:val="both"/>
        <w:rPr>
          <w:rFonts w:ascii="Tahoma" w:eastAsia="Calibri" w:hAnsi="Tahoma" w:cs="Tahoma"/>
          <w:b/>
          <w:bCs/>
          <w:sz w:val="24"/>
          <w:szCs w:val="24"/>
          <w:lang w:val="es-ES"/>
        </w:rPr>
      </w:pPr>
      <w:r w:rsidRPr="008364F3">
        <w:rPr>
          <w:rFonts w:ascii="Tahoma" w:hAnsi="Tahoma" w:cs="Tahoma"/>
          <w:b/>
          <w:sz w:val="24"/>
          <w:szCs w:val="24"/>
        </w:rPr>
        <w:t xml:space="preserve">ARTÍCULO CUARTO: </w:t>
      </w:r>
      <w:r w:rsidRPr="008364F3">
        <w:rPr>
          <w:rFonts w:ascii="Tahoma" w:eastAsia="Calibri" w:hAnsi="Tahoma" w:cs="Tahoma"/>
          <w:b/>
          <w:bCs/>
          <w:sz w:val="24"/>
          <w:szCs w:val="24"/>
          <w:lang w:val="es-ES"/>
        </w:rPr>
        <w:t xml:space="preserve">PUBLÍQUESE </w:t>
      </w:r>
      <w:r w:rsidRPr="008364F3">
        <w:rPr>
          <w:rFonts w:ascii="Tahoma" w:hAnsi="Tahoma" w:cs="Tahoma"/>
          <w:color w:val="000000"/>
          <w:sz w:val="24"/>
          <w:szCs w:val="24"/>
          <w:lang w:val="es-MX"/>
        </w:rPr>
        <w:t>el encabezado y la parte Resolutiva del presente Acto Administrativo deberá ser publicados en el boletín ambiental de la C.R.Q., a costa del interesado, de conformidad con los Artículos 70 y 71 de la Ley 99 de 1993.</w:t>
      </w:r>
    </w:p>
    <w:p w14:paraId="236246A5" w14:textId="77777777" w:rsidR="001D7D63" w:rsidRPr="008364F3" w:rsidRDefault="001D7D63" w:rsidP="001D7D63">
      <w:pPr>
        <w:spacing w:after="0" w:line="240" w:lineRule="auto"/>
        <w:jc w:val="both"/>
        <w:rPr>
          <w:rFonts w:ascii="Tahoma" w:eastAsia="Times New Roman" w:hAnsi="Tahoma" w:cs="Tahoma"/>
          <w:b/>
          <w:sz w:val="24"/>
          <w:szCs w:val="24"/>
          <w:lang w:val="es-ES" w:eastAsia="es-CO"/>
        </w:rPr>
      </w:pPr>
    </w:p>
    <w:p w14:paraId="0C3CFE7D"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QUINTO</w:t>
      </w:r>
      <w:r w:rsidRPr="008364F3">
        <w:rPr>
          <w:rFonts w:ascii="Tahoma" w:eastAsia="Times New Roman" w:hAnsi="Tahoma" w:cs="Tahoma"/>
          <w:sz w:val="24"/>
          <w:szCs w:val="24"/>
          <w:lang w:eastAsia="es-CO"/>
        </w:rPr>
        <w:t>: - De conformidad con lo establecido por el artículo 69 de la Ley 99 de 1993, cualquier persona natural o jurídica podrá intervenir en el presente trámite.</w:t>
      </w:r>
    </w:p>
    <w:p w14:paraId="1AFBAD05" w14:textId="77777777" w:rsidR="001D7D63" w:rsidRPr="008364F3" w:rsidRDefault="001D7D63" w:rsidP="001D7D63">
      <w:pPr>
        <w:spacing w:after="0" w:line="240" w:lineRule="auto"/>
        <w:jc w:val="both"/>
        <w:rPr>
          <w:rFonts w:ascii="Tahoma" w:eastAsia="Times New Roman" w:hAnsi="Tahoma" w:cs="Tahoma"/>
          <w:b/>
          <w:sz w:val="24"/>
          <w:szCs w:val="24"/>
          <w:lang w:eastAsia="es-CO"/>
        </w:rPr>
      </w:pPr>
    </w:p>
    <w:p w14:paraId="442967B7"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SEXTO</w:t>
      </w:r>
      <w:r w:rsidRPr="008364F3">
        <w:rPr>
          <w:rFonts w:ascii="Tahoma" w:eastAsia="Times New Roman" w:hAnsi="Tahoma" w:cs="Tahoma"/>
          <w:sz w:val="24"/>
          <w:szCs w:val="24"/>
          <w:lang w:eastAsia="es-CO"/>
        </w:rPr>
        <w:t>- Contra el presente Acto Administrativo no procede recurso alguno por tratarse de un Auto de Trámite, conforme con el artículo 75 de la Ley 1437 de 2011.</w:t>
      </w:r>
    </w:p>
    <w:p w14:paraId="037CBB97" w14:textId="77777777" w:rsidR="001D7D63" w:rsidRPr="008364F3" w:rsidRDefault="001D7D63" w:rsidP="001D7D63">
      <w:pPr>
        <w:spacing w:after="0" w:line="240" w:lineRule="auto"/>
        <w:jc w:val="both"/>
        <w:rPr>
          <w:rFonts w:ascii="Tahoma" w:eastAsia="Times New Roman" w:hAnsi="Tahoma" w:cs="Tahoma"/>
          <w:sz w:val="24"/>
          <w:szCs w:val="24"/>
          <w:lang w:eastAsia="es-CO"/>
        </w:rPr>
      </w:pPr>
    </w:p>
    <w:p w14:paraId="633536BE"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sz w:val="24"/>
          <w:szCs w:val="24"/>
          <w:lang w:eastAsia="es-CO"/>
        </w:rPr>
        <w:lastRenderedPageBreak/>
        <w:t xml:space="preserve">Dado en Armenia, Quindío, el día </w:t>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u w:val="single"/>
          <w:lang w:eastAsia="es-CO"/>
        </w:rPr>
        <w:t>13 DE JULIO DE 2021.</w:t>
      </w:r>
    </w:p>
    <w:p w14:paraId="0B81FB48" w14:textId="77777777" w:rsidR="001D7D63" w:rsidRPr="008364F3" w:rsidRDefault="001D7D63" w:rsidP="001D7D63">
      <w:pPr>
        <w:spacing w:after="0" w:line="240" w:lineRule="auto"/>
        <w:jc w:val="both"/>
        <w:rPr>
          <w:rFonts w:ascii="Tahoma" w:eastAsia="Times New Roman" w:hAnsi="Tahoma" w:cs="Tahoma"/>
          <w:sz w:val="24"/>
          <w:szCs w:val="24"/>
          <w:lang w:eastAsia="es-CO"/>
        </w:rPr>
      </w:pPr>
    </w:p>
    <w:p w14:paraId="1491ADFC" w14:textId="77777777" w:rsidR="001D7D63" w:rsidRPr="008364F3" w:rsidRDefault="001D7D63" w:rsidP="001D7D63">
      <w:pPr>
        <w:spacing w:after="0" w:line="240" w:lineRule="auto"/>
        <w:jc w:val="both"/>
        <w:rPr>
          <w:rFonts w:ascii="Tahoma" w:eastAsia="Times New Roman" w:hAnsi="Tahoma" w:cs="Tahoma"/>
          <w:b/>
          <w:bCs/>
          <w:sz w:val="24"/>
          <w:szCs w:val="24"/>
          <w:lang w:eastAsia="es-CO"/>
        </w:rPr>
      </w:pPr>
    </w:p>
    <w:p w14:paraId="33CC5232" w14:textId="77777777" w:rsidR="001D7D63" w:rsidRPr="008364F3" w:rsidRDefault="001D7D63" w:rsidP="001D7D63">
      <w:pPr>
        <w:spacing w:after="0" w:line="240" w:lineRule="auto"/>
        <w:jc w:val="both"/>
        <w:rPr>
          <w:rFonts w:ascii="Tahoma" w:eastAsia="Times New Roman" w:hAnsi="Tahoma" w:cs="Tahoma"/>
          <w:b/>
          <w:bCs/>
          <w:sz w:val="24"/>
          <w:szCs w:val="24"/>
          <w:lang w:eastAsia="es-CO"/>
        </w:rPr>
      </w:pPr>
    </w:p>
    <w:p w14:paraId="407A241A" w14:textId="77777777" w:rsidR="001D7D63" w:rsidRPr="008364F3" w:rsidRDefault="001D7D63" w:rsidP="001D7D63">
      <w:pPr>
        <w:spacing w:after="0" w:line="240" w:lineRule="auto"/>
        <w:jc w:val="both"/>
        <w:rPr>
          <w:rFonts w:ascii="Tahoma" w:eastAsia="Times New Roman" w:hAnsi="Tahoma" w:cs="Tahoma"/>
          <w:b/>
          <w:bCs/>
          <w:sz w:val="24"/>
          <w:szCs w:val="24"/>
          <w:lang w:eastAsia="es-CO"/>
        </w:rPr>
      </w:pPr>
    </w:p>
    <w:p w14:paraId="28C7CE6A" w14:textId="77777777" w:rsidR="001D7D63" w:rsidRPr="008364F3" w:rsidRDefault="001D7D63" w:rsidP="001D7D63">
      <w:pPr>
        <w:spacing w:after="0" w:line="240" w:lineRule="auto"/>
        <w:jc w:val="center"/>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NOTIFÍQUESE, PUBLÍQUESE Y CÚMPLASE</w:t>
      </w:r>
    </w:p>
    <w:p w14:paraId="1446919A" w14:textId="77777777" w:rsidR="001D7D63" w:rsidRPr="008364F3" w:rsidRDefault="001D7D63" w:rsidP="001D7D63">
      <w:pPr>
        <w:spacing w:after="0" w:line="240" w:lineRule="auto"/>
        <w:rPr>
          <w:rFonts w:ascii="Tahoma" w:eastAsia="Times New Roman" w:hAnsi="Tahoma" w:cs="Tahoma"/>
          <w:b/>
          <w:bCs/>
          <w:color w:val="000000"/>
          <w:sz w:val="24"/>
          <w:szCs w:val="24"/>
          <w:lang w:eastAsia="es-CO"/>
        </w:rPr>
      </w:pPr>
    </w:p>
    <w:p w14:paraId="724C734B" w14:textId="77777777" w:rsidR="001D7D63" w:rsidRPr="008364F3" w:rsidRDefault="001D7D63" w:rsidP="001D7D63">
      <w:pPr>
        <w:tabs>
          <w:tab w:val="left" w:pos="3969"/>
        </w:tabs>
        <w:spacing w:after="0" w:line="240" w:lineRule="auto"/>
        <w:rPr>
          <w:rFonts w:ascii="Tahoma" w:eastAsia="Times New Roman" w:hAnsi="Tahoma" w:cs="Tahoma"/>
          <w:b/>
          <w:bCs/>
          <w:color w:val="000000"/>
          <w:sz w:val="24"/>
          <w:szCs w:val="24"/>
          <w:lang w:eastAsia="es-CO"/>
        </w:rPr>
      </w:pPr>
    </w:p>
    <w:p w14:paraId="79F006D8" w14:textId="77777777" w:rsidR="001D7D63" w:rsidRPr="008364F3" w:rsidRDefault="001D7D63" w:rsidP="001D7D63">
      <w:pPr>
        <w:spacing w:after="0" w:line="240" w:lineRule="auto"/>
        <w:rPr>
          <w:rFonts w:ascii="Tahoma" w:eastAsia="Times New Roman" w:hAnsi="Tahoma" w:cs="Tahoma"/>
          <w:b/>
          <w:bCs/>
          <w:color w:val="000000"/>
          <w:sz w:val="24"/>
          <w:szCs w:val="24"/>
          <w:lang w:eastAsia="es-CO"/>
        </w:rPr>
      </w:pPr>
    </w:p>
    <w:p w14:paraId="08437D64" w14:textId="77777777" w:rsidR="001D7D63" w:rsidRPr="008364F3" w:rsidRDefault="001D7D63" w:rsidP="001D7D63">
      <w:pPr>
        <w:spacing w:after="0" w:line="240" w:lineRule="auto"/>
        <w:rPr>
          <w:rFonts w:ascii="Tahoma" w:eastAsia="Times New Roman" w:hAnsi="Tahoma" w:cs="Tahoma"/>
          <w:b/>
          <w:bCs/>
          <w:color w:val="000000"/>
          <w:sz w:val="24"/>
          <w:szCs w:val="24"/>
          <w:lang w:eastAsia="es-CO"/>
        </w:rPr>
      </w:pPr>
    </w:p>
    <w:p w14:paraId="202E0E9E" w14:textId="77777777" w:rsidR="001D7D63" w:rsidRPr="008364F3" w:rsidRDefault="001D7D63" w:rsidP="001D7D63">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21F37A19" w14:textId="77777777" w:rsidR="001D7D63" w:rsidRPr="008364F3" w:rsidRDefault="001D7D63" w:rsidP="001D7D63">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52DB3739" w14:textId="149FDB7D" w:rsidR="001D7D63" w:rsidRPr="008364F3" w:rsidRDefault="001D7D63">
      <w:pPr>
        <w:rPr>
          <w:rFonts w:ascii="Tahoma" w:hAnsi="Tahoma" w:cs="Tahoma"/>
          <w:sz w:val="24"/>
          <w:szCs w:val="24"/>
        </w:rPr>
      </w:pPr>
    </w:p>
    <w:p w14:paraId="28C12207" w14:textId="77777777" w:rsidR="001D7D63" w:rsidRPr="008364F3" w:rsidRDefault="001D7D63" w:rsidP="001D7D63">
      <w:pPr>
        <w:pStyle w:val="Encabezado"/>
        <w:jc w:val="center"/>
        <w:rPr>
          <w:rFonts w:ascii="Tahoma" w:eastAsia="Calibri" w:hAnsi="Tahoma" w:cs="Tahoma"/>
          <w:b/>
          <w:sz w:val="24"/>
          <w:szCs w:val="24"/>
        </w:rPr>
      </w:pPr>
      <w:r w:rsidRPr="008364F3">
        <w:rPr>
          <w:rFonts w:ascii="Tahoma" w:eastAsia="Calibri" w:hAnsi="Tahoma" w:cs="Tahoma"/>
          <w:b/>
          <w:sz w:val="24"/>
          <w:szCs w:val="24"/>
        </w:rPr>
        <w:t>AUTO INICIO SRCA-AIOC-573-07-2021 DEL TRECE (13) DE JULIO DE DOS MIL VEINTIUNO (2021), PERMISO OCUPACIÓN DE CAUCE SOLICITADO POR LA ALCALDIA MUNICIPAL DE CALARCA - EXPEDIENTE – 3082-21</w:t>
      </w:r>
    </w:p>
    <w:p w14:paraId="1401999C" w14:textId="77777777" w:rsidR="001D7D63" w:rsidRPr="008364F3" w:rsidRDefault="001D7D63" w:rsidP="001D7D63">
      <w:pPr>
        <w:spacing w:line="240" w:lineRule="auto"/>
        <w:jc w:val="both"/>
        <w:rPr>
          <w:rFonts w:ascii="Tahoma" w:eastAsia="Calibri" w:hAnsi="Tahoma" w:cs="Tahoma"/>
          <w:sz w:val="24"/>
          <w:szCs w:val="24"/>
        </w:rPr>
      </w:pPr>
    </w:p>
    <w:p w14:paraId="1C6EA674" w14:textId="77777777" w:rsidR="001D7D63" w:rsidRPr="008364F3" w:rsidRDefault="001D7D63" w:rsidP="001D7D63">
      <w:pPr>
        <w:spacing w:after="0" w:line="240" w:lineRule="auto"/>
        <w:jc w:val="center"/>
        <w:rPr>
          <w:rFonts w:ascii="Tahoma" w:eastAsia="Times New Roman" w:hAnsi="Tahoma" w:cs="Tahoma"/>
          <w:b/>
          <w:bCs/>
          <w:sz w:val="24"/>
          <w:szCs w:val="24"/>
        </w:rPr>
      </w:pPr>
      <w:r w:rsidRPr="008364F3">
        <w:rPr>
          <w:rFonts w:ascii="Tahoma" w:eastAsia="Times New Roman" w:hAnsi="Tahoma" w:cs="Tahoma"/>
          <w:b/>
          <w:bCs/>
          <w:sz w:val="24"/>
          <w:szCs w:val="24"/>
        </w:rPr>
        <w:t>DISPONE</w:t>
      </w:r>
    </w:p>
    <w:p w14:paraId="5BF46D22" w14:textId="77777777" w:rsidR="001D7D63" w:rsidRPr="008364F3" w:rsidRDefault="001D7D63" w:rsidP="001D7D63">
      <w:pPr>
        <w:spacing w:after="0" w:line="240" w:lineRule="auto"/>
        <w:rPr>
          <w:rFonts w:ascii="Tahoma" w:eastAsia="Times New Roman" w:hAnsi="Tahoma" w:cs="Tahoma"/>
          <w:sz w:val="24"/>
          <w:szCs w:val="24"/>
        </w:rPr>
      </w:pPr>
    </w:p>
    <w:p w14:paraId="4B0B85A5" w14:textId="77777777" w:rsidR="001D7D63" w:rsidRPr="008364F3" w:rsidRDefault="001D7D63" w:rsidP="001D7D63">
      <w:pPr>
        <w:spacing w:after="0" w:line="240" w:lineRule="auto"/>
        <w:jc w:val="both"/>
        <w:rPr>
          <w:rFonts w:ascii="Tahoma" w:eastAsiaTheme="minorEastAsia" w:hAnsi="Tahoma" w:cs="Tahoma"/>
          <w:bCs/>
          <w:sz w:val="24"/>
          <w:szCs w:val="24"/>
          <w:lang w:eastAsia="es-CO"/>
        </w:rPr>
      </w:pPr>
      <w:r w:rsidRPr="008364F3">
        <w:rPr>
          <w:rFonts w:ascii="Tahoma" w:eastAsia="Times New Roman" w:hAnsi="Tahoma" w:cs="Tahoma"/>
          <w:b/>
          <w:sz w:val="24"/>
          <w:szCs w:val="24"/>
          <w:lang w:eastAsia="es-CO"/>
        </w:rPr>
        <w:t>ARTÍCULO PRIMERO</w:t>
      </w:r>
      <w:r w:rsidRPr="008364F3">
        <w:rPr>
          <w:rFonts w:ascii="Tahoma" w:eastAsia="Times New Roman" w:hAnsi="Tahoma" w:cs="Tahoma"/>
          <w:sz w:val="24"/>
          <w:szCs w:val="24"/>
          <w:lang w:eastAsia="es-CO"/>
        </w:rPr>
        <w:t xml:space="preserve">: - </w:t>
      </w:r>
      <w:r w:rsidRPr="008364F3">
        <w:rPr>
          <w:rFonts w:ascii="Tahoma" w:eastAsia="Times New Roman" w:hAnsi="Tahoma" w:cs="Tahoma"/>
          <w:b/>
          <w:sz w:val="24"/>
          <w:szCs w:val="24"/>
          <w:lang w:eastAsia="es-CO"/>
        </w:rPr>
        <w:t>INICIAR</w:t>
      </w:r>
      <w:r w:rsidRPr="008364F3">
        <w:rPr>
          <w:rFonts w:ascii="Tahoma" w:eastAsia="Times New Roman" w:hAnsi="Tahoma" w:cs="Tahoma"/>
          <w:sz w:val="24"/>
          <w:szCs w:val="24"/>
          <w:lang w:eastAsia="es-CO"/>
        </w:rPr>
        <w:t xml:space="preserve"> por parte de la </w:t>
      </w:r>
      <w:r w:rsidRPr="008364F3">
        <w:rPr>
          <w:rFonts w:ascii="Tahoma" w:eastAsia="Times New Roman" w:hAnsi="Tahoma" w:cs="Tahoma"/>
          <w:b/>
          <w:sz w:val="24"/>
          <w:szCs w:val="24"/>
          <w:lang w:eastAsia="es-CO"/>
        </w:rPr>
        <w:t>CORPORACIÓN AUTÓNOMA REGIONAL DEL QUINDIO C.R.Q.,</w:t>
      </w:r>
      <w:r w:rsidRPr="008364F3">
        <w:rPr>
          <w:rFonts w:ascii="Tahoma" w:eastAsia="Times New Roman" w:hAnsi="Tahoma" w:cs="Tahoma"/>
          <w:sz w:val="24"/>
          <w:szCs w:val="24"/>
          <w:lang w:eastAsia="es-CO"/>
        </w:rPr>
        <w:t xml:space="preserve"> la Actuación Administrativa de</w:t>
      </w:r>
      <w:r w:rsidRPr="008364F3">
        <w:rPr>
          <w:rFonts w:ascii="Tahoma" w:eastAsia="Times New Roman" w:hAnsi="Tahoma" w:cs="Tahoma"/>
          <w:b/>
          <w:sz w:val="24"/>
          <w:szCs w:val="24"/>
          <w:lang w:eastAsia="es-CO"/>
        </w:rPr>
        <w:t xml:space="preserve"> PERMISO DE OCUPACIÓN DE CAUCE</w:t>
      </w:r>
      <w:r w:rsidRPr="008364F3">
        <w:rPr>
          <w:rFonts w:ascii="Tahoma" w:eastAsia="Times New Roman" w:hAnsi="Tahoma" w:cs="Tahoma"/>
          <w:sz w:val="24"/>
          <w:szCs w:val="24"/>
          <w:lang w:eastAsia="es-CO"/>
        </w:rPr>
        <w:t>, presentada por</w:t>
      </w:r>
      <w:r w:rsidRPr="008364F3">
        <w:rPr>
          <w:rFonts w:ascii="Tahoma" w:eastAsiaTheme="minorEastAsia" w:hAnsi="Tahoma" w:cs="Tahoma"/>
          <w:sz w:val="24"/>
          <w:szCs w:val="24"/>
          <w:lang w:eastAsia="es-CO"/>
        </w:rPr>
        <w:t xml:space="preserve"> el señor </w:t>
      </w:r>
      <w:r w:rsidRPr="008364F3">
        <w:rPr>
          <w:rFonts w:ascii="Tahoma" w:eastAsiaTheme="minorEastAsia" w:hAnsi="Tahoma" w:cs="Tahoma"/>
          <w:b/>
          <w:sz w:val="24"/>
          <w:szCs w:val="24"/>
          <w:lang w:eastAsia="es-CO"/>
        </w:rPr>
        <w:t xml:space="preserve">LUIS ALBERTO BALSERO CONTRERAS, </w:t>
      </w:r>
      <w:r w:rsidRPr="008364F3">
        <w:rPr>
          <w:rFonts w:ascii="Tahoma" w:eastAsiaTheme="minorEastAsia" w:hAnsi="Tahoma" w:cs="Tahoma"/>
          <w:sz w:val="24"/>
          <w:szCs w:val="24"/>
          <w:lang w:eastAsia="es-CO"/>
        </w:rPr>
        <w:t xml:space="preserve">identificado con cédula de ciudadanía número 18.389.335 expedida en el Municipio de Calarcá (Q), quien actúa en calidad de representante legal de la </w:t>
      </w:r>
      <w:r w:rsidRPr="008364F3">
        <w:rPr>
          <w:rFonts w:ascii="Tahoma" w:eastAsiaTheme="minorEastAsia" w:hAnsi="Tahoma" w:cs="Tahoma"/>
          <w:b/>
          <w:sz w:val="24"/>
          <w:szCs w:val="24"/>
          <w:lang w:eastAsia="es-CO"/>
        </w:rPr>
        <w:t>ALCALDIA MUNICIPAL DE CALARCA QUINDIO</w:t>
      </w:r>
      <w:r w:rsidRPr="008364F3">
        <w:rPr>
          <w:rFonts w:ascii="Tahoma" w:eastAsiaTheme="minorEastAsia" w:hAnsi="Tahoma" w:cs="Tahoma"/>
          <w:sz w:val="24"/>
          <w:szCs w:val="24"/>
          <w:lang w:eastAsia="es-CO"/>
        </w:rPr>
        <w:t xml:space="preserve"> identificada con Nit número 890.000.441-4; en beneficio del predio denominado: </w:t>
      </w:r>
      <w:r w:rsidRPr="008364F3">
        <w:rPr>
          <w:rFonts w:ascii="Tahoma" w:eastAsiaTheme="minorEastAsia" w:hAnsi="Tahoma" w:cs="Tahoma"/>
          <w:b/>
          <w:bCs/>
          <w:sz w:val="24"/>
          <w:szCs w:val="24"/>
          <w:lang w:eastAsia="es-CO"/>
        </w:rPr>
        <w:t xml:space="preserve">FINCA LA LORA </w:t>
      </w:r>
      <w:r w:rsidRPr="008364F3">
        <w:rPr>
          <w:rFonts w:ascii="Tahoma" w:eastAsiaTheme="minorEastAsia" w:hAnsi="Tahoma" w:cs="Tahoma"/>
          <w:sz w:val="24"/>
          <w:szCs w:val="24"/>
          <w:lang w:eastAsia="es-CO"/>
        </w:rPr>
        <w:t xml:space="preserve">ubicado en la vereda </w:t>
      </w:r>
      <w:r w:rsidRPr="008364F3">
        <w:rPr>
          <w:rFonts w:ascii="Tahoma" w:eastAsiaTheme="minorEastAsia" w:hAnsi="Tahoma" w:cs="Tahoma"/>
          <w:b/>
          <w:sz w:val="24"/>
          <w:szCs w:val="24"/>
          <w:lang w:eastAsia="es-CO"/>
        </w:rPr>
        <w:t>SANTO DOMINGO</w:t>
      </w:r>
      <w:r w:rsidRPr="008364F3">
        <w:rPr>
          <w:rFonts w:ascii="Tahoma" w:eastAsiaTheme="minorEastAsia" w:hAnsi="Tahoma" w:cs="Tahoma"/>
          <w:b/>
          <w:bCs/>
          <w:sz w:val="24"/>
          <w:szCs w:val="24"/>
          <w:lang w:eastAsia="es-CO"/>
        </w:rPr>
        <w:t xml:space="preserve">, </w:t>
      </w:r>
      <w:r w:rsidRPr="008364F3">
        <w:rPr>
          <w:rFonts w:ascii="Tahoma" w:eastAsiaTheme="minorEastAsia" w:hAnsi="Tahoma" w:cs="Tahoma"/>
          <w:sz w:val="24"/>
          <w:szCs w:val="24"/>
          <w:lang w:eastAsia="es-CO"/>
        </w:rPr>
        <w:t xml:space="preserve">del municipio de </w:t>
      </w:r>
      <w:r w:rsidRPr="008364F3">
        <w:rPr>
          <w:rFonts w:ascii="Tahoma" w:eastAsiaTheme="minorEastAsia" w:hAnsi="Tahoma" w:cs="Tahoma"/>
          <w:b/>
          <w:bCs/>
          <w:sz w:val="24"/>
          <w:szCs w:val="24"/>
          <w:lang w:eastAsia="es-CO"/>
        </w:rPr>
        <w:t xml:space="preserve">CALARCA (Q) </w:t>
      </w:r>
      <w:r w:rsidRPr="008364F3">
        <w:rPr>
          <w:rFonts w:ascii="Tahoma" w:eastAsiaTheme="minorEastAsia" w:hAnsi="Tahoma" w:cs="Tahoma"/>
          <w:bCs/>
          <w:sz w:val="24"/>
          <w:szCs w:val="24"/>
          <w:lang w:eastAsia="es-CO"/>
        </w:rPr>
        <w:t>para obras complementarias de mitigación del Río Santo Domingo, en el tramo de afectación a la conducción del sistema de acueducto del Municipio de Calarcá el cual se encuentra en las coordenas Lat = 4°30’31”N Long = - 75°36’47”O.</w:t>
      </w:r>
    </w:p>
    <w:p w14:paraId="1412F20C" w14:textId="77777777" w:rsidR="001D7D63" w:rsidRPr="008364F3" w:rsidRDefault="001D7D63" w:rsidP="001D7D63">
      <w:pPr>
        <w:spacing w:after="0" w:line="240" w:lineRule="auto"/>
        <w:jc w:val="both"/>
        <w:rPr>
          <w:rFonts w:ascii="Tahoma" w:eastAsiaTheme="minorEastAsia" w:hAnsi="Tahoma" w:cs="Tahoma"/>
          <w:b/>
          <w:bCs/>
          <w:sz w:val="24"/>
          <w:szCs w:val="24"/>
          <w:lang w:eastAsia="es-CO"/>
        </w:rPr>
      </w:pPr>
    </w:p>
    <w:p w14:paraId="35DC6770"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SEGUNDO: - NOTIFIQUESE</w:t>
      </w:r>
      <w:r w:rsidRPr="008364F3">
        <w:rPr>
          <w:rFonts w:ascii="Tahoma" w:eastAsia="Times New Roman" w:hAnsi="Tahoma" w:cs="Tahoma"/>
          <w:sz w:val="24"/>
          <w:szCs w:val="24"/>
          <w:lang w:eastAsia="es-CO"/>
        </w:rPr>
        <w:t xml:space="preserve"> el contenido del presente Auto de Inicio </w:t>
      </w:r>
      <w:r w:rsidRPr="008364F3">
        <w:rPr>
          <w:rFonts w:ascii="Tahoma" w:eastAsiaTheme="minorEastAsia" w:hAnsi="Tahoma" w:cs="Tahoma"/>
          <w:sz w:val="24"/>
          <w:szCs w:val="24"/>
          <w:lang w:eastAsia="es-CO"/>
        </w:rPr>
        <w:t xml:space="preserve">al señor </w:t>
      </w:r>
      <w:r w:rsidRPr="008364F3">
        <w:rPr>
          <w:rFonts w:ascii="Tahoma" w:eastAsiaTheme="minorEastAsia" w:hAnsi="Tahoma" w:cs="Tahoma"/>
          <w:b/>
          <w:sz w:val="24"/>
          <w:szCs w:val="24"/>
          <w:lang w:eastAsia="es-CO"/>
        </w:rPr>
        <w:t xml:space="preserve">LUIS ALBERTO BALSERO CONTRERAS, </w:t>
      </w:r>
      <w:r w:rsidRPr="008364F3">
        <w:rPr>
          <w:rFonts w:ascii="Tahoma" w:eastAsiaTheme="minorEastAsia" w:hAnsi="Tahoma" w:cs="Tahoma"/>
          <w:sz w:val="24"/>
          <w:szCs w:val="24"/>
          <w:lang w:eastAsia="es-CO"/>
        </w:rPr>
        <w:t>identificado con cédula de ciudadanía número 18.389.335 expedida en el Municipio de Calarcá (Q), en calidad de representante de la Alcaldía de Calarcá (Q),</w:t>
      </w:r>
      <w:r w:rsidRPr="008364F3">
        <w:rPr>
          <w:rFonts w:ascii="Tahoma" w:eastAsia="Times New Roman" w:hAnsi="Tahoma" w:cs="Tahoma"/>
          <w:bCs/>
          <w:sz w:val="24"/>
          <w:szCs w:val="24"/>
          <w:lang w:eastAsia="es-CO"/>
        </w:rPr>
        <w:t xml:space="preserve"> de </w:t>
      </w:r>
      <w:r w:rsidRPr="008364F3">
        <w:rPr>
          <w:rFonts w:ascii="Tahoma" w:eastAsia="Times New Roman" w:hAnsi="Tahoma" w:cs="Tahoma"/>
          <w:sz w:val="24"/>
          <w:szCs w:val="24"/>
          <w:lang w:eastAsia="es-CO"/>
        </w:rPr>
        <w:t xml:space="preserve">conformidad con lo preceptuado en la Ley 1437 de 2011, </w:t>
      </w:r>
      <w:r w:rsidRPr="008364F3">
        <w:rPr>
          <w:rFonts w:ascii="Tahoma" w:eastAsia="Times New Roman" w:hAnsi="Tahoma" w:cs="Tahoma"/>
          <w:b/>
          <w:sz w:val="24"/>
          <w:szCs w:val="24"/>
          <w:lang w:eastAsia="es-CO"/>
        </w:rPr>
        <w:t>advirtiéndose que con la expedición del presente Auto no se ha otorgado aún el Permiso de Ocupación de Cauce, objeto de la solicitud.</w:t>
      </w:r>
    </w:p>
    <w:p w14:paraId="63790C8D" w14:textId="77777777" w:rsidR="001D7D63" w:rsidRPr="008364F3" w:rsidRDefault="001D7D63" w:rsidP="001D7D63">
      <w:pPr>
        <w:spacing w:after="0" w:line="240" w:lineRule="auto"/>
        <w:jc w:val="both"/>
        <w:rPr>
          <w:rFonts w:ascii="Tahoma" w:eastAsia="Times New Roman" w:hAnsi="Tahoma" w:cs="Tahoma"/>
          <w:b/>
          <w:bCs/>
          <w:sz w:val="24"/>
          <w:szCs w:val="24"/>
          <w:lang w:eastAsia="es-CO"/>
        </w:rPr>
      </w:pPr>
    </w:p>
    <w:p w14:paraId="35E36766"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sz w:val="24"/>
          <w:szCs w:val="24"/>
          <w:lang w:eastAsia="es-CO"/>
        </w:rPr>
        <w:t xml:space="preserve">TERCERO: - </w:t>
      </w:r>
      <w:r w:rsidRPr="008364F3">
        <w:rPr>
          <w:rFonts w:ascii="Tahoma" w:eastAsia="Times New Roman" w:hAnsi="Tahoma" w:cs="Tahoma"/>
          <w:sz w:val="24"/>
          <w:szCs w:val="24"/>
          <w:lang w:eastAsia="es-CO"/>
        </w:rPr>
        <w:t xml:space="preserve">Por la Subdirección de Regulación y Control Ambiental de la </w:t>
      </w:r>
      <w:r w:rsidRPr="008364F3">
        <w:rPr>
          <w:rFonts w:ascii="Tahoma" w:eastAsia="Times New Roman" w:hAnsi="Tahoma" w:cs="Tahoma"/>
          <w:bCs/>
          <w:sz w:val="24"/>
          <w:szCs w:val="24"/>
          <w:lang w:eastAsia="es-CO"/>
        </w:rPr>
        <w:t>Corporación Autónoma Regional del Quindío – C.R.Q</w:t>
      </w:r>
      <w:r w:rsidRPr="008364F3">
        <w:rPr>
          <w:rFonts w:ascii="Tahoma" w:eastAsia="Times New Roman" w:hAnsi="Tahoma" w:cs="Tahoma"/>
          <w:b/>
          <w:bCs/>
          <w:sz w:val="24"/>
          <w:szCs w:val="24"/>
          <w:lang w:eastAsia="es-CO"/>
        </w:rPr>
        <w:t>.</w:t>
      </w:r>
      <w:r w:rsidRPr="008364F3">
        <w:rPr>
          <w:rFonts w:ascii="Tahoma" w:eastAsia="Times New Roman" w:hAnsi="Tahoma" w:cs="Tahoma"/>
          <w:bCs/>
          <w:sz w:val="24"/>
          <w:szCs w:val="24"/>
          <w:lang w:eastAsia="es-CO"/>
        </w:rPr>
        <w:t xml:space="preserve">, ordenar visita técnica a costa del interesado y </w:t>
      </w:r>
      <w:r w:rsidRPr="008364F3">
        <w:rPr>
          <w:rFonts w:ascii="Tahoma" w:eastAsia="Times New Roman" w:hAnsi="Tahoma" w:cs="Tahoma"/>
          <w:sz w:val="24"/>
          <w:szCs w:val="24"/>
          <w:lang w:eastAsia="es-CO"/>
        </w:rPr>
        <w:t>evaluar la solicitud de permiso de ocupación de cauce, con el fin de establecer la viabilidad ambiental del otorgamiento del permiso.</w:t>
      </w:r>
    </w:p>
    <w:p w14:paraId="7002764A" w14:textId="77777777" w:rsidR="001D7D63" w:rsidRPr="008364F3" w:rsidRDefault="001D7D63" w:rsidP="001D7D63">
      <w:pPr>
        <w:spacing w:after="0" w:line="240" w:lineRule="auto"/>
        <w:jc w:val="both"/>
        <w:rPr>
          <w:rFonts w:ascii="Tahoma" w:hAnsi="Tahoma" w:cs="Tahoma"/>
          <w:b/>
          <w:sz w:val="24"/>
          <w:szCs w:val="24"/>
        </w:rPr>
      </w:pPr>
    </w:p>
    <w:p w14:paraId="2980E49A" w14:textId="77777777" w:rsidR="001D7D63" w:rsidRPr="008364F3" w:rsidRDefault="001D7D63" w:rsidP="001D7D63">
      <w:pPr>
        <w:tabs>
          <w:tab w:val="left" w:pos="360"/>
        </w:tabs>
        <w:spacing w:after="0" w:line="240" w:lineRule="auto"/>
        <w:jc w:val="both"/>
        <w:rPr>
          <w:rFonts w:ascii="Tahoma" w:eastAsia="Calibri" w:hAnsi="Tahoma" w:cs="Tahoma"/>
          <w:b/>
          <w:bCs/>
          <w:sz w:val="24"/>
          <w:szCs w:val="24"/>
          <w:lang w:val="es-ES"/>
        </w:rPr>
      </w:pPr>
      <w:r w:rsidRPr="008364F3">
        <w:rPr>
          <w:rFonts w:ascii="Tahoma" w:hAnsi="Tahoma" w:cs="Tahoma"/>
          <w:b/>
          <w:sz w:val="24"/>
          <w:szCs w:val="24"/>
        </w:rPr>
        <w:t xml:space="preserve">ARTÍCULO CUARTO: </w:t>
      </w:r>
      <w:r w:rsidRPr="008364F3">
        <w:rPr>
          <w:rFonts w:ascii="Tahoma" w:eastAsia="Calibri" w:hAnsi="Tahoma" w:cs="Tahoma"/>
          <w:b/>
          <w:bCs/>
          <w:sz w:val="24"/>
          <w:szCs w:val="24"/>
          <w:lang w:val="es-ES"/>
        </w:rPr>
        <w:t xml:space="preserve">PUBLÍQUESE </w:t>
      </w:r>
      <w:r w:rsidRPr="008364F3">
        <w:rPr>
          <w:rFonts w:ascii="Tahoma" w:hAnsi="Tahoma" w:cs="Tahoma"/>
          <w:color w:val="000000"/>
          <w:sz w:val="24"/>
          <w:szCs w:val="24"/>
          <w:lang w:val="es-MX"/>
        </w:rPr>
        <w:t>el encabezado y la parte Resolutiva del presente Acto Administrativo deberá ser publicados en el boletín ambiental de la C.R.Q., a costa del interesado, de conformidad con los Artículos 70 y 71 de la Ley 99 de 1993.</w:t>
      </w:r>
    </w:p>
    <w:p w14:paraId="50CEBB31" w14:textId="77777777" w:rsidR="001D7D63" w:rsidRPr="008364F3" w:rsidRDefault="001D7D63" w:rsidP="001D7D63">
      <w:pPr>
        <w:spacing w:after="0" w:line="240" w:lineRule="auto"/>
        <w:jc w:val="both"/>
        <w:rPr>
          <w:rFonts w:ascii="Tahoma" w:eastAsia="Times New Roman" w:hAnsi="Tahoma" w:cs="Tahoma"/>
          <w:b/>
          <w:sz w:val="24"/>
          <w:szCs w:val="24"/>
          <w:lang w:val="es-ES" w:eastAsia="es-CO"/>
        </w:rPr>
      </w:pPr>
    </w:p>
    <w:p w14:paraId="25F01913"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QUINTO</w:t>
      </w:r>
      <w:r w:rsidRPr="008364F3">
        <w:rPr>
          <w:rFonts w:ascii="Tahoma" w:eastAsia="Times New Roman" w:hAnsi="Tahoma" w:cs="Tahoma"/>
          <w:sz w:val="24"/>
          <w:szCs w:val="24"/>
          <w:lang w:eastAsia="es-CO"/>
        </w:rPr>
        <w:t>: - De conformidad con lo establecido por el artículo 69 de la Ley 99 de 1993, cualquier persona natural o jurídica podrá intervenir en el presente trámite.</w:t>
      </w:r>
    </w:p>
    <w:p w14:paraId="06FEB251" w14:textId="77777777" w:rsidR="001D7D63" w:rsidRPr="008364F3" w:rsidRDefault="001D7D63" w:rsidP="001D7D63">
      <w:pPr>
        <w:spacing w:after="0" w:line="240" w:lineRule="auto"/>
        <w:jc w:val="both"/>
        <w:rPr>
          <w:rFonts w:ascii="Tahoma" w:eastAsia="Times New Roman" w:hAnsi="Tahoma" w:cs="Tahoma"/>
          <w:b/>
          <w:sz w:val="24"/>
          <w:szCs w:val="24"/>
          <w:lang w:eastAsia="es-CO"/>
        </w:rPr>
      </w:pPr>
    </w:p>
    <w:p w14:paraId="740B7AAE"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SEXTO</w:t>
      </w:r>
      <w:r w:rsidRPr="008364F3">
        <w:rPr>
          <w:rFonts w:ascii="Tahoma" w:eastAsia="Times New Roman" w:hAnsi="Tahoma" w:cs="Tahoma"/>
          <w:sz w:val="24"/>
          <w:szCs w:val="24"/>
          <w:lang w:eastAsia="es-CO"/>
        </w:rPr>
        <w:t>- Contra el presente Acto Administrativo no procede recurso alguno por tratarse de un Auto de Trámite, conforme con el artículo 75 de la Ley 1437 de 2011.</w:t>
      </w:r>
    </w:p>
    <w:p w14:paraId="776E5A52" w14:textId="77777777" w:rsidR="001D7D63" w:rsidRPr="008364F3" w:rsidRDefault="001D7D63" w:rsidP="001D7D63">
      <w:pPr>
        <w:spacing w:after="0" w:line="240" w:lineRule="auto"/>
        <w:jc w:val="both"/>
        <w:rPr>
          <w:rFonts w:ascii="Tahoma" w:eastAsia="Times New Roman" w:hAnsi="Tahoma" w:cs="Tahoma"/>
          <w:sz w:val="24"/>
          <w:szCs w:val="24"/>
          <w:lang w:eastAsia="es-CO"/>
        </w:rPr>
      </w:pPr>
    </w:p>
    <w:p w14:paraId="5F8BF865" w14:textId="77777777" w:rsidR="001D7D63" w:rsidRPr="008364F3" w:rsidRDefault="001D7D63" w:rsidP="001D7D63">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sz w:val="24"/>
          <w:szCs w:val="24"/>
          <w:lang w:eastAsia="es-CO"/>
        </w:rPr>
        <w:t xml:space="preserve">Dado en Armenia, Quindío, el día </w:t>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r>
      <w:r w:rsidRPr="008364F3">
        <w:rPr>
          <w:rFonts w:ascii="Tahoma" w:eastAsia="Times New Roman" w:hAnsi="Tahoma" w:cs="Tahoma"/>
          <w:sz w:val="24"/>
          <w:szCs w:val="24"/>
          <w:lang w:eastAsia="es-CO"/>
        </w:rPr>
        <w:softHyphen/>
        <w:t>13 DE JULIO DE 2021.</w:t>
      </w:r>
    </w:p>
    <w:p w14:paraId="17C5173B" w14:textId="77777777" w:rsidR="001D7D63" w:rsidRPr="008364F3" w:rsidRDefault="001D7D63" w:rsidP="001D7D63">
      <w:pPr>
        <w:spacing w:after="0" w:line="240" w:lineRule="auto"/>
        <w:jc w:val="both"/>
        <w:rPr>
          <w:rFonts w:ascii="Tahoma" w:eastAsia="Times New Roman" w:hAnsi="Tahoma" w:cs="Tahoma"/>
          <w:sz w:val="24"/>
          <w:szCs w:val="24"/>
          <w:lang w:eastAsia="es-CO"/>
        </w:rPr>
      </w:pPr>
    </w:p>
    <w:p w14:paraId="7F18F26B" w14:textId="77777777" w:rsidR="001D7D63" w:rsidRPr="008364F3" w:rsidRDefault="001D7D63" w:rsidP="001D7D63">
      <w:pPr>
        <w:spacing w:after="0" w:line="240" w:lineRule="auto"/>
        <w:jc w:val="both"/>
        <w:rPr>
          <w:rFonts w:ascii="Tahoma" w:eastAsia="Times New Roman" w:hAnsi="Tahoma" w:cs="Tahoma"/>
          <w:b/>
          <w:bCs/>
          <w:sz w:val="24"/>
          <w:szCs w:val="24"/>
          <w:lang w:eastAsia="es-CO"/>
        </w:rPr>
      </w:pPr>
    </w:p>
    <w:p w14:paraId="7B18F7B7" w14:textId="77777777" w:rsidR="001D7D63" w:rsidRPr="008364F3" w:rsidRDefault="001D7D63" w:rsidP="001D7D63">
      <w:pPr>
        <w:spacing w:after="0" w:line="240" w:lineRule="auto"/>
        <w:jc w:val="center"/>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NOTIFÍQUESE, PUBLÍQUESE Y CÚMPLASE</w:t>
      </w:r>
    </w:p>
    <w:p w14:paraId="07E429A2" w14:textId="77777777" w:rsidR="001D7D63" w:rsidRPr="008364F3" w:rsidRDefault="001D7D63" w:rsidP="001D7D63">
      <w:pPr>
        <w:spacing w:after="0" w:line="240" w:lineRule="auto"/>
        <w:rPr>
          <w:rFonts w:ascii="Tahoma" w:eastAsia="Times New Roman" w:hAnsi="Tahoma" w:cs="Tahoma"/>
          <w:b/>
          <w:bCs/>
          <w:color w:val="000000"/>
          <w:sz w:val="24"/>
          <w:szCs w:val="24"/>
          <w:lang w:eastAsia="es-CO"/>
        </w:rPr>
      </w:pPr>
    </w:p>
    <w:p w14:paraId="571DF2F5" w14:textId="77777777" w:rsidR="001D7D63" w:rsidRPr="008364F3" w:rsidRDefault="001D7D63" w:rsidP="001D7D63">
      <w:pPr>
        <w:tabs>
          <w:tab w:val="left" w:pos="3969"/>
        </w:tabs>
        <w:spacing w:after="0" w:line="240" w:lineRule="auto"/>
        <w:rPr>
          <w:rFonts w:ascii="Tahoma" w:eastAsia="Times New Roman" w:hAnsi="Tahoma" w:cs="Tahoma"/>
          <w:b/>
          <w:bCs/>
          <w:color w:val="000000"/>
          <w:sz w:val="24"/>
          <w:szCs w:val="24"/>
          <w:lang w:eastAsia="es-CO"/>
        </w:rPr>
      </w:pPr>
    </w:p>
    <w:p w14:paraId="32FE894E" w14:textId="77777777" w:rsidR="001D7D63" w:rsidRPr="008364F3" w:rsidRDefault="001D7D63" w:rsidP="001D7D63">
      <w:pPr>
        <w:spacing w:after="0" w:line="240" w:lineRule="auto"/>
        <w:rPr>
          <w:rFonts w:ascii="Tahoma" w:eastAsia="Times New Roman" w:hAnsi="Tahoma" w:cs="Tahoma"/>
          <w:b/>
          <w:bCs/>
          <w:color w:val="000000"/>
          <w:sz w:val="24"/>
          <w:szCs w:val="24"/>
          <w:lang w:eastAsia="es-CO"/>
        </w:rPr>
      </w:pPr>
    </w:p>
    <w:p w14:paraId="69E6492E" w14:textId="77777777" w:rsidR="001D7D63" w:rsidRPr="008364F3" w:rsidRDefault="001D7D63" w:rsidP="001D7D63">
      <w:pPr>
        <w:spacing w:after="0" w:line="240" w:lineRule="auto"/>
        <w:rPr>
          <w:rFonts w:ascii="Tahoma" w:eastAsia="Times New Roman" w:hAnsi="Tahoma" w:cs="Tahoma"/>
          <w:b/>
          <w:bCs/>
          <w:color w:val="000000"/>
          <w:sz w:val="24"/>
          <w:szCs w:val="24"/>
          <w:lang w:eastAsia="es-CO"/>
        </w:rPr>
      </w:pPr>
    </w:p>
    <w:p w14:paraId="42924D5E" w14:textId="77777777" w:rsidR="001D7D63" w:rsidRPr="008364F3" w:rsidRDefault="001D7D63" w:rsidP="001D7D63">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01AED8F5" w14:textId="1EAAC5A0" w:rsidR="001D7D63" w:rsidRPr="008364F3" w:rsidRDefault="001D7D63" w:rsidP="001D7D63">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186C609F" w14:textId="77777777" w:rsidR="001D7D63" w:rsidRPr="008364F3" w:rsidRDefault="001D7D63" w:rsidP="001D7D63">
      <w:pPr>
        <w:spacing w:after="0" w:line="240" w:lineRule="auto"/>
        <w:jc w:val="center"/>
        <w:rPr>
          <w:rFonts w:ascii="Tahoma" w:eastAsia="Calibri" w:hAnsi="Tahoma" w:cs="Tahoma"/>
          <w:sz w:val="24"/>
          <w:szCs w:val="24"/>
        </w:rPr>
      </w:pPr>
    </w:p>
    <w:p w14:paraId="32B32BF9" w14:textId="77777777" w:rsidR="001D7D63" w:rsidRPr="008364F3" w:rsidRDefault="001D7D63" w:rsidP="001D7D63">
      <w:pPr>
        <w:pStyle w:val="Encabezado"/>
        <w:jc w:val="center"/>
        <w:rPr>
          <w:rFonts w:ascii="Tahoma" w:eastAsia="Calibri" w:hAnsi="Tahoma" w:cs="Tahoma"/>
          <w:b/>
          <w:sz w:val="24"/>
          <w:szCs w:val="24"/>
        </w:rPr>
      </w:pPr>
      <w:r w:rsidRPr="008364F3">
        <w:rPr>
          <w:rFonts w:ascii="Tahoma" w:eastAsia="Calibri" w:hAnsi="Tahoma" w:cs="Tahoma"/>
          <w:b/>
          <w:sz w:val="24"/>
          <w:szCs w:val="24"/>
        </w:rPr>
        <w:t>AUTO INICIO DE PRORROGA SRCA-AICA-608-07-21 DEL DIA VEINTISÉIS (26) DE JULIO DEL AÑO DOS MIL VEINTIUNO (2021), CONCESION DE AGUAS SUPERFICIALES SOLICITADO POR EL SEÑOR JULIAN ESTEBAN RIOS - EXPEDIENTE – 1066”</w:t>
      </w:r>
    </w:p>
    <w:p w14:paraId="7A6D9EA6" w14:textId="77777777" w:rsidR="001D7D63" w:rsidRPr="008364F3" w:rsidRDefault="001D7D63" w:rsidP="001D7D63">
      <w:pPr>
        <w:spacing w:line="240" w:lineRule="auto"/>
        <w:contextualSpacing/>
        <w:jc w:val="both"/>
        <w:rPr>
          <w:rFonts w:ascii="Tahoma" w:eastAsia="Calibri" w:hAnsi="Tahoma" w:cs="Tahoma"/>
          <w:sz w:val="24"/>
          <w:szCs w:val="24"/>
        </w:rPr>
      </w:pPr>
    </w:p>
    <w:p w14:paraId="5A6C3F76" w14:textId="77777777" w:rsidR="001D7D63" w:rsidRPr="008364F3" w:rsidRDefault="001D7D63" w:rsidP="001D7D63">
      <w:pPr>
        <w:spacing w:line="240" w:lineRule="auto"/>
        <w:contextualSpacing/>
        <w:jc w:val="both"/>
        <w:rPr>
          <w:rFonts w:ascii="Tahoma" w:eastAsia="Calibri" w:hAnsi="Tahoma" w:cs="Tahoma"/>
          <w:sz w:val="24"/>
          <w:szCs w:val="24"/>
        </w:rPr>
      </w:pPr>
    </w:p>
    <w:p w14:paraId="05CB8722" w14:textId="77777777" w:rsidR="001D7D63" w:rsidRPr="008364F3" w:rsidRDefault="001D7D63" w:rsidP="001D7D63">
      <w:pPr>
        <w:spacing w:after="0" w:line="240" w:lineRule="auto"/>
        <w:contextualSpacing/>
        <w:jc w:val="center"/>
        <w:rPr>
          <w:rFonts w:ascii="Tahoma" w:eastAsia="Times New Roman" w:hAnsi="Tahoma" w:cs="Tahoma"/>
          <w:b/>
          <w:bCs/>
          <w:sz w:val="24"/>
          <w:szCs w:val="24"/>
        </w:rPr>
      </w:pPr>
      <w:r w:rsidRPr="008364F3">
        <w:rPr>
          <w:rFonts w:ascii="Tahoma" w:eastAsia="Times New Roman" w:hAnsi="Tahoma" w:cs="Tahoma"/>
          <w:b/>
          <w:bCs/>
          <w:sz w:val="24"/>
          <w:szCs w:val="24"/>
        </w:rPr>
        <w:t>DISPONE</w:t>
      </w:r>
    </w:p>
    <w:p w14:paraId="6C0BE117" w14:textId="77777777" w:rsidR="001D7D63" w:rsidRPr="008364F3" w:rsidRDefault="001D7D63" w:rsidP="001D7D63">
      <w:pPr>
        <w:spacing w:after="0" w:line="240" w:lineRule="auto"/>
        <w:contextualSpacing/>
        <w:rPr>
          <w:rFonts w:ascii="Tahoma" w:eastAsia="Times New Roman" w:hAnsi="Tahoma" w:cs="Tahoma"/>
          <w:sz w:val="24"/>
          <w:szCs w:val="24"/>
        </w:rPr>
      </w:pPr>
    </w:p>
    <w:p w14:paraId="1EC722F9" w14:textId="77777777" w:rsidR="001D7D63" w:rsidRPr="008364F3" w:rsidRDefault="001D7D63" w:rsidP="001D7D63">
      <w:pPr>
        <w:spacing w:line="240" w:lineRule="auto"/>
        <w:contextualSpacing/>
        <w:jc w:val="both"/>
        <w:rPr>
          <w:rFonts w:ascii="Tahoma" w:eastAsiaTheme="minorEastAsia" w:hAnsi="Tahoma" w:cs="Tahoma"/>
          <w:sz w:val="24"/>
          <w:szCs w:val="24"/>
          <w:lang w:eastAsia="es-CO"/>
        </w:rPr>
      </w:pPr>
      <w:r w:rsidRPr="008364F3">
        <w:rPr>
          <w:rFonts w:ascii="Tahoma" w:eastAsia="Times New Roman" w:hAnsi="Tahoma" w:cs="Tahoma"/>
          <w:b/>
          <w:sz w:val="24"/>
          <w:szCs w:val="24"/>
          <w:lang w:eastAsia="es-CO"/>
        </w:rPr>
        <w:t>ARTÍCULO PRIMERO</w:t>
      </w:r>
      <w:r w:rsidRPr="008364F3">
        <w:rPr>
          <w:rFonts w:ascii="Tahoma" w:eastAsia="Times New Roman" w:hAnsi="Tahoma" w:cs="Tahoma"/>
          <w:sz w:val="24"/>
          <w:szCs w:val="24"/>
          <w:lang w:eastAsia="es-CO"/>
        </w:rPr>
        <w:t xml:space="preserve">: - </w:t>
      </w:r>
      <w:r w:rsidRPr="008364F3">
        <w:rPr>
          <w:rFonts w:ascii="Tahoma" w:eastAsia="Times New Roman" w:hAnsi="Tahoma" w:cs="Tahoma"/>
          <w:b/>
          <w:sz w:val="24"/>
          <w:szCs w:val="24"/>
          <w:lang w:eastAsia="es-CO"/>
        </w:rPr>
        <w:t>INICIAR</w:t>
      </w:r>
      <w:r w:rsidRPr="008364F3">
        <w:rPr>
          <w:rFonts w:ascii="Tahoma" w:eastAsia="Times New Roman" w:hAnsi="Tahoma" w:cs="Tahoma"/>
          <w:sz w:val="24"/>
          <w:szCs w:val="24"/>
          <w:lang w:eastAsia="es-CO"/>
        </w:rPr>
        <w:t xml:space="preserve"> por parte de la </w:t>
      </w:r>
      <w:r w:rsidRPr="008364F3">
        <w:rPr>
          <w:rFonts w:ascii="Tahoma" w:eastAsia="Times New Roman" w:hAnsi="Tahoma" w:cs="Tahoma"/>
          <w:b/>
          <w:sz w:val="24"/>
          <w:szCs w:val="24"/>
          <w:lang w:eastAsia="es-CO"/>
        </w:rPr>
        <w:t>CORPORACIÓN AUTÓNOMA REGIONAL DEL QUINDIO C.R.Q.,</w:t>
      </w:r>
      <w:r w:rsidRPr="008364F3">
        <w:rPr>
          <w:rFonts w:ascii="Tahoma" w:eastAsia="Times New Roman" w:hAnsi="Tahoma" w:cs="Tahoma"/>
          <w:sz w:val="24"/>
          <w:szCs w:val="24"/>
          <w:lang w:eastAsia="es-CO"/>
        </w:rPr>
        <w:t xml:space="preserve"> la Actuación </w:t>
      </w:r>
      <w:r w:rsidRPr="008364F3">
        <w:rPr>
          <w:rFonts w:ascii="Tahoma" w:eastAsia="Times New Roman" w:hAnsi="Tahoma" w:cs="Tahoma"/>
          <w:sz w:val="24"/>
          <w:szCs w:val="24"/>
          <w:lang w:eastAsia="es-CO"/>
        </w:rPr>
        <w:t>Administrativa</w:t>
      </w:r>
      <w:r w:rsidRPr="008364F3">
        <w:rPr>
          <w:rFonts w:ascii="Tahoma" w:eastAsiaTheme="minorEastAsia" w:hAnsi="Tahoma" w:cs="Tahoma"/>
          <w:sz w:val="24"/>
          <w:szCs w:val="24"/>
          <w:lang w:eastAsia="es-CO"/>
        </w:rPr>
        <w:t xml:space="preserve"> de </w:t>
      </w:r>
      <w:r w:rsidRPr="008364F3">
        <w:rPr>
          <w:rFonts w:ascii="Tahoma" w:eastAsiaTheme="minorEastAsia" w:hAnsi="Tahoma" w:cs="Tahoma"/>
          <w:b/>
          <w:sz w:val="24"/>
          <w:szCs w:val="24"/>
          <w:lang w:eastAsia="es-CO"/>
        </w:rPr>
        <w:t xml:space="preserve">CONCESIÓN DE AGUAS SUPERFICIALES </w:t>
      </w:r>
      <w:r w:rsidRPr="008364F3">
        <w:rPr>
          <w:rFonts w:ascii="Tahoma" w:eastAsiaTheme="minorEastAsia" w:hAnsi="Tahoma" w:cs="Tahoma"/>
          <w:sz w:val="24"/>
          <w:szCs w:val="24"/>
          <w:lang w:eastAsia="es-CO"/>
        </w:rPr>
        <w:t xml:space="preserve">para </w:t>
      </w:r>
      <w:r w:rsidRPr="008364F3">
        <w:rPr>
          <w:rFonts w:ascii="Tahoma" w:eastAsiaTheme="minorEastAsia" w:hAnsi="Tahoma" w:cs="Tahoma"/>
          <w:b/>
          <w:bCs/>
          <w:sz w:val="24"/>
          <w:szCs w:val="24"/>
          <w:lang w:eastAsia="es-CO"/>
        </w:rPr>
        <w:t>uso Industrial</w:t>
      </w:r>
      <w:r w:rsidRPr="008364F3">
        <w:rPr>
          <w:rFonts w:ascii="Tahoma" w:eastAsia="Times New Roman" w:hAnsi="Tahoma" w:cs="Tahoma"/>
          <w:sz w:val="24"/>
          <w:szCs w:val="24"/>
          <w:lang w:eastAsia="es-CO"/>
        </w:rPr>
        <w:t>, presentada por</w:t>
      </w:r>
      <w:r w:rsidRPr="008364F3">
        <w:rPr>
          <w:rFonts w:ascii="Tahoma" w:eastAsiaTheme="minorEastAsia" w:hAnsi="Tahoma" w:cs="Tahoma"/>
          <w:sz w:val="24"/>
          <w:szCs w:val="24"/>
          <w:lang w:eastAsia="es-CO"/>
        </w:rPr>
        <w:t xml:space="preserve"> el señor </w:t>
      </w:r>
      <w:r w:rsidRPr="008364F3">
        <w:rPr>
          <w:rFonts w:ascii="Tahoma" w:eastAsiaTheme="minorEastAsia" w:hAnsi="Tahoma" w:cs="Tahoma"/>
          <w:b/>
          <w:bCs/>
          <w:sz w:val="24"/>
          <w:szCs w:val="24"/>
          <w:lang w:eastAsia="es-CO"/>
        </w:rPr>
        <w:t xml:space="preserve">JULIAN ESTEBAN RIOS CARDENAS </w:t>
      </w:r>
      <w:r w:rsidRPr="008364F3">
        <w:rPr>
          <w:rFonts w:ascii="Tahoma" w:eastAsiaTheme="minorEastAsia" w:hAnsi="Tahoma" w:cs="Tahoma"/>
          <w:sz w:val="24"/>
          <w:szCs w:val="24"/>
          <w:lang w:eastAsia="es-CO"/>
        </w:rPr>
        <w:t xml:space="preserve">identificado con la cédula de ciudadanía número 18.494.109 expedida en el municipio de Armenia (Q), en beneficio del predio denominado: </w:t>
      </w:r>
      <w:r w:rsidRPr="008364F3">
        <w:rPr>
          <w:rFonts w:ascii="Tahoma" w:eastAsiaTheme="minorEastAsia" w:hAnsi="Tahoma" w:cs="Tahoma"/>
          <w:b/>
          <w:sz w:val="24"/>
          <w:szCs w:val="24"/>
        </w:rPr>
        <w:t xml:space="preserve">1) LOTE. “EL EXITO (FINCA EL PORVENIR) </w:t>
      </w:r>
      <w:r w:rsidRPr="008364F3">
        <w:rPr>
          <w:rFonts w:ascii="Tahoma" w:eastAsia="Calibri" w:hAnsi="Tahoma" w:cs="Tahoma"/>
          <w:sz w:val="24"/>
          <w:szCs w:val="24"/>
        </w:rPr>
        <w:t xml:space="preserve">ubicado en la vereda </w:t>
      </w:r>
      <w:r w:rsidRPr="008364F3">
        <w:rPr>
          <w:rFonts w:ascii="Tahoma" w:eastAsia="Calibri" w:hAnsi="Tahoma" w:cs="Tahoma"/>
          <w:b/>
          <w:sz w:val="24"/>
          <w:szCs w:val="24"/>
        </w:rPr>
        <w:t>LOS BALSOS</w:t>
      </w:r>
      <w:r w:rsidRPr="008364F3">
        <w:rPr>
          <w:rFonts w:ascii="Tahoma" w:eastAsia="Calibri" w:hAnsi="Tahoma" w:cs="Tahoma"/>
          <w:b/>
          <w:bCs/>
          <w:sz w:val="24"/>
          <w:szCs w:val="24"/>
        </w:rPr>
        <w:t xml:space="preserve">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 xml:space="preserve">de </w:t>
      </w:r>
      <w:r w:rsidRPr="008364F3">
        <w:rPr>
          <w:rFonts w:ascii="Tahoma" w:eastAsia="Calibri" w:hAnsi="Tahoma" w:cs="Tahoma"/>
          <w:b/>
          <w:sz w:val="24"/>
          <w:szCs w:val="24"/>
        </w:rPr>
        <w:t>PIJAO</w:t>
      </w:r>
      <w:r w:rsidRPr="008364F3">
        <w:rPr>
          <w:rFonts w:ascii="Tahoma" w:eastAsia="Calibri" w:hAnsi="Tahoma" w:cs="Tahoma"/>
          <w:sz w:val="24"/>
          <w:szCs w:val="24"/>
        </w:rPr>
        <w:t>, identificado con el folio de matrícula inmobiliaria número</w:t>
      </w:r>
      <w:r w:rsidRPr="008364F3">
        <w:rPr>
          <w:rFonts w:ascii="Tahoma" w:eastAsia="Calibri" w:hAnsi="Tahoma" w:cs="Tahoma"/>
          <w:b/>
          <w:sz w:val="24"/>
          <w:szCs w:val="24"/>
        </w:rPr>
        <w:t xml:space="preserve"> 282-24344,</w:t>
      </w:r>
      <w:r w:rsidRPr="008364F3">
        <w:rPr>
          <w:rFonts w:ascii="Tahoma" w:eastAsia="Calibri" w:hAnsi="Tahoma" w:cs="Tahoma"/>
          <w:sz w:val="24"/>
          <w:szCs w:val="24"/>
        </w:rPr>
        <w:t xml:space="preserve"> radicada bajo el expediente administrativo número </w:t>
      </w:r>
      <w:r w:rsidRPr="008364F3">
        <w:rPr>
          <w:rFonts w:ascii="Tahoma" w:eastAsia="Calibri" w:hAnsi="Tahoma" w:cs="Tahoma"/>
          <w:b/>
          <w:sz w:val="24"/>
          <w:szCs w:val="24"/>
        </w:rPr>
        <w:t>1066.</w:t>
      </w:r>
    </w:p>
    <w:p w14:paraId="5895686C" w14:textId="77777777" w:rsidR="001D7D63" w:rsidRPr="008364F3" w:rsidRDefault="001D7D63" w:rsidP="001D7D63">
      <w:pPr>
        <w:spacing w:line="240" w:lineRule="auto"/>
        <w:contextualSpacing/>
        <w:jc w:val="both"/>
        <w:rPr>
          <w:rFonts w:ascii="Tahoma" w:eastAsia="Calibri" w:hAnsi="Tahoma" w:cs="Tahoma"/>
          <w:b/>
          <w:sz w:val="24"/>
          <w:szCs w:val="24"/>
        </w:rPr>
      </w:pPr>
    </w:p>
    <w:p w14:paraId="76D3D963"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SEGUNDO</w:t>
      </w:r>
      <w:r w:rsidRPr="008364F3">
        <w:rPr>
          <w:rFonts w:ascii="Tahoma" w:eastAsia="Times New Roman" w:hAnsi="Tahoma" w:cs="Tahoma"/>
          <w:sz w:val="24"/>
          <w:szCs w:val="24"/>
          <w:lang w:eastAsia="es-CO"/>
        </w:rPr>
        <w:t xml:space="preserve">: - Ordenar por la Subdirección de Regulación y Control Ambiental de la </w:t>
      </w:r>
      <w:r w:rsidRPr="008364F3">
        <w:rPr>
          <w:rFonts w:ascii="Tahoma" w:eastAsia="Times New Roman" w:hAnsi="Tahoma" w:cs="Tahoma"/>
          <w:bCs/>
          <w:sz w:val="24"/>
          <w:szCs w:val="24"/>
          <w:lang w:eastAsia="es-CO"/>
        </w:rPr>
        <w:t>Corporación Autónoma Regional del Quindío – C.R.Q</w:t>
      </w:r>
      <w:r w:rsidRPr="008364F3">
        <w:rPr>
          <w:rFonts w:ascii="Tahoma" w:eastAsia="Times New Roman" w:hAnsi="Tahoma" w:cs="Tahoma"/>
          <w:b/>
          <w:bCs/>
          <w:sz w:val="24"/>
          <w:szCs w:val="24"/>
          <w:lang w:eastAsia="es-CO"/>
        </w:rPr>
        <w:t>.</w:t>
      </w:r>
      <w:r w:rsidRPr="008364F3">
        <w:rPr>
          <w:rFonts w:ascii="Tahoma" w:eastAsia="Times New Roman" w:hAnsi="Tahoma" w:cs="Tahoma"/>
          <w:bCs/>
          <w:sz w:val="24"/>
          <w:szCs w:val="24"/>
          <w:lang w:eastAsia="es-CO"/>
        </w:rPr>
        <w:t>,</w:t>
      </w:r>
      <w:r w:rsidRPr="008364F3">
        <w:rPr>
          <w:rFonts w:ascii="Tahoma" w:eastAsia="Times New Roman" w:hAnsi="Tahoma" w:cs="Tahoma"/>
          <w:sz w:val="24"/>
          <w:szCs w:val="24"/>
          <w:lang w:eastAsia="es-CO"/>
        </w:rPr>
        <w:t xml:space="preserve"> visita técnica a costa del interesado al sitio objeto del presente Auto. </w:t>
      </w:r>
    </w:p>
    <w:p w14:paraId="3847A938"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p>
    <w:p w14:paraId="3033A5BB" w14:textId="77777777" w:rsidR="001D7D63" w:rsidRPr="008364F3" w:rsidRDefault="001D7D63" w:rsidP="001D7D63">
      <w:pPr>
        <w:spacing w:after="0" w:line="240" w:lineRule="auto"/>
        <w:contextualSpacing/>
        <w:jc w:val="both"/>
        <w:rPr>
          <w:rFonts w:ascii="Tahoma" w:eastAsiaTheme="minorEastAsia" w:hAnsi="Tahoma" w:cs="Tahoma"/>
          <w:b/>
          <w:sz w:val="24"/>
          <w:szCs w:val="24"/>
          <w:lang w:eastAsia="es-CO"/>
        </w:rPr>
      </w:pPr>
      <w:r w:rsidRPr="008364F3">
        <w:rPr>
          <w:rFonts w:ascii="Tahoma" w:eastAsia="Times New Roman" w:hAnsi="Tahoma" w:cs="Tahoma"/>
          <w:b/>
          <w:sz w:val="24"/>
          <w:szCs w:val="24"/>
          <w:lang w:eastAsia="es-CO"/>
        </w:rPr>
        <w:t>ARTÍCULO TERCERO: - NOTIFIQUESE</w:t>
      </w:r>
      <w:r w:rsidRPr="008364F3">
        <w:rPr>
          <w:rFonts w:ascii="Tahoma" w:eastAsia="Times New Roman" w:hAnsi="Tahoma" w:cs="Tahoma"/>
          <w:sz w:val="24"/>
          <w:szCs w:val="24"/>
          <w:lang w:eastAsia="es-CO"/>
        </w:rPr>
        <w:t xml:space="preserve"> el contenido del presente Auto de Inicio</w:t>
      </w:r>
      <w:r w:rsidRPr="008364F3">
        <w:rPr>
          <w:rFonts w:ascii="Tahoma" w:eastAsiaTheme="minorEastAsia" w:hAnsi="Tahoma" w:cs="Tahoma"/>
          <w:sz w:val="24"/>
          <w:szCs w:val="24"/>
          <w:lang w:eastAsia="es-CO"/>
        </w:rPr>
        <w:t xml:space="preserve"> al señor </w:t>
      </w:r>
      <w:r w:rsidRPr="008364F3">
        <w:rPr>
          <w:rFonts w:ascii="Tahoma" w:eastAsiaTheme="minorEastAsia" w:hAnsi="Tahoma" w:cs="Tahoma"/>
          <w:b/>
          <w:bCs/>
          <w:sz w:val="24"/>
          <w:szCs w:val="24"/>
          <w:lang w:eastAsia="es-CO"/>
        </w:rPr>
        <w:t xml:space="preserve">JULIAN ESTEBAN RIOS CARDENAS </w:t>
      </w:r>
      <w:r w:rsidRPr="008364F3">
        <w:rPr>
          <w:rFonts w:ascii="Tahoma" w:eastAsiaTheme="minorEastAsia" w:hAnsi="Tahoma" w:cs="Tahoma"/>
          <w:sz w:val="24"/>
          <w:szCs w:val="24"/>
          <w:lang w:eastAsia="es-CO"/>
        </w:rPr>
        <w:t>identificado con la cédula de ciudadanía número 18.494.109 expedida en el municipio de Armenia (Q), y a su apoderado o quien haga sus veces debidamente constituido</w:t>
      </w:r>
      <w:r w:rsidRPr="008364F3">
        <w:rPr>
          <w:rFonts w:ascii="Tahoma" w:eastAsia="Times New Roman" w:hAnsi="Tahoma" w:cs="Tahoma"/>
          <w:bCs/>
          <w:sz w:val="24"/>
          <w:szCs w:val="24"/>
          <w:lang w:eastAsia="es-CO"/>
        </w:rPr>
        <w:t xml:space="preserve">, de </w:t>
      </w:r>
      <w:r w:rsidRPr="008364F3">
        <w:rPr>
          <w:rFonts w:ascii="Tahoma" w:eastAsia="Times New Roman" w:hAnsi="Tahoma" w:cs="Tahoma"/>
          <w:sz w:val="24"/>
          <w:szCs w:val="24"/>
          <w:lang w:eastAsia="es-CO"/>
        </w:rPr>
        <w:t xml:space="preserve">conformidad con lo preceptuado en la Ley 1437 de 2011, </w:t>
      </w:r>
      <w:r w:rsidRPr="008364F3">
        <w:rPr>
          <w:rFonts w:ascii="Tahoma" w:eastAsia="Times New Roman" w:hAnsi="Tahoma" w:cs="Tahoma"/>
          <w:b/>
          <w:sz w:val="24"/>
          <w:szCs w:val="24"/>
          <w:lang w:eastAsia="es-CO"/>
        </w:rPr>
        <w:t>advirtiéndose que con la expedición del presente Auto no se ha otorgado aún la Concesión de Aguas Superficiales objeto de la solicitud.</w:t>
      </w:r>
    </w:p>
    <w:p w14:paraId="4869CF59"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p>
    <w:p w14:paraId="1E447010" w14:textId="77777777" w:rsidR="001D7D63" w:rsidRPr="008364F3" w:rsidRDefault="001D7D63" w:rsidP="001D7D63">
      <w:pPr>
        <w:spacing w:after="0" w:line="240" w:lineRule="auto"/>
        <w:contextualSpacing/>
        <w:jc w:val="both"/>
        <w:rPr>
          <w:rFonts w:ascii="Tahoma" w:hAnsi="Tahoma" w:cs="Tahoma"/>
          <w:color w:val="000000"/>
          <w:sz w:val="24"/>
          <w:szCs w:val="24"/>
          <w:lang w:val="es-MX"/>
        </w:rPr>
      </w:pPr>
      <w:r w:rsidRPr="008364F3">
        <w:rPr>
          <w:rFonts w:ascii="Tahoma" w:eastAsia="Times New Roman" w:hAnsi="Tahoma" w:cs="Tahoma"/>
          <w:b/>
          <w:sz w:val="24"/>
          <w:szCs w:val="24"/>
          <w:lang w:eastAsia="es-CO"/>
        </w:rPr>
        <w:t>ARTÍCULO CUARTO: - PUBLICAR</w:t>
      </w:r>
      <w:r w:rsidRPr="008364F3">
        <w:rPr>
          <w:rFonts w:ascii="Tahoma" w:eastAsia="Times New Roman" w:hAnsi="Tahoma" w:cs="Tahoma"/>
          <w:sz w:val="24"/>
          <w:szCs w:val="24"/>
          <w:lang w:eastAsia="es-CO"/>
        </w:rPr>
        <w:t xml:space="preserve"> </w:t>
      </w:r>
      <w:r w:rsidRPr="008364F3">
        <w:rPr>
          <w:rFonts w:ascii="Tahoma" w:hAnsi="Tahoma" w:cs="Tahoma"/>
          <w:color w:val="000000"/>
          <w:sz w:val="24"/>
          <w:szCs w:val="24"/>
        </w:rPr>
        <w:t>E</w:t>
      </w:r>
      <w:r w:rsidRPr="008364F3">
        <w:rPr>
          <w:rFonts w:ascii="Tahoma" w:hAnsi="Tahoma" w:cs="Tahoma"/>
          <w:color w:val="000000"/>
          <w:sz w:val="24"/>
          <w:szCs w:val="24"/>
          <w:lang w:val="es-MX"/>
        </w:rPr>
        <w:t xml:space="preserve">l encabezado y la parte Resolutiva del </w:t>
      </w:r>
      <w:r w:rsidRPr="008364F3">
        <w:rPr>
          <w:rFonts w:ascii="Tahoma" w:hAnsi="Tahoma" w:cs="Tahoma"/>
          <w:color w:val="000000"/>
          <w:sz w:val="24"/>
          <w:szCs w:val="24"/>
          <w:lang w:val="es-MX"/>
        </w:rPr>
        <w:lastRenderedPageBreak/>
        <w:t>presente Acto Administrativo deberá ser publicados en el boletín ambiental de la C.R.Q., a costa del interesado, de conformidad con los Artículos 70 y 71 de la Ley 99 de 1993.</w:t>
      </w:r>
    </w:p>
    <w:p w14:paraId="428BCA6A"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07E10B9E"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QUINTO</w:t>
      </w:r>
      <w:r w:rsidRPr="008364F3">
        <w:rPr>
          <w:rFonts w:ascii="Tahoma" w:eastAsia="Times New Roman" w:hAnsi="Tahoma" w:cs="Tahoma"/>
          <w:sz w:val="24"/>
          <w:szCs w:val="24"/>
          <w:lang w:eastAsia="es-CO"/>
        </w:rPr>
        <w:t>: - De conformidad con lo establecido por el artículo 69 de la Ley 99 de 1993, cualquier persona natural o jurídica podrá intervenir en el presente trámite.</w:t>
      </w:r>
    </w:p>
    <w:p w14:paraId="5F876E55"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69A0AD16"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SEXTO</w:t>
      </w:r>
      <w:r w:rsidRPr="008364F3">
        <w:rPr>
          <w:rFonts w:ascii="Tahoma" w:eastAsia="Times New Roman" w:hAnsi="Tahoma" w:cs="Tahoma"/>
          <w:sz w:val="24"/>
          <w:szCs w:val="24"/>
          <w:lang w:eastAsia="es-CO"/>
        </w:rPr>
        <w:t>: - Contra el presente Acto Administrativo no procede recurso alguno por tratarse de un Auto de Trámite, conforme con el artículo 75 de la Ley 1437 de 2011.</w:t>
      </w:r>
    </w:p>
    <w:p w14:paraId="541D08A5"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78E1921B"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sz w:val="24"/>
          <w:szCs w:val="24"/>
          <w:lang w:eastAsia="es-CO"/>
        </w:rPr>
        <w:t>Dado en Armenia, Quindío, el día veintiséis (26) de julio del año dos mil veintiuno (2021).</w:t>
      </w:r>
    </w:p>
    <w:p w14:paraId="00AF12CB" w14:textId="77777777" w:rsidR="001D7D63" w:rsidRPr="008364F3" w:rsidRDefault="001D7D63" w:rsidP="001D7D63">
      <w:pPr>
        <w:spacing w:after="0" w:line="240" w:lineRule="auto"/>
        <w:contextualSpacing/>
        <w:jc w:val="center"/>
        <w:rPr>
          <w:rFonts w:ascii="Tahoma" w:eastAsia="Times New Roman" w:hAnsi="Tahoma" w:cs="Tahoma"/>
          <w:b/>
          <w:bCs/>
          <w:sz w:val="24"/>
          <w:szCs w:val="24"/>
          <w:lang w:eastAsia="es-CO"/>
        </w:rPr>
      </w:pPr>
    </w:p>
    <w:p w14:paraId="5770A852" w14:textId="77777777" w:rsidR="001D7D63" w:rsidRPr="008364F3" w:rsidRDefault="001D7D63" w:rsidP="001D7D63">
      <w:pPr>
        <w:spacing w:after="0" w:line="240" w:lineRule="auto"/>
        <w:contextualSpacing/>
        <w:jc w:val="center"/>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NOTIFÍQUESE, PUBLÍQUESE Y CÚMPLASE</w:t>
      </w:r>
    </w:p>
    <w:p w14:paraId="17F642EF" w14:textId="77777777" w:rsidR="001D7D63" w:rsidRPr="008364F3" w:rsidRDefault="001D7D63" w:rsidP="001D7D63">
      <w:pPr>
        <w:spacing w:after="0" w:line="240" w:lineRule="auto"/>
        <w:contextualSpacing/>
        <w:rPr>
          <w:rFonts w:ascii="Tahoma" w:eastAsia="Times New Roman" w:hAnsi="Tahoma" w:cs="Tahoma"/>
          <w:b/>
          <w:bCs/>
          <w:color w:val="000000"/>
          <w:sz w:val="24"/>
          <w:szCs w:val="24"/>
          <w:lang w:eastAsia="es-CO"/>
        </w:rPr>
      </w:pPr>
    </w:p>
    <w:p w14:paraId="5D729467" w14:textId="77777777" w:rsidR="001D7D63" w:rsidRPr="008364F3" w:rsidRDefault="001D7D63" w:rsidP="001D7D63">
      <w:pPr>
        <w:spacing w:after="0" w:line="240" w:lineRule="auto"/>
        <w:ind w:left="708" w:hanging="708"/>
        <w:contextualSpacing/>
        <w:jc w:val="center"/>
        <w:rPr>
          <w:rFonts w:ascii="Tahoma" w:eastAsia="Times New Roman" w:hAnsi="Tahoma" w:cs="Tahoma"/>
          <w:b/>
          <w:bCs/>
          <w:color w:val="000000"/>
          <w:sz w:val="24"/>
          <w:szCs w:val="24"/>
          <w:lang w:eastAsia="es-CO"/>
        </w:rPr>
      </w:pPr>
    </w:p>
    <w:p w14:paraId="0FB41B7F" w14:textId="77777777" w:rsidR="001D7D63" w:rsidRPr="008364F3" w:rsidRDefault="001D7D63" w:rsidP="001D7D63">
      <w:pPr>
        <w:spacing w:after="0" w:line="240" w:lineRule="auto"/>
        <w:ind w:left="708" w:hanging="708"/>
        <w:contextualSpacing/>
        <w:jc w:val="center"/>
        <w:rPr>
          <w:rFonts w:ascii="Tahoma" w:eastAsia="Times New Roman" w:hAnsi="Tahoma" w:cs="Tahoma"/>
          <w:b/>
          <w:bCs/>
          <w:color w:val="000000"/>
          <w:sz w:val="24"/>
          <w:szCs w:val="24"/>
          <w:lang w:eastAsia="es-CO"/>
        </w:rPr>
      </w:pPr>
    </w:p>
    <w:p w14:paraId="0B8F9614" w14:textId="77777777" w:rsidR="001D7D63" w:rsidRPr="008364F3" w:rsidRDefault="001D7D63" w:rsidP="001D7D63">
      <w:pPr>
        <w:spacing w:after="0" w:line="240" w:lineRule="auto"/>
        <w:contextualSpacing/>
        <w:jc w:val="center"/>
        <w:rPr>
          <w:rFonts w:ascii="Tahoma" w:eastAsia="Calibri" w:hAnsi="Tahoma" w:cs="Tahoma"/>
          <w:b/>
          <w:sz w:val="24"/>
          <w:szCs w:val="24"/>
        </w:rPr>
      </w:pPr>
      <w:r w:rsidRPr="008364F3">
        <w:rPr>
          <w:rFonts w:ascii="Tahoma" w:eastAsia="Calibri" w:hAnsi="Tahoma" w:cs="Tahoma"/>
          <w:b/>
          <w:sz w:val="24"/>
          <w:szCs w:val="24"/>
        </w:rPr>
        <w:t>JAIDER ARLÉS LOPERA SOSCUÉ</w:t>
      </w:r>
    </w:p>
    <w:p w14:paraId="1E7D46EC" w14:textId="49BBE572" w:rsidR="001D7D63" w:rsidRPr="008364F3" w:rsidRDefault="001D7D63" w:rsidP="001D7D63">
      <w:pPr>
        <w:spacing w:after="0" w:line="240" w:lineRule="auto"/>
        <w:contextualSpacing/>
        <w:jc w:val="center"/>
        <w:rPr>
          <w:rFonts w:ascii="Tahoma" w:eastAsia="Calibri" w:hAnsi="Tahoma" w:cs="Tahoma"/>
          <w:sz w:val="24"/>
          <w:szCs w:val="24"/>
        </w:rPr>
      </w:pPr>
      <w:r w:rsidRPr="008364F3">
        <w:rPr>
          <w:rFonts w:ascii="Tahoma" w:eastAsia="Calibri" w:hAnsi="Tahoma" w:cs="Tahoma"/>
          <w:sz w:val="24"/>
          <w:szCs w:val="24"/>
        </w:rPr>
        <w:t>Subdirector de Regulación y Control Ambiental (E).</w:t>
      </w:r>
    </w:p>
    <w:p w14:paraId="485E3070" w14:textId="77777777" w:rsidR="001D7D63" w:rsidRPr="008364F3" w:rsidRDefault="001D7D63" w:rsidP="001D7D63">
      <w:pPr>
        <w:spacing w:after="0" w:line="240" w:lineRule="auto"/>
        <w:contextualSpacing/>
        <w:jc w:val="center"/>
        <w:rPr>
          <w:rFonts w:ascii="Tahoma" w:eastAsia="Calibri" w:hAnsi="Tahoma" w:cs="Tahoma"/>
          <w:sz w:val="24"/>
          <w:szCs w:val="24"/>
        </w:rPr>
      </w:pPr>
    </w:p>
    <w:p w14:paraId="6304C9BB" w14:textId="77777777" w:rsidR="001D7D63" w:rsidRPr="008364F3" w:rsidRDefault="001D7D63" w:rsidP="001D7D63">
      <w:pPr>
        <w:pStyle w:val="Encabezado"/>
        <w:jc w:val="center"/>
        <w:rPr>
          <w:rFonts w:ascii="Tahoma" w:eastAsia="Calibri" w:hAnsi="Tahoma" w:cs="Tahoma"/>
          <w:b/>
          <w:sz w:val="24"/>
          <w:szCs w:val="24"/>
        </w:rPr>
      </w:pPr>
      <w:r w:rsidRPr="008364F3">
        <w:rPr>
          <w:rFonts w:ascii="Tahoma" w:eastAsia="Calibri" w:hAnsi="Tahoma" w:cs="Tahoma"/>
          <w:b/>
          <w:sz w:val="24"/>
          <w:szCs w:val="24"/>
        </w:rPr>
        <w:t>AUTO INICIO SRCA-AICA-609-05-21 DEL DIA VEINTISÉIS (26) DE JULIO DEL AÑO DOS MIL VEINTIUNO (2021), CONCESION DE AGUAS SUBTERRANEAS SOLICITADO POR LA SEÑORA DORA LUCIA HOYOS GARCIA - EXPEDIENTE - 7621-2021</w:t>
      </w:r>
    </w:p>
    <w:p w14:paraId="071FCD83" w14:textId="77777777" w:rsidR="001D7D63" w:rsidRPr="008364F3" w:rsidRDefault="001D7D63" w:rsidP="001D7D63">
      <w:pPr>
        <w:spacing w:line="240" w:lineRule="auto"/>
        <w:contextualSpacing/>
        <w:jc w:val="both"/>
        <w:rPr>
          <w:rFonts w:ascii="Tahoma" w:eastAsia="Calibri" w:hAnsi="Tahoma" w:cs="Tahoma"/>
          <w:sz w:val="24"/>
          <w:szCs w:val="24"/>
        </w:rPr>
      </w:pPr>
    </w:p>
    <w:p w14:paraId="6A1BD0B0" w14:textId="77777777" w:rsidR="001D7D63" w:rsidRPr="008364F3" w:rsidRDefault="001D7D63" w:rsidP="001D7D63">
      <w:pPr>
        <w:spacing w:after="0" w:line="240" w:lineRule="auto"/>
        <w:contextualSpacing/>
        <w:jc w:val="center"/>
        <w:rPr>
          <w:rFonts w:ascii="Tahoma" w:eastAsia="Times New Roman" w:hAnsi="Tahoma" w:cs="Tahoma"/>
          <w:b/>
          <w:bCs/>
          <w:sz w:val="24"/>
          <w:szCs w:val="24"/>
        </w:rPr>
      </w:pPr>
      <w:r w:rsidRPr="008364F3">
        <w:rPr>
          <w:rFonts w:ascii="Tahoma" w:eastAsia="Times New Roman" w:hAnsi="Tahoma" w:cs="Tahoma"/>
          <w:b/>
          <w:bCs/>
          <w:sz w:val="24"/>
          <w:szCs w:val="24"/>
        </w:rPr>
        <w:t>DISPONE</w:t>
      </w:r>
    </w:p>
    <w:p w14:paraId="4821CF52" w14:textId="77777777" w:rsidR="001D7D63" w:rsidRPr="008364F3" w:rsidRDefault="001D7D63" w:rsidP="001D7D63">
      <w:pPr>
        <w:spacing w:after="0" w:line="240" w:lineRule="auto"/>
        <w:contextualSpacing/>
        <w:rPr>
          <w:rFonts w:ascii="Tahoma" w:eastAsia="Times New Roman" w:hAnsi="Tahoma" w:cs="Tahoma"/>
          <w:sz w:val="24"/>
          <w:szCs w:val="24"/>
        </w:rPr>
      </w:pPr>
    </w:p>
    <w:p w14:paraId="541B5F65" w14:textId="77777777" w:rsidR="001D7D63" w:rsidRPr="008364F3" w:rsidRDefault="001D7D63" w:rsidP="001D7D63">
      <w:pPr>
        <w:spacing w:line="240" w:lineRule="auto"/>
        <w:contextualSpacing/>
        <w:jc w:val="both"/>
        <w:rPr>
          <w:rFonts w:ascii="Tahoma" w:eastAsia="Calibri" w:hAnsi="Tahoma" w:cs="Tahoma"/>
          <w:sz w:val="24"/>
          <w:szCs w:val="24"/>
        </w:rPr>
      </w:pPr>
      <w:r w:rsidRPr="008364F3">
        <w:rPr>
          <w:rFonts w:ascii="Tahoma" w:eastAsia="Times New Roman" w:hAnsi="Tahoma" w:cs="Tahoma"/>
          <w:b/>
          <w:sz w:val="24"/>
          <w:szCs w:val="24"/>
          <w:lang w:eastAsia="es-CO"/>
        </w:rPr>
        <w:t>ARTÍCULO PRIMERO</w:t>
      </w:r>
      <w:r w:rsidRPr="008364F3">
        <w:rPr>
          <w:rFonts w:ascii="Tahoma" w:eastAsia="Times New Roman" w:hAnsi="Tahoma" w:cs="Tahoma"/>
          <w:sz w:val="24"/>
          <w:szCs w:val="24"/>
          <w:lang w:eastAsia="es-CO"/>
        </w:rPr>
        <w:t xml:space="preserve">: - </w:t>
      </w:r>
      <w:r w:rsidRPr="008364F3">
        <w:rPr>
          <w:rFonts w:ascii="Tahoma" w:eastAsia="Times New Roman" w:hAnsi="Tahoma" w:cs="Tahoma"/>
          <w:b/>
          <w:sz w:val="24"/>
          <w:szCs w:val="24"/>
          <w:lang w:eastAsia="es-CO"/>
        </w:rPr>
        <w:t>INICIAR</w:t>
      </w:r>
      <w:r w:rsidRPr="008364F3">
        <w:rPr>
          <w:rFonts w:ascii="Tahoma" w:eastAsia="Times New Roman" w:hAnsi="Tahoma" w:cs="Tahoma"/>
          <w:sz w:val="24"/>
          <w:szCs w:val="24"/>
          <w:lang w:eastAsia="es-CO"/>
        </w:rPr>
        <w:t xml:space="preserve"> por parte de la </w:t>
      </w:r>
      <w:r w:rsidRPr="008364F3">
        <w:rPr>
          <w:rFonts w:ascii="Tahoma" w:eastAsia="Times New Roman" w:hAnsi="Tahoma" w:cs="Tahoma"/>
          <w:b/>
          <w:sz w:val="24"/>
          <w:szCs w:val="24"/>
          <w:lang w:eastAsia="es-CO"/>
        </w:rPr>
        <w:t>CORPORACIÓN AUTÓNOMA REGIONAL DEL QUINDIO C.R.Q.,</w:t>
      </w:r>
      <w:r w:rsidRPr="008364F3">
        <w:rPr>
          <w:rFonts w:ascii="Tahoma" w:eastAsia="Times New Roman" w:hAnsi="Tahoma" w:cs="Tahoma"/>
          <w:sz w:val="24"/>
          <w:szCs w:val="24"/>
          <w:lang w:eastAsia="es-CO"/>
        </w:rPr>
        <w:t xml:space="preserve"> la Actuación Administrativa</w:t>
      </w:r>
      <w:r w:rsidRPr="008364F3">
        <w:rPr>
          <w:rFonts w:ascii="Tahoma" w:eastAsiaTheme="minorEastAsia" w:hAnsi="Tahoma" w:cs="Tahoma"/>
          <w:sz w:val="24"/>
          <w:szCs w:val="24"/>
          <w:lang w:eastAsia="es-CO"/>
        </w:rPr>
        <w:t xml:space="preserve"> de </w:t>
      </w:r>
      <w:r w:rsidRPr="008364F3">
        <w:rPr>
          <w:rFonts w:ascii="Tahoma" w:eastAsiaTheme="minorEastAsia" w:hAnsi="Tahoma" w:cs="Tahoma"/>
          <w:b/>
          <w:sz w:val="24"/>
          <w:szCs w:val="24"/>
          <w:lang w:eastAsia="es-CO"/>
        </w:rPr>
        <w:t>CONCESIÓN DE AGUAS SUBTERRANEAS</w:t>
      </w:r>
      <w:r w:rsidRPr="008364F3">
        <w:rPr>
          <w:rFonts w:ascii="Tahoma" w:eastAsiaTheme="minorEastAsia" w:hAnsi="Tahoma" w:cs="Tahoma"/>
          <w:sz w:val="24"/>
          <w:szCs w:val="24"/>
          <w:lang w:eastAsia="es-CO"/>
        </w:rPr>
        <w:t xml:space="preserve"> para </w:t>
      </w:r>
      <w:r w:rsidRPr="008364F3">
        <w:rPr>
          <w:rFonts w:ascii="Tahoma" w:eastAsiaTheme="minorEastAsia" w:hAnsi="Tahoma" w:cs="Tahoma"/>
          <w:b/>
          <w:sz w:val="24"/>
          <w:szCs w:val="24"/>
          <w:lang w:eastAsia="es-CO"/>
        </w:rPr>
        <w:t>uso pecuario</w:t>
      </w:r>
      <w:r w:rsidRPr="008364F3">
        <w:rPr>
          <w:rFonts w:ascii="Tahoma" w:eastAsia="Times New Roman" w:hAnsi="Tahoma" w:cs="Tahoma"/>
          <w:sz w:val="24"/>
          <w:szCs w:val="24"/>
          <w:lang w:eastAsia="es-CO"/>
        </w:rPr>
        <w:t>, presentada por la señora</w:t>
      </w:r>
      <w:r w:rsidRPr="008364F3">
        <w:rPr>
          <w:rFonts w:ascii="Tahoma" w:eastAsia="Times New Roman" w:hAnsi="Tahoma" w:cs="Tahoma"/>
          <w:b/>
          <w:sz w:val="24"/>
          <w:szCs w:val="24"/>
          <w:lang w:eastAsia="es-ES"/>
        </w:rPr>
        <w:t xml:space="preserve"> DORA LUCIA HOYOS GARCIA</w:t>
      </w:r>
      <w:r w:rsidRPr="008364F3">
        <w:rPr>
          <w:rFonts w:ascii="Tahoma" w:eastAsia="Calibri" w:hAnsi="Tahoma" w:cs="Tahoma"/>
          <w:sz w:val="24"/>
          <w:szCs w:val="24"/>
        </w:rPr>
        <w:t>, identificada  con la cédula de ciudadanía número 41.929.541 expedida en la ciudad de Ibagué (T), actuando en calidad de propietaria</w:t>
      </w:r>
      <w:r w:rsidRPr="008364F3">
        <w:rPr>
          <w:rFonts w:ascii="Tahoma" w:eastAsiaTheme="minorEastAsia" w:hAnsi="Tahoma" w:cs="Tahoma"/>
          <w:sz w:val="24"/>
          <w:szCs w:val="24"/>
          <w:lang w:eastAsia="es-CO"/>
        </w:rPr>
        <w:t xml:space="preserve"> en beneficio del predio denominado:</w:t>
      </w:r>
      <w:r w:rsidRPr="008364F3">
        <w:rPr>
          <w:rFonts w:ascii="Tahoma" w:eastAsiaTheme="minorEastAsia" w:hAnsi="Tahoma" w:cs="Tahoma"/>
          <w:b/>
          <w:sz w:val="24"/>
          <w:szCs w:val="24"/>
        </w:rPr>
        <w:t xml:space="preserve"> 1) LOTE 1 FINCA LA PRIMAVERA O LA PALMERA</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w:t>
      </w:r>
      <w:r w:rsidRPr="008364F3">
        <w:rPr>
          <w:rFonts w:ascii="Tahoma" w:eastAsia="Calibri" w:hAnsi="Tahoma" w:cs="Tahoma"/>
          <w:b/>
          <w:bCs/>
          <w:sz w:val="24"/>
          <w:szCs w:val="24"/>
        </w:rPr>
        <w:t xml:space="preserve">LA FLORESTA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 xml:space="preserve">de </w:t>
      </w:r>
      <w:r w:rsidRPr="008364F3">
        <w:rPr>
          <w:rFonts w:ascii="Tahoma" w:eastAsia="Calibri" w:hAnsi="Tahoma" w:cs="Tahoma"/>
          <w:b/>
          <w:sz w:val="24"/>
          <w:szCs w:val="24"/>
        </w:rPr>
        <w:t>CALARCA</w:t>
      </w:r>
      <w:r w:rsidRPr="008364F3">
        <w:rPr>
          <w:rFonts w:ascii="Tahoma" w:eastAsia="Calibri" w:hAnsi="Tahoma" w:cs="Tahoma"/>
          <w:sz w:val="24"/>
          <w:szCs w:val="24"/>
        </w:rPr>
        <w:t xml:space="preserve">, identificada  con el folio de matrícula inmobiliaria número </w:t>
      </w:r>
      <w:r w:rsidRPr="008364F3">
        <w:rPr>
          <w:rFonts w:ascii="Tahoma" w:eastAsia="Calibri" w:hAnsi="Tahoma" w:cs="Tahoma"/>
          <w:b/>
          <w:bCs/>
          <w:sz w:val="24"/>
          <w:szCs w:val="24"/>
        </w:rPr>
        <w:t>282-1557</w:t>
      </w:r>
      <w:r w:rsidRPr="008364F3">
        <w:rPr>
          <w:rFonts w:ascii="Tahoma" w:eastAsia="Calibri" w:hAnsi="Tahoma" w:cs="Tahoma"/>
          <w:sz w:val="24"/>
          <w:szCs w:val="24"/>
        </w:rPr>
        <w:t>.</w:t>
      </w:r>
    </w:p>
    <w:p w14:paraId="39278108" w14:textId="77777777" w:rsidR="001D7D63" w:rsidRPr="008364F3" w:rsidRDefault="001D7D63" w:rsidP="001D7D63">
      <w:pPr>
        <w:spacing w:line="240" w:lineRule="auto"/>
        <w:contextualSpacing/>
        <w:jc w:val="both"/>
        <w:rPr>
          <w:rFonts w:ascii="Tahoma" w:eastAsia="Calibri" w:hAnsi="Tahoma" w:cs="Tahoma"/>
          <w:b/>
          <w:sz w:val="24"/>
          <w:szCs w:val="24"/>
        </w:rPr>
      </w:pPr>
    </w:p>
    <w:p w14:paraId="3B8DD37E"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SEGUNDO</w:t>
      </w:r>
      <w:r w:rsidRPr="008364F3">
        <w:rPr>
          <w:rFonts w:ascii="Tahoma" w:eastAsia="Times New Roman" w:hAnsi="Tahoma" w:cs="Tahoma"/>
          <w:sz w:val="24"/>
          <w:szCs w:val="24"/>
          <w:lang w:eastAsia="es-CO"/>
        </w:rPr>
        <w:t xml:space="preserve">: - Ordenar por la Subdirección de Regulación y Control Ambiental de la </w:t>
      </w:r>
      <w:r w:rsidRPr="008364F3">
        <w:rPr>
          <w:rFonts w:ascii="Tahoma" w:eastAsia="Times New Roman" w:hAnsi="Tahoma" w:cs="Tahoma"/>
          <w:bCs/>
          <w:sz w:val="24"/>
          <w:szCs w:val="24"/>
          <w:lang w:eastAsia="es-CO"/>
        </w:rPr>
        <w:t>Corporación Autónoma Regional del Quindío – C.R.Q</w:t>
      </w:r>
      <w:r w:rsidRPr="008364F3">
        <w:rPr>
          <w:rFonts w:ascii="Tahoma" w:eastAsia="Times New Roman" w:hAnsi="Tahoma" w:cs="Tahoma"/>
          <w:b/>
          <w:bCs/>
          <w:sz w:val="24"/>
          <w:szCs w:val="24"/>
          <w:lang w:eastAsia="es-CO"/>
        </w:rPr>
        <w:t>.</w:t>
      </w:r>
      <w:r w:rsidRPr="008364F3">
        <w:rPr>
          <w:rFonts w:ascii="Tahoma" w:eastAsia="Times New Roman" w:hAnsi="Tahoma" w:cs="Tahoma"/>
          <w:bCs/>
          <w:sz w:val="24"/>
          <w:szCs w:val="24"/>
          <w:lang w:eastAsia="es-CO"/>
        </w:rPr>
        <w:t>,</w:t>
      </w:r>
      <w:r w:rsidRPr="008364F3">
        <w:rPr>
          <w:rFonts w:ascii="Tahoma" w:eastAsia="Times New Roman" w:hAnsi="Tahoma" w:cs="Tahoma"/>
          <w:sz w:val="24"/>
          <w:szCs w:val="24"/>
          <w:lang w:eastAsia="es-CO"/>
        </w:rPr>
        <w:t xml:space="preserve"> visita técnica a costa del interesado al sitio objeto del presente Auto. </w:t>
      </w:r>
    </w:p>
    <w:p w14:paraId="4AF75C78"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p>
    <w:p w14:paraId="0EA33D51"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TERCERO: - NOTIFIQUESE</w:t>
      </w:r>
      <w:r w:rsidRPr="008364F3">
        <w:rPr>
          <w:rFonts w:ascii="Tahoma" w:eastAsia="Times New Roman" w:hAnsi="Tahoma" w:cs="Tahoma"/>
          <w:sz w:val="24"/>
          <w:szCs w:val="24"/>
          <w:lang w:eastAsia="es-CO"/>
        </w:rPr>
        <w:t xml:space="preserve"> el contenido del presente Auto de Inicio a la señora </w:t>
      </w:r>
      <w:r w:rsidRPr="008364F3">
        <w:rPr>
          <w:rFonts w:ascii="Tahoma" w:eastAsia="Times New Roman" w:hAnsi="Tahoma" w:cs="Tahoma"/>
          <w:b/>
          <w:sz w:val="24"/>
          <w:szCs w:val="24"/>
          <w:lang w:eastAsia="es-ES"/>
        </w:rPr>
        <w:t>DORA LUCIA HOYOS GARCIA</w:t>
      </w:r>
      <w:r w:rsidRPr="008364F3">
        <w:rPr>
          <w:rFonts w:ascii="Tahoma" w:eastAsia="Calibri" w:hAnsi="Tahoma" w:cs="Tahoma"/>
          <w:sz w:val="24"/>
          <w:szCs w:val="24"/>
        </w:rPr>
        <w:t xml:space="preserve">, identificada con la cédula de ciudadanía número 41.929.541 expedida en la ciudad de Ibagué (T), en calidad de propietaria, </w:t>
      </w:r>
      <w:r w:rsidRPr="008364F3">
        <w:rPr>
          <w:rFonts w:ascii="Tahoma" w:eastAsia="Times New Roman" w:hAnsi="Tahoma" w:cs="Tahoma"/>
          <w:bCs/>
          <w:sz w:val="24"/>
          <w:szCs w:val="24"/>
          <w:lang w:eastAsia="es-CO"/>
        </w:rPr>
        <w:t xml:space="preserve">o a la persona debidamente autorizada, de </w:t>
      </w:r>
      <w:r w:rsidRPr="008364F3">
        <w:rPr>
          <w:rFonts w:ascii="Tahoma" w:eastAsia="Times New Roman" w:hAnsi="Tahoma" w:cs="Tahoma"/>
          <w:sz w:val="24"/>
          <w:szCs w:val="24"/>
          <w:lang w:eastAsia="es-CO"/>
        </w:rPr>
        <w:t xml:space="preserve">conformidad con lo preceptuado en la Ley 1437 de 2011, </w:t>
      </w:r>
      <w:r w:rsidRPr="008364F3">
        <w:rPr>
          <w:rFonts w:ascii="Tahoma" w:eastAsia="Times New Roman" w:hAnsi="Tahoma" w:cs="Tahoma"/>
          <w:b/>
          <w:sz w:val="24"/>
          <w:szCs w:val="24"/>
          <w:lang w:eastAsia="es-CO"/>
        </w:rPr>
        <w:t>advirtiéndose que con la expedición del presente Auto no se ha otorgado aún la Concesión de Aguas Subterráneas objeto de la solicitud.</w:t>
      </w:r>
    </w:p>
    <w:p w14:paraId="2773F81C"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p>
    <w:p w14:paraId="2702200B"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 CUARTO: - PUBLICAR</w:t>
      </w:r>
      <w:r w:rsidRPr="008364F3">
        <w:rPr>
          <w:rFonts w:ascii="Tahoma" w:eastAsia="Times New Roman" w:hAnsi="Tahoma" w:cs="Tahoma"/>
          <w:sz w:val="24"/>
          <w:szCs w:val="24"/>
          <w:lang w:eastAsia="es-CO"/>
        </w:rPr>
        <w:t xml:space="preserve"> el presente auto a costa del interesado en el Boletín Ambiental de la </w:t>
      </w:r>
      <w:r w:rsidRPr="008364F3">
        <w:rPr>
          <w:rFonts w:ascii="Tahoma" w:eastAsia="Times New Roman" w:hAnsi="Tahoma" w:cs="Tahoma"/>
          <w:b/>
          <w:bCs/>
          <w:sz w:val="24"/>
          <w:szCs w:val="24"/>
          <w:lang w:eastAsia="es-CO"/>
        </w:rPr>
        <w:t>CORPORACIÓN AUTÓNOMA REGIONAL DEL QUINDÍO</w:t>
      </w:r>
      <w:r w:rsidRPr="008364F3">
        <w:rPr>
          <w:rFonts w:ascii="Tahoma" w:eastAsia="Times New Roman" w:hAnsi="Tahoma" w:cs="Tahoma"/>
          <w:sz w:val="24"/>
          <w:szCs w:val="24"/>
          <w:lang w:eastAsia="es-CO"/>
        </w:rPr>
        <w:t xml:space="preserve"> - </w:t>
      </w:r>
      <w:r w:rsidRPr="008364F3">
        <w:rPr>
          <w:rFonts w:ascii="Tahoma" w:eastAsia="Times New Roman" w:hAnsi="Tahoma" w:cs="Tahoma"/>
          <w:b/>
          <w:bCs/>
          <w:sz w:val="24"/>
          <w:szCs w:val="24"/>
          <w:lang w:eastAsia="es-CO"/>
        </w:rPr>
        <w:t>C.R.Q.</w:t>
      </w:r>
      <w:r w:rsidRPr="008364F3">
        <w:rPr>
          <w:rFonts w:ascii="Tahoma" w:eastAsia="Times New Roman" w:hAnsi="Tahoma" w:cs="Tahoma"/>
          <w:sz w:val="24"/>
          <w:szCs w:val="24"/>
          <w:lang w:eastAsia="es-CO"/>
        </w:rPr>
        <w:t xml:space="preserve">, de conformidad con el artículo 70 de la Ley 99 de 1993, y la </w:t>
      </w:r>
      <w:r w:rsidRPr="008364F3">
        <w:rPr>
          <w:rFonts w:ascii="Tahoma" w:eastAsia="Times New Roman" w:hAnsi="Tahoma" w:cs="Tahoma"/>
          <w:sz w:val="24"/>
          <w:szCs w:val="24"/>
          <w:lang w:eastAsia="es-ES"/>
        </w:rPr>
        <w:t xml:space="preserve">Resolución </w:t>
      </w:r>
      <w:r w:rsidRPr="008364F3">
        <w:rPr>
          <w:rFonts w:ascii="Tahoma" w:eastAsia="Times New Roman" w:hAnsi="Tahoma" w:cs="Tahoma"/>
          <w:sz w:val="24"/>
          <w:szCs w:val="24"/>
          <w:lang w:val="es-ES" w:eastAsia="es-ES"/>
        </w:rPr>
        <w:t>número</w:t>
      </w:r>
      <w:r w:rsidRPr="008364F3">
        <w:rPr>
          <w:rFonts w:ascii="Tahoma" w:eastAsia="Times New Roman" w:hAnsi="Tahoma" w:cs="Tahoma"/>
          <w:sz w:val="24"/>
          <w:szCs w:val="24"/>
          <w:lang w:eastAsia="es-CO"/>
        </w:rPr>
        <w:t xml:space="preserve"> 257</w:t>
      </w:r>
      <w:r w:rsidRPr="008364F3">
        <w:rPr>
          <w:rFonts w:ascii="Tahoma" w:eastAsia="Times New Roman" w:hAnsi="Tahoma" w:cs="Tahoma"/>
          <w:color w:val="000000"/>
          <w:sz w:val="24"/>
          <w:szCs w:val="24"/>
          <w:lang w:val="es-ES_tradnl" w:eastAsia="es-ES"/>
        </w:rPr>
        <w:t xml:space="preserve"> del 05 de febrero del año 2021, </w:t>
      </w:r>
      <w:r w:rsidRPr="008364F3">
        <w:rPr>
          <w:rFonts w:ascii="Tahoma" w:eastAsia="Times New Roman" w:hAnsi="Tahoma" w:cs="Tahoma"/>
          <w:color w:val="000000" w:themeColor="text1"/>
          <w:sz w:val="24"/>
          <w:szCs w:val="24"/>
          <w:lang w:val="es-ES" w:eastAsia="ar-SA"/>
        </w:rPr>
        <w:t xml:space="preserve">modificada parcialmente por la Resolución número 605 del día 21 de abril del año 2021, </w:t>
      </w:r>
      <w:r w:rsidRPr="008364F3">
        <w:rPr>
          <w:rFonts w:ascii="Tahoma" w:eastAsia="Times New Roman" w:hAnsi="Tahoma" w:cs="Tahoma"/>
          <w:sz w:val="24"/>
          <w:szCs w:val="24"/>
          <w:lang w:eastAsia="es-CO"/>
        </w:rPr>
        <w:t xml:space="preserve">expedida por la Dirección General de esta </w:t>
      </w:r>
      <w:r w:rsidRPr="008364F3">
        <w:rPr>
          <w:rFonts w:ascii="Tahoma" w:eastAsia="Times New Roman" w:hAnsi="Tahoma" w:cs="Tahoma"/>
          <w:bCs/>
          <w:sz w:val="24"/>
          <w:szCs w:val="24"/>
          <w:lang w:eastAsia="es-CO"/>
        </w:rPr>
        <w:t>Corporación</w:t>
      </w:r>
      <w:r w:rsidRPr="008364F3">
        <w:rPr>
          <w:rFonts w:ascii="Tahoma" w:eastAsia="Times New Roman" w:hAnsi="Tahoma" w:cs="Tahoma"/>
          <w:sz w:val="24"/>
          <w:szCs w:val="24"/>
          <w:lang w:eastAsia="es-CO"/>
        </w:rPr>
        <w:t>.</w:t>
      </w:r>
    </w:p>
    <w:p w14:paraId="1793FF9E"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23C21E07"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QUINTO</w:t>
      </w:r>
      <w:r w:rsidRPr="008364F3">
        <w:rPr>
          <w:rFonts w:ascii="Tahoma" w:eastAsia="Times New Roman" w:hAnsi="Tahoma" w:cs="Tahoma"/>
          <w:sz w:val="24"/>
          <w:szCs w:val="24"/>
          <w:lang w:eastAsia="es-CO"/>
        </w:rPr>
        <w:t xml:space="preserve">: - De conformidad con lo establecido por el artículo 69 de la Ley 99 de 1993, cualquier persona natural o jurídica podrá intervenir en el presente trámite </w:t>
      </w:r>
    </w:p>
    <w:p w14:paraId="6906ACE9"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40245397"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SEXTO</w:t>
      </w:r>
      <w:r w:rsidRPr="008364F3">
        <w:rPr>
          <w:rFonts w:ascii="Tahoma" w:eastAsia="Times New Roman" w:hAnsi="Tahoma" w:cs="Tahoma"/>
          <w:sz w:val="24"/>
          <w:szCs w:val="24"/>
          <w:lang w:eastAsia="es-CO"/>
        </w:rPr>
        <w:t>: - Contra el presente Acto Administrativo no procede recurso alguno por tratarse de un Auto de Trámite, conforme con el artículo 75 de la Ley 1437 de 2011.</w:t>
      </w:r>
    </w:p>
    <w:p w14:paraId="4CA7A5BD"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568E345A" w14:textId="77777777" w:rsidR="001D7D63" w:rsidRPr="008364F3" w:rsidRDefault="001D7D63" w:rsidP="001D7D63">
      <w:pPr>
        <w:spacing w:after="0" w:line="240" w:lineRule="auto"/>
        <w:contextualSpacing/>
        <w:jc w:val="both"/>
        <w:rPr>
          <w:rFonts w:ascii="Tahoma" w:eastAsia="Times New Roman" w:hAnsi="Tahoma" w:cs="Tahoma"/>
          <w:b/>
          <w:bCs/>
          <w:sz w:val="24"/>
          <w:szCs w:val="24"/>
          <w:lang w:eastAsia="es-CO"/>
        </w:rPr>
      </w:pPr>
      <w:r w:rsidRPr="008364F3">
        <w:rPr>
          <w:rFonts w:ascii="Tahoma" w:eastAsia="Times New Roman" w:hAnsi="Tahoma" w:cs="Tahoma"/>
          <w:sz w:val="24"/>
          <w:szCs w:val="24"/>
          <w:lang w:eastAsia="es-CO"/>
        </w:rPr>
        <w:t>Dado en Armenia, Quindío, el día veintiséis (26) de julio del año dos mil veintiuno (2021).</w:t>
      </w:r>
    </w:p>
    <w:p w14:paraId="287B41BB" w14:textId="77777777" w:rsidR="001D7D63" w:rsidRPr="008364F3" w:rsidRDefault="001D7D63" w:rsidP="001D7D63">
      <w:pPr>
        <w:spacing w:after="0" w:line="240" w:lineRule="auto"/>
        <w:contextualSpacing/>
        <w:jc w:val="center"/>
        <w:rPr>
          <w:rFonts w:ascii="Tahoma" w:eastAsia="Times New Roman" w:hAnsi="Tahoma" w:cs="Tahoma"/>
          <w:b/>
          <w:bCs/>
          <w:sz w:val="24"/>
          <w:szCs w:val="24"/>
          <w:lang w:eastAsia="es-CO"/>
        </w:rPr>
      </w:pPr>
    </w:p>
    <w:p w14:paraId="1B955F07" w14:textId="77777777" w:rsidR="001D7D63" w:rsidRPr="008364F3" w:rsidRDefault="001D7D63" w:rsidP="001D7D63">
      <w:pPr>
        <w:spacing w:after="0" w:line="240" w:lineRule="auto"/>
        <w:contextualSpacing/>
        <w:jc w:val="center"/>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NOTIFÍQUESE, PUBLÍQUESE Y CÚMPLASE</w:t>
      </w:r>
    </w:p>
    <w:p w14:paraId="4C6B5CF2" w14:textId="77777777" w:rsidR="001D7D63" w:rsidRPr="008364F3" w:rsidRDefault="001D7D63" w:rsidP="001D7D63">
      <w:pPr>
        <w:spacing w:after="0" w:line="240" w:lineRule="auto"/>
        <w:contextualSpacing/>
        <w:rPr>
          <w:rFonts w:ascii="Tahoma" w:eastAsia="Times New Roman" w:hAnsi="Tahoma" w:cs="Tahoma"/>
          <w:b/>
          <w:bCs/>
          <w:color w:val="000000"/>
          <w:sz w:val="24"/>
          <w:szCs w:val="24"/>
          <w:lang w:eastAsia="es-CO"/>
        </w:rPr>
      </w:pPr>
    </w:p>
    <w:p w14:paraId="4DD97BBE" w14:textId="77777777" w:rsidR="001D7D63" w:rsidRPr="008364F3" w:rsidRDefault="001D7D63" w:rsidP="001D7D63">
      <w:pPr>
        <w:spacing w:after="0" w:line="240" w:lineRule="auto"/>
        <w:contextualSpacing/>
        <w:rPr>
          <w:rFonts w:ascii="Tahoma" w:eastAsia="Times New Roman" w:hAnsi="Tahoma" w:cs="Tahoma"/>
          <w:b/>
          <w:bCs/>
          <w:color w:val="000000"/>
          <w:sz w:val="24"/>
          <w:szCs w:val="24"/>
          <w:lang w:eastAsia="es-CO"/>
        </w:rPr>
      </w:pPr>
    </w:p>
    <w:p w14:paraId="2B6CFAF8" w14:textId="77777777" w:rsidR="001D7D63" w:rsidRPr="008364F3" w:rsidRDefault="001D7D63" w:rsidP="001D7D63">
      <w:pPr>
        <w:spacing w:after="0" w:line="240" w:lineRule="auto"/>
        <w:ind w:left="708" w:hanging="708"/>
        <w:contextualSpacing/>
        <w:jc w:val="center"/>
        <w:rPr>
          <w:rFonts w:ascii="Tahoma" w:eastAsia="Times New Roman" w:hAnsi="Tahoma" w:cs="Tahoma"/>
          <w:b/>
          <w:bCs/>
          <w:color w:val="000000"/>
          <w:sz w:val="24"/>
          <w:szCs w:val="24"/>
          <w:lang w:eastAsia="es-CO"/>
        </w:rPr>
      </w:pPr>
    </w:p>
    <w:p w14:paraId="0EE4D8DC" w14:textId="77777777" w:rsidR="001D7D63" w:rsidRPr="008364F3" w:rsidRDefault="001D7D63" w:rsidP="001D7D63">
      <w:pPr>
        <w:spacing w:after="0" w:line="240" w:lineRule="auto"/>
        <w:ind w:left="708" w:hanging="708"/>
        <w:contextualSpacing/>
        <w:jc w:val="center"/>
        <w:rPr>
          <w:rFonts w:ascii="Tahoma" w:eastAsia="Times New Roman" w:hAnsi="Tahoma" w:cs="Tahoma"/>
          <w:b/>
          <w:bCs/>
          <w:color w:val="000000"/>
          <w:sz w:val="24"/>
          <w:szCs w:val="24"/>
          <w:lang w:eastAsia="es-CO"/>
        </w:rPr>
      </w:pPr>
    </w:p>
    <w:p w14:paraId="7C601E73" w14:textId="77777777" w:rsidR="001D7D63" w:rsidRPr="008364F3" w:rsidRDefault="001D7D63" w:rsidP="001D7D63">
      <w:pPr>
        <w:spacing w:after="0" w:line="240" w:lineRule="auto"/>
        <w:contextualSpacing/>
        <w:jc w:val="center"/>
        <w:rPr>
          <w:rFonts w:ascii="Tahoma" w:eastAsia="Calibri" w:hAnsi="Tahoma" w:cs="Tahoma"/>
          <w:b/>
          <w:sz w:val="24"/>
          <w:szCs w:val="24"/>
        </w:rPr>
      </w:pPr>
      <w:r w:rsidRPr="008364F3">
        <w:rPr>
          <w:rFonts w:ascii="Tahoma" w:eastAsia="Calibri" w:hAnsi="Tahoma" w:cs="Tahoma"/>
          <w:b/>
          <w:sz w:val="24"/>
          <w:szCs w:val="24"/>
        </w:rPr>
        <w:t>JAIDER ARLÉS LOPERA SOSCUÉ</w:t>
      </w:r>
    </w:p>
    <w:p w14:paraId="0E7D1A44" w14:textId="77777777" w:rsidR="001D7D63" w:rsidRPr="008364F3" w:rsidRDefault="001D7D63" w:rsidP="001D7D63">
      <w:pPr>
        <w:spacing w:after="0" w:line="240" w:lineRule="auto"/>
        <w:contextualSpacing/>
        <w:jc w:val="center"/>
        <w:rPr>
          <w:rFonts w:ascii="Tahoma" w:eastAsia="Calibri" w:hAnsi="Tahoma" w:cs="Tahoma"/>
          <w:sz w:val="24"/>
          <w:szCs w:val="24"/>
        </w:rPr>
      </w:pPr>
      <w:r w:rsidRPr="008364F3">
        <w:rPr>
          <w:rFonts w:ascii="Tahoma" w:eastAsia="Calibri" w:hAnsi="Tahoma" w:cs="Tahoma"/>
          <w:sz w:val="24"/>
          <w:szCs w:val="24"/>
        </w:rPr>
        <w:t>Subdirector de Regulación y Control Ambiental (E).</w:t>
      </w:r>
    </w:p>
    <w:p w14:paraId="53B40C0C" w14:textId="7065592C" w:rsidR="001D7D63" w:rsidRPr="008364F3" w:rsidRDefault="001D7D63">
      <w:pPr>
        <w:rPr>
          <w:rFonts w:ascii="Tahoma" w:hAnsi="Tahoma" w:cs="Tahoma"/>
          <w:sz w:val="24"/>
          <w:szCs w:val="24"/>
        </w:rPr>
      </w:pPr>
    </w:p>
    <w:p w14:paraId="4C118246" w14:textId="77777777" w:rsidR="001D7D63" w:rsidRPr="008364F3" w:rsidRDefault="001D7D63" w:rsidP="001D7D63">
      <w:pPr>
        <w:pStyle w:val="Encabezado"/>
        <w:jc w:val="center"/>
        <w:rPr>
          <w:rFonts w:ascii="Tahoma" w:eastAsia="Calibri" w:hAnsi="Tahoma" w:cs="Tahoma"/>
          <w:b/>
          <w:i/>
          <w:sz w:val="24"/>
          <w:szCs w:val="24"/>
        </w:rPr>
      </w:pPr>
      <w:r w:rsidRPr="008364F3">
        <w:rPr>
          <w:rFonts w:ascii="Tahoma" w:eastAsia="Calibri" w:hAnsi="Tahoma" w:cs="Tahoma"/>
          <w:b/>
          <w:sz w:val="24"/>
          <w:szCs w:val="24"/>
        </w:rPr>
        <w:t>AUTO DE INICIO SRCA-AICA-610-07-21 DEL DIA VEINTISÉIS (26) DE JULIO DEL AÑO DOS MIL VEINTIUNO (2021),</w:t>
      </w:r>
      <w:r w:rsidRPr="008364F3">
        <w:rPr>
          <w:rFonts w:ascii="Tahoma" w:eastAsia="Calibri" w:hAnsi="Tahoma" w:cs="Tahoma"/>
          <w:b/>
          <w:i/>
          <w:sz w:val="24"/>
          <w:szCs w:val="24"/>
        </w:rPr>
        <w:t xml:space="preserve">– 6473- </w:t>
      </w:r>
      <w:r w:rsidRPr="008364F3">
        <w:rPr>
          <w:rFonts w:ascii="Tahoma" w:eastAsia="Calibri" w:hAnsi="Tahoma" w:cs="Tahoma"/>
          <w:b/>
          <w:i/>
          <w:sz w:val="24"/>
          <w:szCs w:val="24"/>
        </w:rPr>
        <w:t>CONCESION DE AGUAS SUBTERRANEAS SOLICITADO POR LAS EMPRESAS PUBLICAS DEL QUINDIO EPQ S.A E.S.P - EXPEDIENTE 21</w:t>
      </w:r>
    </w:p>
    <w:p w14:paraId="42DBB819" w14:textId="77777777" w:rsidR="001D7D63" w:rsidRPr="008364F3" w:rsidRDefault="001D7D63" w:rsidP="001D7D63">
      <w:pPr>
        <w:spacing w:line="240" w:lineRule="auto"/>
        <w:contextualSpacing/>
        <w:jc w:val="both"/>
        <w:rPr>
          <w:rFonts w:ascii="Tahoma" w:eastAsia="Calibri" w:hAnsi="Tahoma" w:cs="Tahoma"/>
          <w:sz w:val="24"/>
          <w:szCs w:val="24"/>
        </w:rPr>
      </w:pPr>
    </w:p>
    <w:p w14:paraId="0232739F" w14:textId="77777777" w:rsidR="001D7D63" w:rsidRPr="008364F3" w:rsidRDefault="001D7D63" w:rsidP="001D7D63">
      <w:pPr>
        <w:spacing w:after="0" w:line="240" w:lineRule="auto"/>
        <w:contextualSpacing/>
        <w:jc w:val="center"/>
        <w:rPr>
          <w:rFonts w:ascii="Tahoma" w:eastAsia="Times New Roman" w:hAnsi="Tahoma" w:cs="Tahoma"/>
          <w:b/>
          <w:bCs/>
          <w:sz w:val="24"/>
          <w:szCs w:val="24"/>
        </w:rPr>
      </w:pPr>
      <w:r w:rsidRPr="008364F3">
        <w:rPr>
          <w:rFonts w:ascii="Tahoma" w:eastAsia="Times New Roman" w:hAnsi="Tahoma" w:cs="Tahoma"/>
          <w:b/>
          <w:bCs/>
          <w:sz w:val="24"/>
          <w:szCs w:val="24"/>
        </w:rPr>
        <w:t>DISPONE</w:t>
      </w:r>
    </w:p>
    <w:p w14:paraId="648A5AC0" w14:textId="77777777" w:rsidR="001D7D63" w:rsidRPr="008364F3" w:rsidRDefault="001D7D63" w:rsidP="001D7D63">
      <w:pPr>
        <w:spacing w:after="0" w:line="240" w:lineRule="auto"/>
        <w:contextualSpacing/>
        <w:rPr>
          <w:rFonts w:ascii="Tahoma" w:eastAsia="Times New Roman" w:hAnsi="Tahoma" w:cs="Tahoma"/>
          <w:sz w:val="24"/>
          <w:szCs w:val="24"/>
        </w:rPr>
      </w:pPr>
    </w:p>
    <w:p w14:paraId="2AC8563D" w14:textId="77777777" w:rsidR="001D7D63" w:rsidRPr="008364F3" w:rsidRDefault="001D7D63" w:rsidP="001D7D63">
      <w:pPr>
        <w:spacing w:line="240" w:lineRule="auto"/>
        <w:contextualSpacing/>
        <w:jc w:val="both"/>
        <w:rPr>
          <w:rFonts w:ascii="Tahoma" w:eastAsia="Calibri" w:hAnsi="Tahoma" w:cs="Tahoma"/>
          <w:sz w:val="24"/>
          <w:szCs w:val="24"/>
        </w:rPr>
      </w:pPr>
      <w:r w:rsidRPr="008364F3">
        <w:rPr>
          <w:rFonts w:ascii="Tahoma" w:eastAsia="Times New Roman" w:hAnsi="Tahoma" w:cs="Tahoma"/>
          <w:b/>
          <w:sz w:val="24"/>
          <w:szCs w:val="24"/>
          <w:lang w:eastAsia="es-CO"/>
        </w:rPr>
        <w:t>ARTÍCULO PRIMERO</w:t>
      </w:r>
      <w:r w:rsidRPr="008364F3">
        <w:rPr>
          <w:rFonts w:ascii="Tahoma" w:eastAsia="Times New Roman" w:hAnsi="Tahoma" w:cs="Tahoma"/>
          <w:sz w:val="24"/>
          <w:szCs w:val="24"/>
          <w:lang w:eastAsia="es-CO"/>
        </w:rPr>
        <w:t xml:space="preserve">: - </w:t>
      </w:r>
      <w:r w:rsidRPr="008364F3">
        <w:rPr>
          <w:rFonts w:ascii="Tahoma" w:eastAsia="Times New Roman" w:hAnsi="Tahoma" w:cs="Tahoma"/>
          <w:b/>
          <w:sz w:val="24"/>
          <w:szCs w:val="24"/>
          <w:lang w:eastAsia="es-CO"/>
        </w:rPr>
        <w:t>INICIAR</w:t>
      </w:r>
      <w:r w:rsidRPr="008364F3">
        <w:rPr>
          <w:rFonts w:ascii="Tahoma" w:eastAsia="Times New Roman" w:hAnsi="Tahoma" w:cs="Tahoma"/>
          <w:sz w:val="24"/>
          <w:szCs w:val="24"/>
          <w:lang w:eastAsia="es-CO"/>
        </w:rPr>
        <w:t xml:space="preserve"> por parte de la </w:t>
      </w:r>
      <w:r w:rsidRPr="008364F3">
        <w:rPr>
          <w:rFonts w:ascii="Tahoma" w:eastAsia="Times New Roman" w:hAnsi="Tahoma" w:cs="Tahoma"/>
          <w:b/>
          <w:sz w:val="24"/>
          <w:szCs w:val="24"/>
          <w:lang w:eastAsia="es-CO"/>
        </w:rPr>
        <w:t>CORPORACIÓN AUTÓNOMA REGIONAL DEL QUINDIO C.R.Q.,</w:t>
      </w:r>
      <w:r w:rsidRPr="008364F3">
        <w:rPr>
          <w:rFonts w:ascii="Tahoma" w:eastAsia="Times New Roman" w:hAnsi="Tahoma" w:cs="Tahoma"/>
          <w:sz w:val="24"/>
          <w:szCs w:val="24"/>
          <w:lang w:eastAsia="es-CO"/>
        </w:rPr>
        <w:t xml:space="preserve"> la Actuación Administrativa</w:t>
      </w:r>
      <w:r w:rsidRPr="008364F3">
        <w:rPr>
          <w:rFonts w:ascii="Tahoma" w:eastAsiaTheme="minorEastAsia" w:hAnsi="Tahoma" w:cs="Tahoma"/>
          <w:sz w:val="24"/>
          <w:szCs w:val="24"/>
          <w:lang w:eastAsia="es-CO"/>
        </w:rPr>
        <w:t xml:space="preserve"> de </w:t>
      </w:r>
      <w:r w:rsidRPr="008364F3">
        <w:rPr>
          <w:rFonts w:ascii="Tahoma" w:eastAsiaTheme="minorEastAsia" w:hAnsi="Tahoma" w:cs="Tahoma"/>
          <w:b/>
          <w:sz w:val="24"/>
          <w:szCs w:val="24"/>
          <w:lang w:eastAsia="es-CO"/>
        </w:rPr>
        <w:t>CONCESIÓN DE AGUAS SUBTERRANEAS</w:t>
      </w:r>
      <w:r w:rsidRPr="008364F3">
        <w:rPr>
          <w:rFonts w:ascii="Tahoma" w:eastAsiaTheme="minorEastAsia" w:hAnsi="Tahoma" w:cs="Tahoma"/>
          <w:sz w:val="24"/>
          <w:szCs w:val="24"/>
          <w:lang w:eastAsia="es-CO"/>
        </w:rPr>
        <w:t xml:space="preserve"> para </w:t>
      </w:r>
      <w:r w:rsidRPr="008364F3">
        <w:rPr>
          <w:rFonts w:ascii="Tahoma" w:eastAsiaTheme="minorEastAsia" w:hAnsi="Tahoma" w:cs="Tahoma"/>
          <w:b/>
          <w:sz w:val="24"/>
          <w:szCs w:val="24"/>
          <w:lang w:eastAsia="es-CO"/>
        </w:rPr>
        <w:t>abastecimiento</w:t>
      </w:r>
      <w:r w:rsidRPr="008364F3">
        <w:rPr>
          <w:rFonts w:ascii="Tahoma" w:eastAsia="Times New Roman" w:hAnsi="Tahoma" w:cs="Tahoma"/>
          <w:sz w:val="24"/>
          <w:szCs w:val="24"/>
          <w:lang w:eastAsia="es-CO"/>
        </w:rPr>
        <w:t xml:space="preserve">, presentada por </w:t>
      </w:r>
      <w:r w:rsidRPr="008364F3">
        <w:rPr>
          <w:rFonts w:ascii="Tahoma" w:eastAsiaTheme="minorEastAsia" w:hAnsi="Tahoma" w:cs="Tahoma"/>
          <w:sz w:val="24"/>
          <w:szCs w:val="24"/>
          <w:lang w:eastAsia="es-CO"/>
        </w:rPr>
        <w:t xml:space="preserve">el señor </w:t>
      </w:r>
      <w:r w:rsidRPr="008364F3">
        <w:rPr>
          <w:rFonts w:ascii="Tahoma" w:eastAsiaTheme="minorEastAsia" w:hAnsi="Tahoma" w:cs="Tahoma"/>
          <w:b/>
          <w:bCs/>
          <w:sz w:val="24"/>
          <w:szCs w:val="24"/>
          <w:lang w:eastAsia="es-CO"/>
        </w:rPr>
        <w:t xml:space="preserve">JHON FABIO SUAREZ VALERO, </w:t>
      </w:r>
      <w:r w:rsidRPr="008364F3">
        <w:rPr>
          <w:rFonts w:ascii="Tahoma" w:eastAsiaTheme="minorEastAsia" w:hAnsi="Tahoma" w:cs="Tahoma"/>
          <w:sz w:val="24"/>
          <w:szCs w:val="24"/>
          <w:lang w:eastAsia="es-CO"/>
        </w:rPr>
        <w:t>identificado con la cédula de ciudadanía número 18.467.007 expedida en el Municipio de Quimbaya (Q), quien actúa en calidad de Representante Legal de las Empresas Publicas del Quindío E.P.Q S.A E.S.P identificada con número de NIT 800063823-7 domiciliada en el Municipio de Armenia (Q); en beneficio del predio denominado:</w:t>
      </w:r>
      <w:r w:rsidRPr="008364F3">
        <w:rPr>
          <w:rFonts w:ascii="Tahoma" w:eastAsiaTheme="minorEastAsia" w:hAnsi="Tahoma" w:cs="Tahoma"/>
          <w:b/>
          <w:bCs/>
          <w:sz w:val="24"/>
          <w:szCs w:val="24"/>
          <w:lang w:eastAsia="es-CO"/>
        </w:rPr>
        <w:t xml:space="preserve"> 1) LOTE CANTARITO </w:t>
      </w:r>
      <w:r w:rsidRPr="008364F3">
        <w:rPr>
          <w:rFonts w:ascii="Tahoma" w:eastAsiaTheme="minorEastAsia" w:hAnsi="Tahoma" w:cs="Tahoma"/>
          <w:sz w:val="24"/>
          <w:szCs w:val="24"/>
          <w:lang w:eastAsia="es-CO"/>
        </w:rPr>
        <w:t xml:space="preserve">del municipio de </w:t>
      </w:r>
      <w:r w:rsidRPr="008364F3">
        <w:rPr>
          <w:rFonts w:ascii="Tahoma" w:eastAsiaTheme="minorEastAsia" w:hAnsi="Tahoma" w:cs="Tahoma"/>
          <w:b/>
          <w:bCs/>
          <w:sz w:val="24"/>
          <w:szCs w:val="24"/>
          <w:lang w:eastAsia="es-CO"/>
        </w:rPr>
        <w:t>LA TEBAIDA</w:t>
      </w:r>
      <w:r w:rsidRPr="008364F3">
        <w:rPr>
          <w:rFonts w:ascii="Tahoma" w:eastAsia="Calibri" w:hAnsi="Tahoma" w:cs="Tahoma"/>
          <w:sz w:val="24"/>
          <w:szCs w:val="24"/>
        </w:rPr>
        <w:t>.</w:t>
      </w:r>
    </w:p>
    <w:p w14:paraId="62A12E83" w14:textId="77777777" w:rsidR="001D7D63" w:rsidRPr="008364F3" w:rsidRDefault="001D7D63" w:rsidP="001D7D63">
      <w:pPr>
        <w:spacing w:line="240" w:lineRule="auto"/>
        <w:contextualSpacing/>
        <w:jc w:val="both"/>
        <w:rPr>
          <w:rFonts w:ascii="Tahoma" w:eastAsia="Calibri" w:hAnsi="Tahoma" w:cs="Tahoma"/>
          <w:b/>
          <w:sz w:val="24"/>
          <w:szCs w:val="24"/>
        </w:rPr>
      </w:pPr>
    </w:p>
    <w:p w14:paraId="5C8234F3"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SEGUNDO</w:t>
      </w:r>
      <w:r w:rsidRPr="008364F3">
        <w:rPr>
          <w:rFonts w:ascii="Tahoma" w:eastAsia="Times New Roman" w:hAnsi="Tahoma" w:cs="Tahoma"/>
          <w:sz w:val="24"/>
          <w:szCs w:val="24"/>
          <w:lang w:eastAsia="es-CO"/>
        </w:rPr>
        <w:t xml:space="preserve">: - Ordenar por la Subdirección de Regulación y Control Ambiental de la </w:t>
      </w:r>
      <w:r w:rsidRPr="008364F3">
        <w:rPr>
          <w:rFonts w:ascii="Tahoma" w:eastAsia="Times New Roman" w:hAnsi="Tahoma" w:cs="Tahoma"/>
          <w:bCs/>
          <w:sz w:val="24"/>
          <w:szCs w:val="24"/>
          <w:lang w:eastAsia="es-CO"/>
        </w:rPr>
        <w:t>Corporación Autónoma Regional del Quindío – C.R.Q</w:t>
      </w:r>
      <w:r w:rsidRPr="008364F3">
        <w:rPr>
          <w:rFonts w:ascii="Tahoma" w:eastAsia="Times New Roman" w:hAnsi="Tahoma" w:cs="Tahoma"/>
          <w:b/>
          <w:bCs/>
          <w:sz w:val="24"/>
          <w:szCs w:val="24"/>
          <w:lang w:eastAsia="es-CO"/>
        </w:rPr>
        <w:t>.</w:t>
      </w:r>
      <w:r w:rsidRPr="008364F3">
        <w:rPr>
          <w:rFonts w:ascii="Tahoma" w:eastAsia="Times New Roman" w:hAnsi="Tahoma" w:cs="Tahoma"/>
          <w:bCs/>
          <w:sz w:val="24"/>
          <w:szCs w:val="24"/>
          <w:lang w:eastAsia="es-CO"/>
        </w:rPr>
        <w:t>,</w:t>
      </w:r>
      <w:r w:rsidRPr="008364F3">
        <w:rPr>
          <w:rFonts w:ascii="Tahoma" w:eastAsia="Times New Roman" w:hAnsi="Tahoma" w:cs="Tahoma"/>
          <w:sz w:val="24"/>
          <w:szCs w:val="24"/>
          <w:lang w:eastAsia="es-CO"/>
        </w:rPr>
        <w:t xml:space="preserve"> visita técnica a costa del interesado al sitio objeto del presente Auto. </w:t>
      </w:r>
    </w:p>
    <w:p w14:paraId="0A36348F"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p>
    <w:p w14:paraId="5C8B031A" w14:textId="77777777" w:rsidR="001D7D63" w:rsidRPr="008364F3" w:rsidRDefault="001D7D63" w:rsidP="001D7D63">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 SEGUNDO: - NOTIFIQUESE</w:t>
      </w:r>
      <w:r w:rsidRPr="008364F3">
        <w:rPr>
          <w:rFonts w:ascii="Tahoma" w:eastAsia="Times New Roman" w:hAnsi="Tahoma" w:cs="Tahoma"/>
          <w:sz w:val="24"/>
          <w:szCs w:val="24"/>
          <w:lang w:eastAsia="es-CO"/>
        </w:rPr>
        <w:t xml:space="preserve"> el contenido del presente Auto de Inicio al</w:t>
      </w:r>
      <w:r w:rsidRPr="008364F3">
        <w:rPr>
          <w:rFonts w:ascii="Tahoma" w:eastAsiaTheme="minorEastAsia" w:hAnsi="Tahoma" w:cs="Tahoma"/>
          <w:sz w:val="24"/>
          <w:szCs w:val="24"/>
          <w:lang w:eastAsia="es-CO"/>
        </w:rPr>
        <w:t xml:space="preserve"> señor </w:t>
      </w:r>
      <w:r w:rsidRPr="008364F3">
        <w:rPr>
          <w:rFonts w:ascii="Tahoma" w:eastAsiaTheme="minorEastAsia" w:hAnsi="Tahoma" w:cs="Tahoma"/>
          <w:b/>
          <w:bCs/>
          <w:sz w:val="24"/>
          <w:szCs w:val="24"/>
          <w:lang w:eastAsia="es-CO"/>
        </w:rPr>
        <w:t xml:space="preserve">JHON FABIO SUAREZ VALERO, </w:t>
      </w:r>
      <w:r w:rsidRPr="008364F3">
        <w:rPr>
          <w:rFonts w:ascii="Tahoma" w:eastAsiaTheme="minorEastAsia" w:hAnsi="Tahoma" w:cs="Tahoma"/>
          <w:sz w:val="24"/>
          <w:szCs w:val="24"/>
          <w:lang w:eastAsia="es-CO"/>
        </w:rPr>
        <w:t xml:space="preserve">identificado con la cédula de ciudadanía número 18.467.007 expedida en el Municipio de Quimbaya </w:t>
      </w:r>
      <w:r w:rsidRPr="008364F3">
        <w:rPr>
          <w:rFonts w:ascii="Tahoma" w:eastAsiaTheme="minorEastAsia" w:hAnsi="Tahoma" w:cs="Tahoma"/>
          <w:sz w:val="24"/>
          <w:szCs w:val="24"/>
          <w:lang w:eastAsia="es-CO"/>
        </w:rPr>
        <w:lastRenderedPageBreak/>
        <w:t>(Q), quien actúa en calidad de Representante Legal de las Empresas Publicas del Quindío EPQ S.A E.S.P identificada con número de NIT 800063823-7 domiciliada en el Municipio de Armenia (Q), en calidad de solicitante</w:t>
      </w:r>
      <w:r w:rsidRPr="008364F3">
        <w:rPr>
          <w:rFonts w:ascii="Tahoma" w:eastAsia="Times New Roman" w:hAnsi="Tahoma" w:cs="Tahoma"/>
          <w:bCs/>
          <w:sz w:val="24"/>
          <w:szCs w:val="24"/>
          <w:lang w:eastAsia="es-CO"/>
        </w:rPr>
        <w:t xml:space="preserve">, de </w:t>
      </w:r>
      <w:r w:rsidRPr="008364F3">
        <w:rPr>
          <w:rFonts w:ascii="Tahoma" w:eastAsia="Times New Roman" w:hAnsi="Tahoma" w:cs="Tahoma"/>
          <w:sz w:val="24"/>
          <w:szCs w:val="24"/>
          <w:lang w:eastAsia="es-CO"/>
        </w:rPr>
        <w:t xml:space="preserve">conformidad con lo preceptuado en la Ley 1437 de 2011, </w:t>
      </w:r>
      <w:r w:rsidRPr="008364F3">
        <w:rPr>
          <w:rFonts w:ascii="Tahoma" w:eastAsia="Times New Roman" w:hAnsi="Tahoma" w:cs="Tahoma"/>
          <w:b/>
          <w:sz w:val="24"/>
          <w:szCs w:val="24"/>
          <w:lang w:eastAsia="es-CO"/>
        </w:rPr>
        <w:t>advirtiéndose que con la expedición del presente Auto no se ha otorgado aún el Permiso de Ocupación de Cauce, objeto de la solicitud.</w:t>
      </w:r>
    </w:p>
    <w:p w14:paraId="5C02DC47" w14:textId="77777777" w:rsidR="001D7D63" w:rsidRPr="008364F3" w:rsidRDefault="001D7D63" w:rsidP="001D7D63">
      <w:pPr>
        <w:spacing w:after="0" w:line="240" w:lineRule="auto"/>
        <w:jc w:val="both"/>
        <w:rPr>
          <w:rFonts w:ascii="Tahoma" w:eastAsia="Times New Roman" w:hAnsi="Tahoma" w:cs="Tahoma"/>
          <w:sz w:val="24"/>
          <w:szCs w:val="24"/>
          <w:lang w:eastAsia="es-CO"/>
        </w:rPr>
      </w:pPr>
    </w:p>
    <w:p w14:paraId="74C975D8" w14:textId="77777777" w:rsidR="001D7D63" w:rsidRPr="008364F3" w:rsidRDefault="001D7D63" w:rsidP="001D7D63">
      <w:pPr>
        <w:spacing w:after="0" w:line="240" w:lineRule="auto"/>
        <w:contextualSpacing/>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 CUARTO: - PUBLICAR</w:t>
      </w:r>
      <w:r w:rsidRPr="008364F3">
        <w:rPr>
          <w:rFonts w:ascii="Tahoma" w:eastAsia="Times New Roman" w:hAnsi="Tahoma" w:cs="Tahoma"/>
          <w:sz w:val="24"/>
          <w:szCs w:val="24"/>
          <w:lang w:eastAsia="es-CO"/>
        </w:rPr>
        <w:t xml:space="preserve"> el presente auto a costa del interesado en el Boletín Ambiental de la </w:t>
      </w:r>
      <w:r w:rsidRPr="008364F3">
        <w:rPr>
          <w:rFonts w:ascii="Tahoma" w:eastAsia="Times New Roman" w:hAnsi="Tahoma" w:cs="Tahoma"/>
          <w:b/>
          <w:bCs/>
          <w:sz w:val="24"/>
          <w:szCs w:val="24"/>
          <w:lang w:eastAsia="es-CO"/>
        </w:rPr>
        <w:t>CORPORACIÓN AUTÓNOMA REGIONAL DEL QUINDÍO</w:t>
      </w:r>
      <w:r w:rsidRPr="008364F3">
        <w:rPr>
          <w:rFonts w:ascii="Tahoma" w:eastAsia="Times New Roman" w:hAnsi="Tahoma" w:cs="Tahoma"/>
          <w:sz w:val="24"/>
          <w:szCs w:val="24"/>
          <w:lang w:eastAsia="es-CO"/>
        </w:rPr>
        <w:t xml:space="preserve"> - </w:t>
      </w:r>
      <w:r w:rsidRPr="008364F3">
        <w:rPr>
          <w:rFonts w:ascii="Tahoma" w:eastAsia="Times New Roman" w:hAnsi="Tahoma" w:cs="Tahoma"/>
          <w:b/>
          <w:bCs/>
          <w:sz w:val="24"/>
          <w:szCs w:val="24"/>
          <w:lang w:eastAsia="es-CO"/>
        </w:rPr>
        <w:t>C.R.Q.</w:t>
      </w:r>
      <w:r w:rsidRPr="008364F3">
        <w:rPr>
          <w:rFonts w:ascii="Tahoma" w:eastAsia="Times New Roman" w:hAnsi="Tahoma" w:cs="Tahoma"/>
          <w:sz w:val="24"/>
          <w:szCs w:val="24"/>
          <w:lang w:eastAsia="es-CO"/>
        </w:rPr>
        <w:t xml:space="preserve">, de conformidad con el artículo 70 de la Ley 99 de 1993, y la </w:t>
      </w:r>
      <w:r w:rsidRPr="008364F3">
        <w:rPr>
          <w:rFonts w:ascii="Tahoma" w:eastAsia="Times New Roman" w:hAnsi="Tahoma" w:cs="Tahoma"/>
          <w:sz w:val="24"/>
          <w:szCs w:val="24"/>
          <w:lang w:eastAsia="es-ES"/>
        </w:rPr>
        <w:t xml:space="preserve">Resolución </w:t>
      </w:r>
      <w:r w:rsidRPr="008364F3">
        <w:rPr>
          <w:rFonts w:ascii="Tahoma" w:eastAsia="Times New Roman" w:hAnsi="Tahoma" w:cs="Tahoma"/>
          <w:sz w:val="24"/>
          <w:szCs w:val="24"/>
          <w:lang w:val="es-ES" w:eastAsia="es-ES"/>
        </w:rPr>
        <w:t>número</w:t>
      </w:r>
      <w:r w:rsidRPr="008364F3">
        <w:rPr>
          <w:rFonts w:ascii="Tahoma" w:eastAsia="Times New Roman" w:hAnsi="Tahoma" w:cs="Tahoma"/>
          <w:sz w:val="24"/>
          <w:szCs w:val="24"/>
          <w:lang w:eastAsia="es-CO"/>
        </w:rPr>
        <w:t xml:space="preserve"> 257</w:t>
      </w:r>
      <w:r w:rsidRPr="008364F3">
        <w:rPr>
          <w:rFonts w:ascii="Tahoma" w:eastAsia="Times New Roman" w:hAnsi="Tahoma" w:cs="Tahoma"/>
          <w:color w:val="000000"/>
          <w:sz w:val="24"/>
          <w:szCs w:val="24"/>
          <w:lang w:val="es-ES_tradnl" w:eastAsia="es-ES"/>
        </w:rPr>
        <w:t xml:space="preserve"> del 05 de febrero del año 2021, </w:t>
      </w:r>
      <w:r w:rsidRPr="008364F3">
        <w:rPr>
          <w:rFonts w:ascii="Tahoma" w:eastAsia="Times New Roman" w:hAnsi="Tahoma" w:cs="Tahoma"/>
          <w:color w:val="000000" w:themeColor="text1"/>
          <w:sz w:val="24"/>
          <w:szCs w:val="24"/>
          <w:lang w:val="es-ES" w:eastAsia="ar-SA"/>
        </w:rPr>
        <w:t xml:space="preserve">modificada parcialmente por la Resolución número 605 del día 21 de abril del año 2021, </w:t>
      </w:r>
      <w:r w:rsidRPr="008364F3">
        <w:rPr>
          <w:rFonts w:ascii="Tahoma" w:eastAsia="Times New Roman" w:hAnsi="Tahoma" w:cs="Tahoma"/>
          <w:sz w:val="24"/>
          <w:szCs w:val="24"/>
          <w:lang w:eastAsia="es-CO"/>
        </w:rPr>
        <w:t xml:space="preserve">expedida por la Dirección General de esta </w:t>
      </w:r>
      <w:r w:rsidRPr="008364F3">
        <w:rPr>
          <w:rFonts w:ascii="Tahoma" w:eastAsia="Times New Roman" w:hAnsi="Tahoma" w:cs="Tahoma"/>
          <w:bCs/>
          <w:sz w:val="24"/>
          <w:szCs w:val="24"/>
          <w:lang w:eastAsia="es-CO"/>
        </w:rPr>
        <w:t>Corporación</w:t>
      </w:r>
      <w:r w:rsidRPr="008364F3">
        <w:rPr>
          <w:rFonts w:ascii="Tahoma" w:eastAsia="Times New Roman" w:hAnsi="Tahoma" w:cs="Tahoma"/>
          <w:sz w:val="24"/>
          <w:szCs w:val="24"/>
          <w:lang w:eastAsia="es-CO"/>
        </w:rPr>
        <w:t>.</w:t>
      </w:r>
    </w:p>
    <w:p w14:paraId="6FBAC871"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6BA88352"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QUINTO</w:t>
      </w:r>
      <w:r w:rsidRPr="008364F3">
        <w:rPr>
          <w:rFonts w:ascii="Tahoma" w:eastAsia="Times New Roman" w:hAnsi="Tahoma" w:cs="Tahoma"/>
          <w:sz w:val="24"/>
          <w:szCs w:val="24"/>
          <w:lang w:eastAsia="es-CO"/>
        </w:rPr>
        <w:t xml:space="preserve">: - De conformidad con lo establecido por el artículo 69 de la Ley 99 de 1993, cualquier persona natural o jurídica podrá intervenir en el presente trámite </w:t>
      </w:r>
    </w:p>
    <w:p w14:paraId="3AC2CCC3"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5E3624F0"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SEXTO</w:t>
      </w:r>
      <w:r w:rsidRPr="008364F3">
        <w:rPr>
          <w:rFonts w:ascii="Tahoma" w:eastAsia="Times New Roman" w:hAnsi="Tahoma" w:cs="Tahoma"/>
          <w:sz w:val="24"/>
          <w:szCs w:val="24"/>
          <w:lang w:eastAsia="es-CO"/>
        </w:rPr>
        <w:t>: - Contra el presente Acto Administrativo no procede recurso alguno por tratarse de un Auto de Trámite, conforme con el artículo 75 de la Ley 1437 de 2011.</w:t>
      </w:r>
    </w:p>
    <w:p w14:paraId="5E33EBB2" w14:textId="77777777" w:rsidR="001D7D63" w:rsidRPr="008364F3" w:rsidRDefault="001D7D63" w:rsidP="001D7D63">
      <w:pPr>
        <w:spacing w:after="0" w:line="240" w:lineRule="auto"/>
        <w:contextualSpacing/>
        <w:jc w:val="both"/>
        <w:rPr>
          <w:rFonts w:ascii="Tahoma" w:eastAsia="Times New Roman" w:hAnsi="Tahoma" w:cs="Tahoma"/>
          <w:sz w:val="24"/>
          <w:szCs w:val="24"/>
          <w:lang w:eastAsia="es-CO"/>
        </w:rPr>
      </w:pPr>
    </w:p>
    <w:p w14:paraId="08E5E3B5" w14:textId="77777777" w:rsidR="001D7D63" w:rsidRPr="008364F3" w:rsidRDefault="001D7D63" w:rsidP="001D7D63">
      <w:pPr>
        <w:spacing w:after="0" w:line="240" w:lineRule="auto"/>
        <w:contextualSpacing/>
        <w:jc w:val="both"/>
        <w:rPr>
          <w:rFonts w:ascii="Tahoma" w:eastAsia="Times New Roman" w:hAnsi="Tahoma" w:cs="Tahoma"/>
          <w:b/>
          <w:bCs/>
          <w:sz w:val="24"/>
          <w:szCs w:val="24"/>
          <w:lang w:eastAsia="es-CO"/>
        </w:rPr>
      </w:pPr>
      <w:r w:rsidRPr="008364F3">
        <w:rPr>
          <w:rFonts w:ascii="Tahoma" w:eastAsia="Times New Roman" w:hAnsi="Tahoma" w:cs="Tahoma"/>
          <w:sz w:val="24"/>
          <w:szCs w:val="24"/>
          <w:lang w:eastAsia="es-CO"/>
        </w:rPr>
        <w:t>Dado en Armenia, Quindío, el día veintiséis (26) de julio del año dos mil veintiuno (2021).</w:t>
      </w:r>
    </w:p>
    <w:p w14:paraId="765D5AA3" w14:textId="77777777" w:rsidR="001D7D63" w:rsidRPr="008364F3" w:rsidRDefault="001D7D63" w:rsidP="001D7D63">
      <w:pPr>
        <w:spacing w:after="0" w:line="240" w:lineRule="auto"/>
        <w:contextualSpacing/>
        <w:jc w:val="center"/>
        <w:rPr>
          <w:rFonts w:ascii="Tahoma" w:eastAsia="Times New Roman" w:hAnsi="Tahoma" w:cs="Tahoma"/>
          <w:b/>
          <w:bCs/>
          <w:sz w:val="24"/>
          <w:szCs w:val="24"/>
          <w:lang w:eastAsia="es-CO"/>
        </w:rPr>
      </w:pPr>
    </w:p>
    <w:p w14:paraId="766B0EC8" w14:textId="77777777" w:rsidR="001D7D63" w:rsidRPr="008364F3" w:rsidRDefault="001D7D63" w:rsidP="001D7D63">
      <w:pPr>
        <w:spacing w:after="0" w:line="240" w:lineRule="auto"/>
        <w:contextualSpacing/>
        <w:jc w:val="center"/>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NOTIFÍQUESE, PUBLÍQUESE Y CÚMPLASE</w:t>
      </w:r>
    </w:p>
    <w:p w14:paraId="0422FA55" w14:textId="77777777" w:rsidR="001D7D63" w:rsidRPr="008364F3" w:rsidRDefault="001D7D63" w:rsidP="001D7D63">
      <w:pPr>
        <w:spacing w:after="0" w:line="240" w:lineRule="auto"/>
        <w:contextualSpacing/>
        <w:rPr>
          <w:rFonts w:ascii="Tahoma" w:eastAsia="Times New Roman" w:hAnsi="Tahoma" w:cs="Tahoma"/>
          <w:b/>
          <w:bCs/>
          <w:color w:val="000000"/>
          <w:sz w:val="24"/>
          <w:szCs w:val="24"/>
          <w:lang w:eastAsia="es-CO"/>
        </w:rPr>
      </w:pPr>
    </w:p>
    <w:p w14:paraId="4CEA431A" w14:textId="77777777" w:rsidR="001D7D63" w:rsidRPr="008364F3" w:rsidRDefault="001D7D63" w:rsidP="001D7D63">
      <w:pPr>
        <w:spacing w:after="0" w:line="240" w:lineRule="auto"/>
        <w:contextualSpacing/>
        <w:rPr>
          <w:rFonts w:ascii="Tahoma" w:eastAsia="Times New Roman" w:hAnsi="Tahoma" w:cs="Tahoma"/>
          <w:b/>
          <w:bCs/>
          <w:color w:val="000000"/>
          <w:sz w:val="24"/>
          <w:szCs w:val="24"/>
          <w:lang w:eastAsia="es-CO"/>
        </w:rPr>
      </w:pPr>
    </w:p>
    <w:p w14:paraId="521D2D70" w14:textId="77777777" w:rsidR="001D7D63" w:rsidRPr="008364F3" w:rsidRDefault="001D7D63" w:rsidP="001D7D63">
      <w:pPr>
        <w:spacing w:after="0" w:line="240" w:lineRule="auto"/>
        <w:ind w:left="708" w:hanging="708"/>
        <w:contextualSpacing/>
        <w:jc w:val="center"/>
        <w:rPr>
          <w:rFonts w:ascii="Tahoma" w:eastAsia="Times New Roman" w:hAnsi="Tahoma" w:cs="Tahoma"/>
          <w:b/>
          <w:bCs/>
          <w:color w:val="000000"/>
          <w:sz w:val="24"/>
          <w:szCs w:val="24"/>
          <w:lang w:eastAsia="es-CO"/>
        </w:rPr>
      </w:pPr>
    </w:p>
    <w:p w14:paraId="4464F83B" w14:textId="77777777" w:rsidR="001D7D63" w:rsidRPr="008364F3" w:rsidRDefault="001D7D63" w:rsidP="001D7D63">
      <w:pPr>
        <w:spacing w:after="0" w:line="240" w:lineRule="auto"/>
        <w:contextualSpacing/>
        <w:jc w:val="center"/>
        <w:rPr>
          <w:rFonts w:ascii="Tahoma" w:eastAsia="Calibri" w:hAnsi="Tahoma" w:cs="Tahoma"/>
          <w:b/>
          <w:sz w:val="24"/>
          <w:szCs w:val="24"/>
        </w:rPr>
      </w:pPr>
      <w:r w:rsidRPr="008364F3">
        <w:rPr>
          <w:rFonts w:ascii="Tahoma" w:eastAsia="Calibri" w:hAnsi="Tahoma" w:cs="Tahoma"/>
          <w:b/>
          <w:sz w:val="24"/>
          <w:szCs w:val="24"/>
        </w:rPr>
        <w:t>JAIDER ARLÉS LOPERA SOSCUÉ</w:t>
      </w:r>
    </w:p>
    <w:p w14:paraId="7093C167" w14:textId="06D37C47" w:rsidR="001D7D63" w:rsidRPr="008364F3" w:rsidRDefault="001D7D63" w:rsidP="001D7D63">
      <w:pPr>
        <w:spacing w:after="0" w:line="240" w:lineRule="auto"/>
        <w:contextualSpacing/>
        <w:jc w:val="center"/>
        <w:rPr>
          <w:rFonts w:ascii="Tahoma" w:eastAsia="Calibri" w:hAnsi="Tahoma" w:cs="Tahoma"/>
          <w:sz w:val="24"/>
          <w:szCs w:val="24"/>
        </w:rPr>
      </w:pPr>
      <w:r w:rsidRPr="008364F3">
        <w:rPr>
          <w:rFonts w:ascii="Tahoma" w:eastAsia="Calibri" w:hAnsi="Tahoma" w:cs="Tahoma"/>
          <w:sz w:val="24"/>
          <w:szCs w:val="24"/>
        </w:rPr>
        <w:t>Subdirector de Regulación y Control Ambiental (E).</w:t>
      </w:r>
    </w:p>
    <w:p w14:paraId="7A535AA6" w14:textId="77777777" w:rsidR="00D473F0" w:rsidRPr="008364F3" w:rsidRDefault="00D473F0" w:rsidP="001D7D63">
      <w:pPr>
        <w:spacing w:after="0" w:line="240" w:lineRule="auto"/>
        <w:contextualSpacing/>
        <w:jc w:val="center"/>
        <w:rPr>
          <w:rFonts w:ascii="Tahoma" w:eastAsia="Calibri" w:hAnsi="Tahoma" w:cs="Tahoma"/>
          <w:sz w:val="24"/>
          <w:szCs w:val="24"/>
        </w:rPr>
      </w:pPr>
    </w:p>
    <w:p w14:paraId="0CE6A1A2" w14:textId="77777777" w:rsidR="00D473F0" w:rsidRPr="008364F3" w:rsidRDefault="00D473F0" w:rsidP="00D473F0">
      <w:pPr>
        <w:pStyle w:val="Encabezado"/>
        <w:jc w:val="center"/>
        <w:rPr>
          <w:rFonts w:ascii="Tahoma" w:eastAsia="Calibri" w:hAnsi="Tahoma" w:cs="Tahoma"/>
          <w:b/>
          <w:i/>
          <w:sz w:val="24"/>
          <w:szCs w:val="24"/>
        </w:rPr>
      </w:pPr>
      <w:r w:rsidRPr="008364F3">
        <w:rPr>
          <w:rFonts w:ascii="Tahoma" w:eastAsia="Calibri" w:hAnsi="Tahoma" w:cs="Tahoma"/>
          <w:b/>
          <w:sz w:val="24"/>
          <w:szCs w:val="24"/>
        </w:rPr>
        <w:t xml:space="preserve">AUTO DE INICIO SRCA-AICA-611-07-21 DEL DIA VEINTISÉIS (26) DE JULIO DEL AÑO DOS MIL VEINTIUNO (2021), </w:t>
      </w:r>
      <w:r w:rsidRPr="008364F3">
        <w:rPr>
          <w:rFonts w:ascii="Tahoma" w:eastAsia="Calibri" w:hAnsi="Tahoma" w:cs="Tahoma"/>
          <w:b/>
          <w:i/>
          <w:sz w:val="24"/>
          <w:szCs w:val="24"/>
        </w:rPr>
        <w:t>CONCESION DE AGUAS SUBTERRÁNEAS SOLICITADO POR LAS EMPRESAS PUBLICAS DEL QUINDIO EPQ S.A E.S.P - EXPEDIENTE – 6471-21</w:t>
      </w:r>
    </w:p>
    <w:p w14:paraId="6C09BE1B" w14:textId="77777777" w:rsidR="00D473F0" w:rsidRPr="008364F3" w:rsidRDefault="00D473F0" w:rsidP="00D473F0">
      <w:pPr>
        <w:spacing w:after="0" w:line="240" w:lineRule="auto"/>
        <w:contextualSpacing/>
        <w:jc w:val="center"/>
        <w:rPr>
          <w:rFonts w:ascii="Tahoma" w:eastAsia="Times New Roman" w:hAnsi="Tahoma" w:cs="Tahoma"/>
          <w:b/>
          <w:bCs/>
          <w:sz w:val="24"/>
          <w:szCs w:val="24"/>
        </w:rPr>
      </w:pPr>
    </w:p>
    <w:p w14:paraId="4CCF0AD1" w14:textId="77777777" w:rsidR="00D473F0" w:rsidRPr="008364F3" w:rsidRDefault="00D473F0" w:rsidP="00D473F0">
      <w:pPr>
        <w:spacing w:after="0" w:line="240" w:lineRule="auto"/>
        <w:contextualSpacing/>
        <w:jc w:val="center"/>
        <w:rPr>
          <w:rFonts w:ascii="Tahoma" w:eastAsia="Times New Roman" w:hAnsi="Tahoma" w:cs="Tahoma"/>
          <w:b/>
          <w:bCs/>
          <w:sz w:val="24"/>
          <w:szCs w:val="24"/>
        </w:rPr>
      </w:pPr>
    </w:p>
    <w:p w14:paraId="3DDEDB41" w14:textId="77777777" w:rsidR="00D473F0" w:rsidRPr="008364F3" w:rsidRDefault="00D473F0" w:rsidP="00D473F0">
      <w:pPr>
        <w:spacing w:after="0" w:line="240" w:lineRule="auto"/>
        <w:contextualSpacing/>
        <w:jc w:val="center"/>
        <w:rPr>
          <w:rFonts w:ascii="Tahoma" w:eastAsia="Times New Roman" w:hAnsi="Tahoma" w:cs="Tahoma"/>
          <w:b/>
          <w:bCs/>
          <w:sz w:val="24"/>
          <w:szCs w:val="24"/>
        </w:rPr>
      </w:pPr>
      <w:r w:rsidRPr="008364F3">
        <w:rPr>
          <w:rFonts w:ascii="Tahoma" w:eastAsia="Times New Roman" w:hAnsi="Tahoma" w:cs="Tahoma"/>
          <w:b/>
          <w:bCs/>
          <w:sz w:val="24"/>
          <w:szCs w:val="24"/>
        </w:rPr>
        <w:t>DISPONE</w:t>
      </w:r>
    </w:p>
    <w:p w14:paraId="298E1299" w14:textId="77777777" w:rsidR="00D473F0" w:rsidRPr="008364F3" w:rsidRDefault="00D473F0" w:rsidP="00D473F0">
      <w:pPr>
        <w:spacing w:after="0" w:line="240" w:lineRule="auto"/>
        <w:contextualSpacing/>
        <w:rPr>
          <w:rFonts w:ascii="Tahoma" w:eastAsia="Times New Roman" w:hAnsi="Tahoma" w:cs="Tahoma"/>
          <w:sz w:val="24"/>
          <w:szCs w:val="24"/>
        </w:rPr>
      </w:pPr>
    </w:p>
    <w:p w14:paraId="4A6C4415" w14:textId="77777777" w:rsidR="00D473F0" w:rsidRPr="008364F3" w:rsidRDefault="00D473F0" w:rsidP="00D473F0">
      <w:pPr>
        <w:spacing w:line="240" w:lineRule="auto"/>
        <w:contextualSpacing/>
        <w:jc w:val="both"/>
        <w:rPr>
          <w:rFonts w:ascii="Tahoma" w:eastAsia="Calibri" w:hAnsi="Tahoma" w:cs="Tahoma"/>
          <w:sz w:val="24"/>
          <w:szCs w:val="24"/>
        </w:rPr>
      </w:pPr>
      <w:r w:rsidRPr="008364F3">
        <w:rPr>
          <w:rFonts w:ascii="Tahoma" w:eastAsia="Times New Roman" w:hAnsi="Tahoma" w:cs="Tahoma"/>
          <w:b/>
          <w:sz w:val="24"/>
          <w:szCs w:val="24"/>
          <w:lang w:eastAsia="es-CO"/>
        </w:rPr>
        <w:t>ARTÍCULO PRIMERO</w:t>
      </w:r>
      <w:r w:rsidRPr="008364F3">
        <w:rPr>
          <w:rFonts w:ascii="Tahoma" w:eastAsia="Times New Roman" w:hAnsi="Tahoma" w:cs="Tahoma"/>
          <w:sz w:val="24"/>
          <w:szCs w:val="24"/>
          <w:lang w:eastAsia="es-CO"/>
        </w:rPr>
        <w:t xml:space="preserve">: - </w:t>
      </w:r>
      <w:r w:rsidRPr="008364F3">
        <w:rPr>
          <w:rFonts w:ascii="Tahoma" w:eastAsia="Times New Roman" w:hAnsi="Tahoma" w:cs="Tahoma"/>
          <w:b/>
          <w:sz w:val="24"/>
          <w:szCs w:val="24"/>
          <w:lang w:eastAsia="es-CO"/>
        </w:rPr>
        <w:t>INICIAR</w:t>
      </w:r>
      <w:r w:rsidRPr="008364F3">
        <w:rPr>
          <w:rFonts w:ascii="Tahoma" w:eastAsia="Times New Roman" w:hAnsi="Tahoma" w:cs="Tahoma"/>
          <w:sz w:val="24"/>
          <w:szCs w:val="24"/>
          <w:lang w:eastAsia="es-CO"/>
        </w:rPr>
        <w:t xml:space="preserve"> por parte de la </w:t>
      </w:r>
      <w:r w:rsidRPr="008364F3">
        <w:rPr>
          <w:rFonts w:ascii="Tahoma" w:eastAsia="Times New Roman" w:hAnsi="Tahoma" w:cs="Tahoma"/>
          <w:b/>
          <w:sz w:val="24"/>
          <w:szCs w:val="24"/>
          <w:lang w:eastAsia="es-CO"/>
        </w:rPr>
        <w:t>CORPORACIÓN AUTÓNOMA REGIONAL DEL QUINDIO C.R.Q.,</w:t>
      </w:r>
      <w:r w:rsidRPr="008364F3">
        <w:rPr>
          <w:rFonts w:ascii="Tahoma" w:eastAsia="Times New Roman" w:hAnsi="Tahoma" w:cs="Tahoma"/>
          <w:sz w:val="24"/>
          <w:szCs w:val="24"/>
          <w:lang w:eastAsia="es-CO"/>
        </w:rPr>
        <w:t xml:space="preserve"> la Actuación Administrativa</w:t>
      </w:r>
      <w:r w:rsidRPr="008364F3">
        <w:rPr>
          <w:rFonts w:ascii="Tahoma" w:eastAsiaTheme="minorEastAsia" w:hAnsi="Tahoma" w:cs="Tahoma"/>
          <w:sz w:val="24"/>
          <w:szCs w:val="24"/>
          <w:lang w:eastAsia="es-CO"/>
        </w:rPr>
        <w:t xml:space="preserve"> de </w:t>
      </w:r>
      <w:r w:rsidRPr="008364F3">
        <w:rPr>
          <w:rFonts w:ascii="Tahoma" w:eastAsiaTheme="minorEastAsia" w:hAnsi="Tahoma" w:cs="Tahoma"/>
          <w:b/>
          <w:sz w:val="24"/>
          <w:szCs w:val="24"/>
          <w:lang w:eastAsia="es-CO"/>
        </w:rPr>
        <w:t>CONCESIÓN DE AGUAS SUBTERRÁNEAS</w:t>
      </w:r>
      <w:r w:rsidRPr="008364F3">
        <w:rPr>
          <w:rFonts w:ascii="Tahoma" w:eastAsiaTheme="minorEastAsia" w:hAnsi="Tahoma" w:cs="Tahoma"/>
          <w:sz w:val="24"/>
          <w:szCs w:val="24"/>
          <w:lang w:eastAsia="es-CO"/>
        </w:rPr>
        <w:t xml:space="preserve"> para</w:t>
      </w:r>
      <w:r w:rsidRPr="008364F3">
        <w:rPr>
          <w:rFonts w:ascii="Tahoma" w:eastAsiaTheme="minorEastAsia" w:hAnsi="Tahoma" w:cs="Tahoma"/>
          <w:b/>
          <w:sz w:val="24"/>
          <w:szCs w:val="24"/>
          <w:lang w:eastAsia="es-CO"/>
        </w:rPr>
        <w:t xml:space="preserve"> uso doméstico, </w:t>
      </w:r>
      <w:r w:rsidRPr="008364F3">
        <w:rPr>
          <w:rFonts w:ascii="Tahoma" w:eastAsiaTheme="minorEastAsia" w:hAnsi="Tahoma" w:cs="Tahoma"/>
          <w:sz w:val="24"/>
          <w:szCs w:val="24"/>
          <w:lang w:eastAsia="es-CO"/>
        </w:rPr>
        <w:t xml:space="preserve">en beneficio </w:t>
      </w:r>
      <w:r w:rsidRPr="008364F3">
        <w:rPr>
          <w:rFonts w:ascii="Tahoma" w:eastAsiaTheme="minorEastAsia" w:hAnsi="Tahoma" w:cs="Tahoma"/>
          <w:b/>
          <w:sz w:val="24"/>
          <w:szCs w:val="24"/>
          <w:lang w:eastAsia="es-CO"/>
        </w:rPr>
        <w:t>del municipio de La Tebaida</w:t>
      </w:r>
      <w:r w:rsidRPr="008364F3">
        <w:rPr>
          <w:rFonts w:ascii="Tahoma" w:eastAsia="Times New Roman" w:hAnsi="Tahoma" w:cs="Tahoma"/>
          <w:sz w:val="24"/>
          <w:szCs w:val="24"/>
          <w:lang w:eastAsia="es-CO"/>
        </w:rPr>
        <w:t xml:space="preserve">, presentada por </w:t>
      </w:r>
      <w:r w:rsidRPr="008364F3">
        <w:rPr>
          <w:rFonts w:ascii="Tahoma" w:eastAsiaTheme="minorEastAsia" w:hAnsi="Tahoma" w:cs="Tahoma"/>
          <w:sz w:val="24"/>
          <w:szCs w:val="24"/>
          <w:lang w:eastAsia="es-CO"/>
        </w:rPr>
        <w:t xml:space="preserve">el señor </w:t>
      </w:r>
      <w:r w:rsidRPr="008364F3">
        <w:rPr>
          <w:rFonts w:ascii="Tahoma" w:eastAsiaTheme="minorEastAsia" w:hAnsi="Tahoma" w:cs="Tahoma"/>
          <w:b/>
          <w:bCs/>
          <w:sz w:val="24"/>
          <w:szCs w:val="24"/>
          <w:lang w:eastAsia="es-CO"/>
        </w:rPr>
        <w:t xml:space="preserve">JHON FABIO SUAREZ VALERO, </w:t>
      </w:r>
      <w:r w:rsidRPr="008364F3">
        <w:rPr>
          <w:rFonts w:ascii="Tahoma" w:eastAsiaTheme="minorEastAsia" w:hAnsi="Tahoma" w:cs="Tahoma"/>
          <w:sz w:val="24"/>
          <w:szCs w:val="24"/>
          <w:lang w:eastAsia="es-CO"/>
        </w:rPr>
        <w:t>identificado con la cédula de ciudadanía número 18.467.007 expedida en el Municipio de Quimbaya (Q), quien actúa en calidad de Representante Legal de las Empresas Publicas del Quindío E.P.Q S.A E.S.P identificada con número de NIT 800063823-7 domiciliada en el Municipio de Armenia (Q); en pozo localizado en el predio denominado:</w:t>
      </w:r>
      <w:r w:rsidRPr="008364F3">
        <w:rPr>
          <w:rFonts w:ascii="Tahoma" w:eastAsiaTheme="minorEastAsia" w:hAnsi="Tahoma" w:cs="Tahoma"/>
          <w:b/>
          <w:bCs/>
          <w:sz w:val="24"/>
          <w:szCs w:val="24"/>
          <w:lang w:eastAsia="es-CO"/>
        </w:rPr>
        <w:t xml:space="preserve"> 1) LOTE A </w:t>
      </w:r>
      <w:r w:rsidRPr="008364F3">
        <w:rPr>
          <w:rFonts w:ascii="Tahoma" w:eastAsiaTheme="minorEastAsia" w:hAnsi="Tahoma" w:cs="Tahoma"/>
          <w:sz w:val="24"/>
          <w:szCs w:val="24"/>
          <w:lang w:eastAsia="es-CO"/>
        </w:rPr>
        <w:t xml:space="preserve">ubicado en la  vereda </w:t>
      </w:r>
      <w:r w:rsidRPr="008364F3">
        <w:rPr>
          <w:rFonts w:ascii="Tahoma" w:eastAsiaTheme="minorEastAsia" w:hAnsi="Tahoma" w:cs="Tahoma"/>
          <w:b/>
          <w:sz w:val="24"/>
          <w:szCs w:val="24"/>
          <w:lang w:eastAsia="es-CO"/>
        </w:rPr>
        <w:t>LA TEBAIDA</w:t>
      </w:r>
      <w:r w:rsidRPr="008364F3">
        <w:rPr>
          <w:rFonts w:ascii="Tahoma" w:eastAsiaTheme="minorEastAsia" w:hAnsi="Tahoma" w:cs="Tahoma"/>
          <w:b/>
          <w:bCs/>
          <w:sz w:val="24"/>
          <w:szCs w:val="24"/>
          <w:lang w:eastAsia="es-CO"/>
        </w:rPr>
        <w:t xml:space="preserve">, </w:t>
      </w:r>
      <w:r w:rsidRPr="008364F3">
        <w:rPr>
          <w:rFonts w:ascii="Tahoma" w:eastAsiaTheme="minorEastAsia" w:hAnsi="Tahoma" w:cs="Tahoma"/>
          <w:sz w:val="24"/>
          <w:szCs w:val="24"/>
          <w:lang w:eastAsia="es-CO"/>
        </w:rPr>
        <w:t xml:space="preserve">del municipio de </w:t>
      </w:r>
      <w:r w:rsidRPr="008364F3">
        <w:rPr>
          <w:rFonts w:ascii="Tahoma" w:eastAsiaTheme="minorEastAsia" w:hAnsi="Tahoma" w:cs="Tahoma"/>
          <w:b/>
          <w:bCs/>
          <w:sz w:val="24"/>
          <w:szCs w:val="24"/>
          <w:lang w:eastAsia="es-CO"/>
        </w:rPr>
        <w:t>LA TEBAIDA</w:t>
      </w:r>
      <w:r w:rsidRPr="008364F3">
        <w:rPr>
          <w:rFonts w:ascii="Tahoma" w:eastAsia="Calibri" w:hAnsi="Tahoma" w:cs="Tahoma"/>
          <w:sz w:val="24"/>
          <w:szCs w:val="24"/>
        </w:rPr>
        <w:t xml:space="preserve">, identificado con el folio de </w:t>
      </w:r>
      <w:r w:rsidRPr="008364F3">
        <w:rPr>
          <w:rFonts w:ascii="Tahoma" w:eastAsia="Calibri" w:hAnsi="Tahoma" w:cs="Tahoma"/>
          <w:sz w:val="24"/>
          <w:szCs w:val="24"/>
        </w:rPr>
        <w:lastRenderedPageBreak/>
        <w:t xml:space="preserve">matrícula inmobiliaria número </w:t>
      </w:r>
      <w:r w:rsidRPr="008364F3">
        <w:rPr>
          <w:rFonts w:ascii="Tahoma" w:eastAsia="Calibri" w:hAnsi="Tahoma" w:cs="Tahoma"/>
          <w:b/>
          <w:sz w:val="24"/>
          <w:szCs w:val="24"/>
        </w:rPr>
        <w:t>280-139663</w:t>
      </w:r>
      <w:r w:rsidRPr="008364F3">
        <w:rPr>
          <w:rFonts w:ascii="Tahoma" w:eastAsia="Calibri" w:hAnsi="Tahoma" w:cs="Tahoma"/>
          <w:sz w:val="24"/>
          <w:szCs w:val="24"/>
        </w:rPr>
        <w:t>.</w:t>
      </w:r>
    </w:p>
    <w:p w14:paraId="367CC4ED" w14:textId="77777777" w:rsidR="00D473F0" w:rsidRPr="008364F3" w:rsidRDefault="00D473F0" w:rsidP="00D473F0">
      <w:pPr>
        <w:spacing w:line="240" w:lineRule="auto"/>
        <w:contextualSpacing/>
        <w:jc w:val="both"/>
        <w:rPr>
          <w:rFonts w:ascii="Tahoma" w:eastAsia="Calibri" w:hAnsi="Tahoma" w:cs="Tahoma"/>
          <w:b/>
          <w:sz w:val="24"/>
          <w:szCs w:val="24"/>
        </w:rPr>
      </w:pPr>
    </w:p>
    <w:p w14:paraId="6B9B9621"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SEGUNDO</w:t>
      </w:r>
      <w:r w:rsidRPr="008364F3">
        <w:rPr>
          <w:rFonts w:ascii="Tahoma" w:eastAsia="Times New Roman" w:hAnsi="Tahoma" w:cs="Tahoma"/>
          <w:sz w:val="24"/>
          <w:szCs w:val="24"/>
          <w:lang w:eastAsia="es-CO"/>
        </w:rPr>
        <w:t xml:space="preserve">: - Ordenar por la Subdirección de Regulación y Control Ambiental de la </w:t>
      </w:r>
      <w:r w:rsidRPr="008364F3">
        <w:rPr>
          <w:rFonts w:ascii="Tahoma" w:eastAsia="Times New Roman" w:hAnsi="Tahoma" w:cs="Tahoma"/>
          <w:bCs/>
          <w:sz w:val="24"/>
          <w:szCs w:val="24"/>
          <w:lang w:eastAsia="es-CO"/>
        </w:rPr>
        <w:t>Corporación Autónoma Regional del Quindío – C.R.Q</w:t>
      </w:r>
      <w:r w:rsidRPr="008364F3">
        <w:rPr>
          <w:rFonts w:ascii="Tahoma" w:eastAsia="Times New Roman" w:hAnsi="Tahoma" w:cs="Tahoma"/>
          <w:b/>
          <w:bCs/>
          <w:sz w:val="24"/>
          <w:szCs w:val="24"/>
          <w:lang w:eastAsia="es-CO"/>
        </w:rPr>
        <w:t>.</w:t>
      </w:r>
      <w:r w:rsidRPr="008364F3">
        <w:rPr>
          <w:rFonts w:ascii="Tahoma" w:eastAsia="Times New Roman" w:hAnsi="Tahoma" w:cs="Tahoma"/>
          <w:bCs/>
          <w:sz w:val="24"/>
          <w:szCs w:val="24"/>
          <w:lang w:eastAsia="es-CO"/>
        </w:rPr>
        <w:t>,</w:t>
      </w:r>
      <w:r w:rsidRPr="008364F3">
        <w:rPr>
          <w:rFonts w:ascii="Tahoma" w:eastAsia="Times New Roman" w:hAnsi="Tahoma" w:cs="Tahoma"/>
          <w:sz w:val="24"/>
          <w:szCs w:val="24"/>
          <w:lang w:eastAsia="es-CO"/>
        </w:rPr>
        <w:t xml:space="preserve"> visita técnica a costa del interesado al sitio objeto del presente Auto. </w:t>
      </w:r>
    </w:p>
    <w:p w14:paraId="4ADB6E9E" w14:textId="77777777" w:rsidR="00D473F0" w:rsidRPr="008364F3" w:rsidRDefault="00D473F0" w:rsidP="00D473F0">
      <w:pPr>
        <w:spacing w:after="0" w:line="240" w:lineRule="auto"/>
        <w:contextualSpacing/>
        <w:jc w:val="both"/>
        <w:rPr>
          <w:rFonts w:ascii="Tahoma" w:eastAsia="Times New Roman" w:hAnsi="Tahoma" w:cs="Tahoma"/>
          <w:b/>
          <w:sz w:val="24"/>
          <w:szCs w:val="24"/>
          <w:lang w:eastAsia="es-CO"/>
        </w:rPr>
      </w:pPr>
    </w:p>
    <w:p w14:paraId="5F2F7C56" w14:textId="77777777" w:rsidR="00D473F0" w:rsidRPr="008364F3" w:rsidRDefault="00D473F0" w:rsidP="00D473F0">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 SEGUNDO: - NOTIFIQUESE</w:t>
      </w:r>
      <w:r w:rsidRPr="008364F3">
        <w:rPr>
          <w:rFonts w:ascii="Tahoma" w:eastAsia="Times New Roman" w:hAnsi="Tahoma" w:cs="Tahoma"/>
          <w:sz w:val="24"/>
          <w:szCs w:val="24"/>
          <w:lang w:eastAsia="es-CO"/>
        </w:rPr>
        <w:t xml:space="preserve"> el contenido del presente Auto de Inicio al</w:t>
      </w:r>
      <w:r w:rsidRPr="008364F3">
        <w:rPr>
          <w:rFonts w:ascii="Tahoma" w:eastAsiaTheme="minorEastAsia" w:hAnsi="Tahoma" w:cs="Tahoma"/>
          <w:sz w:val="24"/>
          <w:szCs w:val="24"/>
          <w:lang w:eastAsia="es-CO"/>
        </w:rPr>
        <w:t xml:space="preserve"> señor </w:t>
      </w:r>
      <w:r w:rsidRPr="008364F3">
        <w:rPr>
          <w:rFonts w:ascii="Tahoma" w:eastAsiaTheme="minorEastAsia" w:hAnsi="Tahoma" w:cs="Tahoma"/>
          <w:b/>
          <w:bCs/>
          <w:sz w:val="24"/>
          <w:szCs w:val="24"/>
          <w:lang w:eastAsia="es-CO"/>
        </w:rPr>
        <w:t xml:space="preserve">JHON FABIO SUAREZ VALERO, </w:t>
      </w:r>
      <w:r w:rsidRPr="008364F3">
        <w:rPr>
          <w:rFonts w:ascii="Tahoma" w:eastAsiaTheme="minorEastAsia" w:hAnsi="Tahoma" w:cs="Tahoma"/>
          <w:sz w:val="24"/>
          <w:szCs w:val="24"/>
          <w:lang w:eastAsia="es-CO"/>
        </w:rPr>
        <w:t>identificado con la cédula de ciudadanía número 18.467.007 expedida en el Municipio de Quimbaya (Q), quien actúa en calidad de Representante Legal de las Empresas Publicas del Quindío EPQ S.A E.S.P identificada con número de NIT 800063823-7 domiciliada en el Municipio de Armenia (Q), en calidad de solicitante</w:t>
      </w:r>
      <w:r w:rsidRPr="008364F3">
        <w:rPr>
          <w:rFonts w:ascii="Tahoma" w:eastAsia="Times New Roman" w:hAnsi="Tahoma" w:cs="Tahoma"/>
          <w:bCs/>
          <w:sz w:val="24"/>
          <w:szCs w:val="24"/>
          <w:lang w:eastAsia="es-CO"/>
        </w:rPr>
        <w:t xml:space="preserve">, de </w:t>
      </w:r>
      <w:r w:rsidRPr="008364F3">
        <w:rPr>
          <w:rFonts w:ascii="Tahoma" w:eastAsia="Times New Roman" w:hAnsi="Tahoma" w:cs="Tahoma"/>
          <w:sz w:val="24"/>
          <w:szCs w:val="24"/>
          <w:lang w:eastAsia="es-CO"/>
        </w:rPr>
        <w:t xml:space="preserve">conformidad con lo preceptuado en la Ley 1437 de 2011, </w:t>
      </w:r>
      <w:r w:rsidRPr="008364F3">
        <w:rPr>
          <w:rFonts w:ascii="Tahoma" w:eastAsia="Times New Roman" w:hAnsi="Tahoma" w:cs="Tahoma"/>
          <w:b/>
          <w:sz w:val="24"/>
          <w:szCs w:val="24"/>
          <w:lang w:eastAsia="es-CO"/>
        </w:rPr>
        <w:t>advirtiéndose que con la expedición del presente Auto no se ha otorgado aún concesión de agua superficial, objeto de la solicitud.</w:t>
      </w:r>
    </w:p>
    <w:p w14:paraId="3BC1E062" w14:textId="77777777" w:rsidR="00D473F0" w:rsidRPr="008364F3" w:rsidRDefault="00D473F0" w:rsidP="00D473F0">
      <w:pPr>
        <w:spacing w:after="0" w:line="240" w:lineRule="auto"/>
        <w:jc w:val="both"/>
        <w:rPr>
          <w:rFonts w:ascii="Tahoma" w:eastAsia="Times New Roman" w:hAnsi="Tahoma" w:cs="Tahoma"/>
          <w:sz w:val="24"/>
          <w:szCs w:val="24"/>
          <w:lang w:eastAsia="es-CO"/>
        </w:rPr>
      </w:pPr>
    </w:p>
    <w:p w14:paraId="17C9F415" w14:textId="77777777" w:rsidR="00D473F0" w:rsidRPr="008364F3" w:rsidRDefault="00D473F0" w:rsidP="00D473F0">
      <w:pPr>
        <w:spacing w:after="0" w:line="240" w:lineRule="auto"/>
        <w:contextualSpacing/>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 CUARTO: - PUBLICAR</w:t>
      </w:r>
      <w:r w:rsidRPr="008364F3">
        <w:rPr>
          <w:rFonts w:ascii="Tahoma" w:eastAsia="Times New Roman" w:hAnsi="Tahoma" w:cs="Tahoma"/>
          <w:sz w:val="24"/>
          <w:szCs w:val="24"/>
          <w:lang w:eastAsia="es-CO"/>
        </w:rPr>
        <w:t xml:space="preserve"> el presente auto a costa del interesado en el Boletín Ambiental de la </w:t>
      </w:r>
      <w:r w:rsidRPr="008364F3">
        <w:rPr>
          <w:rFonts w:ascii="Tahoma" w:eastAsia="Times New Roman" w:hAnsi="Tahoma" w:cs="Tahoma"/>
          <w:b/>
          <w:bCs/>
          <w:sz w:val="24"/>
          <w:szCs w:val="24"/>
          <w:lang w:eastAsia="es-CO"/>
        </w:rPr>
        <w:t>CORPORACIÓN AUTÓNOMA REGIONAL DEL QUINDÍO</w:t>
      </w:r>
      <w:r w:rsidRPr="008364F3">
        <w:rPr>
          <w:rFonts w:ascii="Tahoma" w:eastAsia="Times New Roman" w:hAnsi="Tahoma" w:cs="Tahoma"/>
          <w:sz w:val="24"/>
          <w:szCs w:val="24"/>
          <w:lang w:eastAsia="es-CO"/>
        </w:rPr>
        <w:t xml:space="preserve"> - </w:t>
      </w:r>
      <w:r w:rsidRPr="008364F3">
        <w:rPr>
          <w:rFonts w:ascii="Tahoma" w:eastAsia="Times New Roman" w:hAnsi="Tahoma" w:cs="Tahoma"/>
          <w:b/>
          <w:bCs/>
          <w:sz w:val="24"/>
          <w:szCs w:val="24"/>
          <w:lang w:eastAsia="es-CO"/>
        </w:rPr>
        <w:t>C.R.Q.</w:t>
      </w:r>
      <w:r w:rsidRPr="008364F3">
        <w:rPr>
          <w:rFonts w:ascii="Tahoma" w:eastAsia="Times New Roman" w:hAnsi="Tahoma" w:cs="Tahoma"/>
          <w:sz w:val="24"/>
          <w:szCs w:val="24"/>
          <w:lang w:eastAsia="es-CO"/>
        </w:rPr>
        <w:t xml:space="preserve">, de conformidad con el artículo 70 de la Ley 99 de 1993, y la </w:t>
      </w:r>
      <w:r w:rsidRPr="008364F3">
        <w:rPr>
          <w:rFonts w:ascii="Tahoma" w:eastAsia="Times New Roman" w:hAnsi="Tahoma" w:cs="Tahoma"/>
          <w:sz w:val="24"/>
          <w:szCs w:val="24"/>
          <w:lang w:eastAsia="es-ES"/>
        </w:rPr>
        <w:t xml:space="preserve">Resolución </w:t>
      </w:r>
      <w:r w:rsidRPr="008364F3">
        <w:rPr>
          <w:rFonts w:ascii="Tahoma" w:eastAsia="Times New Roman" w:hAnsi="Tahoma" w:cs="Tahoma"/>
          <w:sz w:val="24"/>
          <w:szCs w:val="24"/>
          <w:lang w:val="es-ES" w:eastAsia="es-ES"/>
        </w:rPr>
        <w:t>número</w:t>
      </w:r>
      <w:r w:rsidRPr="008364F3">
        <w:rPr>
          <w:rFonts w:ascii="Tahoma" w:eastAsia="Times New Roman" w:hAnsi="Tahoma" w:cs="Tahoma"/>
          <w:sz w:val="24"/>
          <w:szCs w:val="24"/>
          <w:lang w:eastAsia="es-CO"/>
        </w:rPr>
        <w:t xml:space="preserve"> 257</w:t>
      </w:r>
      <w:r w:rsidRPr="008364F3">
        <w:rPr>
          <w:rFonts w:ascii="Tahoma" w:eastAsia="Times New Roman" w:hAnsi="Tahoma" w:cs="Tahoma"/>
          <w:color w:val="000000"/>
          <w:sz w:val="24"/>
          <w:szCs w:val="24"/>
          <w:lang w:val="es-ES_tradnl" w:eastAsia="es-ES"/>
        </w:rPr>
        <w:t xml:space="preserve"> del 05 de febrero del año 2021, </w:t>
      </w:r>
      <w:r w:rsidRPr="008364F3">
        <w:rPr>
          <w:rFonts w:ascii="Tahoma" w:eastAsia="Times New Roman" w:hAnsi="Tahoma" w:cs="Tahoma"/>
          <w:color w:val="000000" w:themeColor="text1"/>
          <w:sz w:val="24"/>
          <w:szCs w:val="24"/>
          <w:lang w:val="es-ES" w:eastAsia="ar-SA"/>
        </w:rPr>
        <w:t xml:space="preserve">modificada parcialmente por la Resolución número 605 del día 21 de abril del año 2021, </w:t>
      </w:r>
      <w:r w:rsidRPr="008364F3">
        <w:rPr>
          <w:rFonts w:ascii="Tahoma" w:eastAsia="Times New Roman" w:hAnsi="Tahoma" w:cs="Tahoma"/>
          <w:sz w:val="24"/>
          <w:szCs w:val="24"/>
          <w:lang w:eastAsia="es-CO"/>
        </w:rPr>
        <w:t xml:space="preserve">expedida por la Dirección General de esta </w:t>
      </w:r>
      <w:r w:rsidRPr="008364F3">
        <w:rPr>
          <w:rFonts w:ascii="Tahoma" w:eastAsia="Times New Roman" w:hAnsi="Tahoma" w:cs="Tahoma"/>
          <w:bCs/>
          <w:sz w:val="24"/>
          <w:szCs w:val="24"/>
          <w:lang w:eastAsia="es-CO"/>
        </w:rPr>
        <w:t>Corporación</w:t>
      </w:r>
      <w:r w:rsidRPr="008364F3">
        <w:rPr>
          <w:rFonts w:ascii="Tahoma" w:eastAsia="Times New Roman" w:hAnsi="Tahoma" w:cs="Tahoma"/>
          <w:sz w:val="24"/>
          <w:szCs w:val="24"/>
          <w:lang w:eastAsia="es-CO"/>
        </w:rPr>
        <w:t>.</w:t>
      </w:r>
    </w:p>
    <w:p w14:paraId="39A5935C"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p>
    <w:p w14:paraId="20130013"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QUINTO</w:t>
      </w:r>
      <w:r w:rsidRPr="008364F3">
        <w:rPr>
          <w:rFonts w:ascii="Tahoma" w:eastAsia="Times New Roman" w:hAnsi="Tahoma" w:cs="Tahoma"/>
          <w:sz w:val="24"/>
          <w:szCs w:val="24"/>
          <w:lang w:eastAsia="es-CO"/>
        </w:rPr>
        <w:t xml:space="preserve">: - De conformidad con lo establecido por el artículo 69 de la Ley 99 de 1993, cualquier persona natural o jurídica podrá intervenir en el presente trámite </w:t>
      </w:r>
    </w:p>
    <w:p w14:paraId="13F68F9A"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p>
    <w:p w14:paraId="74EFD159"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CO"/>
        </w:rPr>
        <w:t>ARTÍCULO SEXTO</w:t>
      </w:r>
      <w:r w:rsidRPr="008364F3">
        <w:rPr>
          <w:rFonts w:ascii="Tahoma" w:eastAsia="Times New Roman" w:hAnsi="Tahoma" w:cs="Tahoma"/>
          <w:sz w:val="24"/>
          <w:szCs w:val="24"/>
          <w:lang w:eastAsia="es-CO"/>
        </w:rPr>
        <w:t>: - Contra el presente Acto Administrativo no procede recurso alguno por tratarse de un Auto de Trámite, conforme con el artículo 75 de la Ley 1437 de 2011.</w:t>
      </w:r>
    </w:p>
    <w:p w14:paraId="2F3F2B55"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p>
    <w:p w14:paraId="256E3A37" w14:textId="77777777" w:rsidR="00D473F0" w:rsidRPr="008364F3" w:rsidRDefault="00D473F0" w:rsidP="00D473F0">
      <w:pPr>
        <w:spacing w:after="0" w:line="240" w:lineRule="auto"/>
        <w:contextualSpacing/>
        <w:jc w:val="both"/>
        <w:rPr>
          <w:rFonts w:ascii="Tahoma" w:eastAsia="Times New Roman" w:hAnsi="Tahoma" w:cs="Tahoma"/>
          <w:b/>
          <w:bCs/>
          <w:sz w:val="24"/>
          <w:szCs w:val="24"/>
          <w:lang w:eastAsia="es-CO"/>
        </w:rPr>
      </w:pPr>
      <w:r w:rsidRPr="008364F3">
        <w:rPr>
          <w:rFonts w:ascii="Tahoma" w:eastAsia="Times New Roman" w:hAnsi="Tahoma" w:cs="Tahoma"/>
          <w:sz w:val="24"/>
          <w:szCs w:val="24"/>
          <w:lang w:eastAsia="es-CO"/>
        </w:rPr>
        <w:t>Dado en Armenia, Quindío, el día veintiséis (26) de julio del año dos mil veintiuno (2021).</w:t>
      </w:r>
    </w:p>
    <w:p w14:paraId="10BC1DC2"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CO"/>
        </w:rPr>
      </w:pPr>
    </w:p>
    <w:p w14:paraId="1BCE63C9" w14:textId="77777777" w:rsidR="00D473F0" w:rsidRPr="008364F3" w:rsidRDefault="00D473F0" w:rsidP="00D473F0">
      <w:pPr>
        <w:spacing w:after="0" w:line="240" w:lineRule="auto"/>
        <w:contextualSpacing/>
        <w:jc w:val="center"/>
        <w:rPr>
          <w:rFonts w:ascii="Tahoma" w:eastAsia="Times New Roman" w:hAnsi="Tahoma" w:cs="Tahoma"/>
          <w:b/>
          <w:bCs/>
          <w:sz w:val="24"/>
          <w:szCs w:val="24"/>
          <w:lang w:eastAsia="es-CO"/>
        </w:rPr>
      </w:pPr>
    </w:p>
    <w:p w14:paraId="57D6D45C" w14:textId="77777777" w:rsidR="00D473F0" w:rsidRPr="008364F3" w:rsidRDefault="00D473F0" w:rsidP="00D473F0">
      <w:pPr>
        <w:spacing w:after="0" w:line="240" w:lineRule="auto"/>
        <w:contextualSpacing/>
        <w:jc w:val="center"/>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NOTIFÍQUESE, PUBLÍQUESE Y CÚMPLASE</w:t>
      </w:r>
    </w:p>
    <w:p w14:paraId="679DAC0E" w14:textId="77777777" w:rsidR="00D473F0" w:rsidRPr="008364F3" w:rsidRDefault="00D473F0" w:rsidP="00D473F0">
      <w:pPr>
        <w:spacing w:after="0" w:line="240" w:lineRule="auto"/>
        <w:contextualSpacing/>
        <w:rPr>
          <w:rFonts w:ascii="Tahoma" w:eastAsia="Times New Roman" w:hAnsi="Tahoma" w:cs="Tahoma"/>
          <w:b/>
          <w:bCs/>
          <w:color w:val="000000"/>
          <w:sz w:val="24"/>
          <w:szCs w:val="24"/>
          <w:lang w:eastAsia="es-CO"/>
        </w:rPr>
      </w:pPr>
    </w:p>
    <w:p w14:paraId="26DE7EBD" w14:textId="77777777" w:rsidR="00D473F0" w:rsidRPr="008364F3" w:rsidRDefault="00D473F0" w:rsidP="00D473F0">
      <w:pPr>
        <w:spacing w:after="0" w:line="240" w:lineRule="auto"/>
        <w:contextualSpacing/>
        <w:rPr>
          <w:rFonts w:ascii="Tahoma" w:eastAsia="Times New Roman" w:hAnsi="Tahoma" w:cs="Tahoma"/>
          <w:b/>
          <w:bCs/>
          <w:color w:val="000000"/>
          <w:sz w:val="24"/>
          <w:szCs w:val="24"/>
          <w:lang w:eastAsia="es-CO"/>
        </w:rPr>
      </w:pPr>
    </w:p>
    <w:p w14:paraId="40B0D07B" w14:textId="77777777" w:rsidR="00D473F0" w:rsidRPr="008364F3" w:rsidRDefault="00D473F0" w:rsidP="00D473F0">
      <w:pPr>
        <w:spacing w:after="0" w:line="240" w:lineRule="auto"/>
        <w:ind w:left="708" w:hanging="708"/>
        <w:contextualSpacing/>
        <w:jc w:val="center"/>
        <w:rPr>
          <w:rFonts w:ascii="Tahoma" w:eastAsia="Times New Roman" w:hAnsi="Tahoma" w:cs="Tahoma"/>
          <w:b/>
          <w:bCs/>
          <w:color w:val="000000"/>
          <w:sz w:val="24"/>
          <w:szCs w:val="24"/>
          <w:lang w:eastAsia="es-CO"/>
        </w:rPr>
      </w:pPr>
    </w:p>
    <w:p w14:paraId="5A3AE4E2" w14:textId="77777777" w:rsidR="00D473F0" w:rsidRPr="008364F3" w:rsidRDefault="00D473F0" w:rsidP="00D473F0">
      <w:pPr>
        <w:spacing w:after="0" w:line="240" w:lineRule="auto"/>
        <w:contextualSpacing/>
        <w:jc w:val="center"/>
        <w:rPr>
          <w:rFonts w:ascii="Tahoma" w:eastAsia="Calibri" w:hAnsi="Tahoma" w:cs="Tahoma"/>
          <w:b/>
          <w:sz w:val="24"/>
          <w:szCs w:val="24"/>
        </w:rPr>
      </w:pPr>
      <w:r w:rsidRPr="008364F3">
        <w:rPr>
          <w:rFonts w:ascii="Tahoma" w:eastAsia="Calibri" w:hAnsi="Tahoma" w:cs="Tahoma"/>
          <w:b/>
          <w:sz w:val="24"/>
          <w:szCs w:val="24"/>
        </w:rPr>
        <w:t>JAIDER ARLÉS LOPERA SOSCUÉ</w:t>
      </w:r>
    </w:p>
    <w:p w14:paraId="206BA904" w14:textId="77777777" w:rsidR="00D473F0" w:rsidRPr="008364F3" w:rsidRDefault="00D473F0" w:rsidP="00D473F0">
      <w:pPr>
        <w:spacing w:after="0" w:line="240" w:lineRule="auto"/>
        <w:contextualSpacing/>
        <w:jc w:val="center"/>
        <w:rPr>
          <w:rFonts w:ascii="Tahoma" w:eastAsia="Calibri" w:hAnsi="Tahoma" w:cs="Tahoma"/>
          <w:sz w:val="24"/>
          <w:szCs w:val="24"/>
        </w:rPr>
      </w:pPr>
      <w:r w:rsidRPr="008364F3">
        <w:rPr>
          <w:rFonts w:ascii="Tahoma" w:eastAsia="Calibri" w:hAnsi="Tahoma" w:cs="Tahoma"/>
          <w:sz w:val="24"/>
          <w:szCs w:val="24"/>
        </w:rPr>
        <w:t>Subdirector de Regulación y Control Ambiental (E).</w:t>
      </w:r>
    </w:p>
    <w:p w14:paraId="7B1AEF35" w14:textId="5D3FBC0B" w:rsidR="001D7D63" w:rsidRPr="008364F3" w:rsidRDefault="001D7D63">
      <w:pPr>
        <w:rPr>
          <w:rFonts w:ascii="Tahoma" w:hAnsi="Tahoma" w:cs="Tahoma"/>
          <w:sz w:val="24"/>
          <w:szCs w:val="24"/>
        </w:rPr>
      </w:pPr>
    </w:p>
    <w:p w14:paraId="0DA8F6C3" w14:textId="77777777" w:rsidR="00D473F0" w:rsidRPr="008364F3" w:rsidRDefault="00D473F0" w:rsidP="00D473F0">
      <w:pPr>
        <w:tabs>
          <w:tab w:val="center" w:pos="4419"/>
          <w:tab w:val="right" w:pos="8838"/>
        </w:tabs>
        <w:spacing w:after="0" w:line="240" w:lineRule="auto"/>
        <w:jc w:val="center"/>
        <w:rPr>
          <w:rFonts w:ascii="Tahoma" w:hAnsi="Tahoma" w:cs="Tahoma"/>
          <w:b/>
          <w:sz w:val="24"/>
          <w:szCs w:val="24"/>
        </w:rPr>
      </w:pPr>
      <w:r w:rsidRPr="008364F3">
        <w:rPr>
          <w:rFonts w:ascii="Tahoma" w:hAnsi="Tahoma" w:cs="Tahoma"/>
          <w:b/>
          <w:bCs/>
          <w:sz w:val="24"/>
          <w:szCs w:val="24"/>
        </w:rPr>
        <w:t xml:space="preserve">RESOLUCIÓN NÚMERO </w:t>
      </w:r>
      <w:r w:rsidRPr="008364F3">
        <w:rPr>
          <w:rFonts w:ascii="Tahoma" w:hAnsi="Tahoma" w:cs="Tahoma"/>
          <w:b/>
          <w:bCs/>
          <w:i/>
          <w:sz w:val="24"/>
          <w:szCs w:val="24"/>
          <w:u w:val="single"/>
        </w:rPr>
        <w:t>1157</w:t>
      </w:r>
      <w:r w:rsidRPr="008364F3">
        <w:rPr>
          <w:rFonts w:ascii="Tahoma" w:hAnsi="Tahoma" w:cs="Tahoma"/>
          <w:b/>
          <w:bCs/>
          <w:i/>
          <w:sz w:val="24"/>
          <w:szCs w:val="24"/>
        </w:rPr>
        <w:t xml:space="preserve"> </w:t>
      </w:r>
      <w:r w:rsidRPr="008364F3">
        <w:rPr>
          <w:rFonts w:ascii="Tahoma" w:hAnsi="Tahoma" w:cs="Tahoma"/>
          <w:b/>
          <w:i/>
          <w:sz w:val="24"/>
          <w:szCs w:val="24"/>
        </w:rPr>
        <w:t>DEL</w:t>
      </w:r>
      <w:r w:rsidRPr="008364F3">
        <w:rPr>
          <w:rFonts w:ascii="Tahoma" w:hAnsi="Tahoma" w:cs="Tahoma"/>
          <w:b/>
          <w:i/>
          <w:sz w:val="24"/>
          <w:szCs w:val="24"/>
          <w:u w:val="single"/>
        </w:rPr>
        <w:t xml:space="preserve"> PRIMERO (01) DE JULIO DEL AÑO DOS MIL VEINTIUNO (2021)</w:t>
      </w:r>
    </w:p>
    <w:p w14:paraId="260F5542" w14:textId="77777777" w:rsidR="00D473F0" w:rsidRPr="008364F3" w:rsidRDefault="00D473F0" w:rsidP="00D473F0">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8364F3">
        <w:rPr>
          <w:rFonts w:ascii="Tahoma" w:eastAsia="Times New Roman" w:hAnsi="Tahoma" w:cs="Tahoma"/>
          <w:b/>
          <w:bCs/>
          <w:i/>
          <w:sz w:val="24"/>
          <w:szCs w:val="24"/>
          <w:lang w:val="es-ES" w:eastAsia="es-ES"/>
        </w:rPr>
        <w:t xml:space="preserve"> “POR MEDIO DE LA CUAL SE NIEGA CONCESIÓN DE AGUAS SUPERFICIALES PARA USO AGRICOLA A LA SOCIEDAD INNOVACION Y AGRODESARROLLO S.A.S Y SE TOMAN OTRAS DISPOSICIONES - EXPEDIENTE 12395-20”</w:t>
      </w:r>
    </w:p>
    <w:p w14:paraId="31D4CA27"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4B5C0120" w14:textId="77777777" w:rsidR="00D473F0" w:rsidRPr="008364F3" w:rsidRDefault="00D473F0" w:rsidP="00D473F0">
      <w:pPr>
        <w:spacing w:after="0" w:line="240" w:lineRule="auto"/>
        <w:jc w:val="center"/>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RESUELVE</w:t>
      </w:r>
    </w:p>
    <w:p w14:paraId="23A402FE"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66137FFF"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ARTÍCULO PRIMERO: - NEGAR</w:t>
      </w:r>
      <w:r w:rsidRPr="008364F3">
        <w:rPr>
          <w:rFonts w:ascii="Tahoma" w:eastAsia="Calibri" w:hAnsi="Tahoma" w:cs="Tahoma"/>
          <w:sz w:val="24"/>
          <w:szCs w:val="24"/>
        </w:rPr>
        <w:t xml:space="preserve"> a la sociedad </w:t>
      </w:r>
      <w:r w:rsidRPr="008364F3">
        <w:rPr>
          <w:rFonts w:ascii="Tahoma" w:eastAsia="Calibri" w:hAnsi="Tahoma" w:cs="Tahoma"/>
          <w:b/>
          <w:sz w:val="24"/>
          <w:szCs w:val="24"/>
        </w:rPr>
        <w:t xml:space="preserve">INNOVACION Y AGRODESARROLLO S.A.S </w:t>
      </w:r>
      <w:r w:rsidRPr="008364F3">
        <w:rPr>
          <w:rFonts w:ascii="Tahoma" w:eastAsia="Calibri" w:hAnsi="Tahoma" w:cs="Tahoma"/>
          <w:sz w:val="24"/>
          <w:szCs w:val="24"/>
        </w:rPr>
        <w:lastRenderedPageBreak/>
        <w:t>identificada con número NIT 901.368.567-2 domiciliada en el Municipio de Circasia (Q)</w:t>
      </w:r>
      <w:r w:rsidRPr="008364F3">
        <w:rPr>
          <w:rFonts w:ascii="Tahoma" w:hAnsi="Tahoma" w:cs="Tahoma"/>
          <w:sz w:val="24"/>
          <w:szCs w:val="24"/>
        </w:rPr>
        <w:t xml:space="preserve">, representada legalmente por el señor </w:t>
      </w:r>
      <w:r w:rsidRPr="008364F3">
        <w:rPr>
          <w:rFonts w:ascii="Tahoma" w:eastAsia="Times New Roman" w:hAnsi="Tahoma" w:cs="Tahoma"/>
          <w:b/>
          <w:sz w:val="24"/>
          <w:szCs w:val="24"/>
          <w:lang w:val="es-ES" w:eastAsia="es-ES"/>
        </w:rPr>
        <w:t>GIOVANNI VEGA BUSTOS</w:t>
      </w:r>
      <w:r w:rsidRPr="008364F3">
        <w:rPr>
          <w:rFonts w:ascii="Tahoma" w:eastAsia="Calibri" w:hAnsi="Tahoma" w:cs="Tahoma"/>
          <w:sz w:val="24"/>
          <w:szCs w:val="24"/>
        </w:rPr>
        <w:t>, identificado con cédula de ciudadanía número 11.519.289 expedida en La Palma (Cundimarca), sociedad que ostenta la calidad de propietaria,</w:t>
      </w:r>
      <w:r w:rsidRPr="008364F3">
        <w:rPr>
          <w:rFonts w:ascii="Tahoma" w:hAnsi="Tahoma" w:cs="Tahoma"/>
          <w:sz w:val="24"/>
          <w:szCs w:val="24"/>
        </w:rPr>
        <w:t xml:space="preserve"> </w:t>
      </w:r>
      <w:r w:rsidRPr="008364F3">
        <w:rPr>
          <w:rFonts w:ascii="Tahoma" w:eastAsia="Times New Roman" w:hAnsi="Tahoma" w:cs="Tahoma"/>
          <w:b/>
          <w:color w:val="000000" w:themeColor="text1"/>
          <w:sz w:val="24"/>
          <w:szCs w:val="24"/>
          <w:lang w:eastAsia="es-ES"/>
        </w:rPr>
        <w:t>CONCESIÓN DE AGUAS SUPERFICIALES</w:t>
      </w:r>
      <w:r w:rsidRPr="008364F3">
        <w:rPr>
          <w:rFonts w:ascii="Tahoma" w:hAnsi="Tahoma" w:cs="Tahoma"/>
          <w:sz w:val="24"/>
          <w:szCs w:val="24"/>
        </w:rPr>
        <w:t xml:space="preserve"> para </w:t>
      </w:r>
      <w:r w:rsidRPr="008364F3">
        <w:rPr>
          <w:rFonts w:ascii="Tahoma" w:hAnsi="Tahoma" w:cs="Tahoma"/>
          <w:b/>
          <w:sz w:val="24"/>
          <w:szCs w:val="24"/>
        </w:rPr>
        <w:t>uso de riego</w:t>
      </w:r>
      <w:r w:rsidRPr="008364F3">
        <w:rPr>
          <w:rFonts w:ascii="Tahoma" w:hAnsi="Tahoma" w:cs="Tahoma"/>
          <w:sz w:val="24"/>
          <w:szCs w:val="24"/>
        </w:rPr>
        <w:t xml:space="preserve">, </w:t>
      </w:r>
      <w:r w:rsidRPr="008364F3">
        <w:rPr>
          <w:rFonts w:ascii="Tahoma" w:eastAsiaTheme="minorEastAsia" w:hAnsi="Tahoma" w:cs="Tahoma"/>
          <w:sz w:val="24"/>
          <w:szCs w:val="24"/>
          <w:lang w:eastAsia="es-CO"/>
        </w:rPr>
        <w:t>en beneficio del predio denominado:</w:t>
      </w:r>
      <w:r w:rsidRPr="008364F3">
        <w:rPr>
          <w:rFonts w:ascii="Tahoma" w:eastAsiaTheme="minorEastAsia" w:hAnsi="Tahoma" w:cs="Tahoma"/>
          <w:b/>
          <w:sz w:val="24"/>
          <w:szCs w:val="24"/>
        </w:rPr>
        <w:t xml:space="preserve"> 1) LOTE 1 SANTA MARTHA LOTE DE TERRENO NRO 1</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la </w:t>
      </w:r>
      <w:r w:rsidRPr="008364F3">
        <w:rPr>
          <w:rFonts w:ascii="Tahoma" w:eastAsia="Calibri" w:hAnsi="Tahoma" w:cs="Tahoma"/>
          <w:b/>
          <w:sz w:val="24"/>
          <w:szCs w:val="24"/>
        </w:rPr>
        <w:t xml:space="preserve">VEREDA MEMBRILLAL,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de</w:t>
      </w:r>
      <w:r w:rsidRPr="008364F3">
        <w:rPr>
          <w:rFonts w:ascii="Tahoma" w:eastAsia="Calibri" w:hAnsi="Tahoma" w:cs="Tahoma"/>
          <w:b/>
          <w:sz w:val="24"/>
          <w:szCs w:val="24"/>
        </w:rPr>
        <w:t xml:space="preserve"> CIRCASIA</w:t>
      </w:r>
      <w:r w:rsidRPr="008364F3">
        <w:rPr>
          <w:rFonts w:ascii="Tahoma" w:eastAsia="Calibri" w:hAnsi="Tahoma" w:cs="Tahoma"/>
          <w:sz w:val="24"/>
          <w:szCs w:val="24"/>
        </w:rPr>
        <w:t xml:space="preserve">, identificado con el folio de matrícula inmobiliaria número </w:t>
      </w:r>
      <w:r w:rsidRPr="008364F3">
        <w:rPr>
          <w:rFonts w:ascii="Tahoma" w:eastAsia="Calibri" w:hAnsi="Tahoma" w:cs="Tahoma"/>
          <w:b/>
          <w:sz w:val="24"/>
          <w:szCs w:val="24"/>
        </w:rPr>
        <w:t>280-176965</w:t>
      </w:r>
      <w:r w:rsidRPr="008364F3">
        <w:rPr>
          <w:rFonts w:ascii="Tahoma" w:eastAsia="Times New Roman" w:hAnsi="Tahoma" w:cs="Tahoma"/>
          <w:sz w:val="24"/>
          <w:szCs w:val="24"/>
          <w:lang w:eastAsia="es-CO"/>
        </w:rPr>
        <w:t xml:space="preserve">, </w:t>
      </w:r>
      <w:r w:rsidRPr="008364F3">
        <w:rPr>
          <w:rFonts w:ascii="Tahoma" w:hAnsi="Tahoma" w:cs="Tahoma"/>
          <w:sz w:val="24"/>
          <w:szCs w:val="24"/>
        </w:rPr>
        <w:t>en consideración a los argumentos expuestos en el presente acto administrativo.</w:t>
      </w:r>
    </w:p>
    <w:p w14:paraId="15223C8C"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5D797158" w14:textId="77777777" w:rsidR="00D473F0" w:rsidRPr="008364F3" w:rsidRDefault="00D473F0" w:rsidP="00D473F0">
      <w:pPr>
        <w:spacing w:after="0" w:line="240" w:lineRule="auto"/>
        <w:jc w:val="both"/>
        <w:rPr>
          <w:rFonts w:ascii="Tahoma" w:hAnsi="Tahoma" w:cs="Tahoma"/>
          <w:sz w:val="24"/>
          <w:szCs w:val="24"/>
        </w:rPr>
      </w:pPr>
      <w:r w:rsidRPr="008364F3">
        <w:rPr>
          <w:rFonts w:ascii="Tahoma" w:eastAsia="Times New Roman" w:hAnsi="Tahoma" w:cs="Tahoma"/>
          <w:b/>
          <w:bCs/>
          <w:sz w:val="24"/>
          <w:szCs w:val="24"/>
          <w:lang w:eastAsia="es-ES"/>
        </w:rPr>
        <w:t xml:space="preserve">ARTICULO: - SEGUNDO </w:t>
      </w:r>
      <w:r w:rsidRPr="008364F3">
        <w:rPr>
          <w:rFonts w:ascii="Tahoma" w:eastAsia="Times New Roman" w:hAnsi="Tahoma" w:cs="Tahoma"/>
          <w:color w:val="000000" w:themeColor="text1"/>
          <w:sz w:val="24"/>
          <w:szCs w:val="24"/>
          <w:lang w:eastAsia="es-ES"/>
        </w:rPr>
        <w:t>Como consecuencia de lo anterior,</w:t>
      </w:r>
      <w:r w:rsidRPr="008364F3">
        <w:rPr>
          <w:rFonts w:ascii="Tahoma" w:eastAsia="Times New Roman" w:hAnsi="Tahoma" w:cs="Tahoma"/>
          <w:b/>
          <w:color w:val="000000" w:themeColor="text1"/>
          <w:sz w:val="24"/>
          <w:szCs w:val="24"/>
          <w:lang w:eastAsia="es-ES"/>
        </w:rPr>
        <w:t xml:space="preserve"> ARCHIVAR</w:t>
      </w:r>
      <w:r w:rsidRPr="008364F3">
        <w:rPr>
          <w:rFonts w:ascii="Tahoma" w:hAnsi="Tahoma" w:cs="Tahoma"/>
          <w:sz w:val="24"/>
          <w:szCs w:val="24"/>
        </w:rPr>
        <w:t xml:space="preserve"> el </w:t>
      </w:r>
      <w:r w:rsidRPr="008364F3">
        <w:rPr>
          <w:rFonts w:ascii="Tahoma" w:hAnsi="Tahoma" w:cs="Tahoma"/>
          <w:b/>
          <w:sz w:val="24"/>
          <w:szCs w:val="24"/>
        </w:rPr>
        <w:t>expediente número 12395-20,</w:t>
      </w:r>
      <w:r w:rsidRPr="008364F3">
        <w:rPr>
          <w:rFonts w:ascii="Tahoma" w:hAnsi="Tahoma" w:cs="Tahoma"/>
          <w:sz w:val="24"/>
          <w:szCs w:val="24"/>
        </w:rPr>
        <w:t xml:space="preserve"> relacionado con la actuación administrativa de concesión de aguas superficiales</w:t>
      </w:r>
      <w:r w:rsidRPr="008364F3">
        <w:rPr>
          <w:rFonts w:ascii="Tahoma" w:eastAsia="Times New Roman" w:hAnsi="Tahoma" w:cs="Tahoma"/>
          <w:sz w:val="24"/>
          <w:szCs w:val="24"/>
          <w:lang w:eastAsia="es-ES"/>
        </w:rPr>
        <w:t xml:space="preserve">, </w:t>
      </w:r>
      <w:r w:rsidRPr="008364F3">
        <w:rPr>
          <w:rFonts w:ascii="Tahoma" w:eastAsia="Times New Roman" w:hAnsi="Tahoma" w:cs="Tahoma"/>
          <w:color w:val="000000" w:themeColor="text1"/>
          <w:sz w:val="24"/>
          <w:szCs w:val="24"/>
          <w:lang w:eastAsia="es-ES"/>
        </w:rPr>
        <w:t>de conformidad con la parte considerativa del presente proveído.</w:t>
      </w:r>
    </w:p>
    <w:p w14:paraId="16FE1670" w14:textId="77777777" w:rsidR="00D473F0" w:rsidRPr="008364F3" w:rsidRDefault="00D473F0" w:rsidP="00D473F0">
      <w:pPr>
        <w:spacing w:after="0" w:line="240" w:lineRule="auto"/>
        <w:jc w:val="both"/>
        <w:rPr>
          <w:rFonts w:ascii="Tahoma" w:eastAsia="Times New Roman" w:hAnsi="Tahoma" w:cs="Tahoma"/>
          <w:b/>
          <w:sz w:val="24"/>
          <w:szCs w:val="24"/>
          <w:lang w:eastAsia="es-ES"/>
        </w:rPr>
      </w:pPr>
    </w:p>
    <w:p w14:paraId="2CAF7585" w14:textId="77777777" w:rsidR="00D473F0" w:rsidRPr="008364F3" w:rsidRDefault="00D473F0" w:rsidP="00D473F0">
      <w:pPr>
        <w:spacing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ARTÍCULO TERCERO CUARTO: -</w:t>
      </w:r>
      <w:r w:rsidRPr="008364F3">
        <w:rPr>
          <w:rFonts w:ascii="Tahoma" w:eastAsia="Times New Roman" w:hAnsi="Tahoma" w:cs="Tahoma"/>
          <w:sz w:val="24"/>
          <w:szCs w:val="24"/>
          <w:lang w:eastAsia="es-ES"/>
        </w:rPr>
        <w:t xml:space="preserve"> </w:t>
      </w:r>
      <w:r w:rsidRPr="008364F3">
        <w:rPr>
          <w:rFonts w:ascii="Tahoma" w:eastAsia="Calibri" w:hAnsi="Tahoma" w:cs="Tahoma"/>
          <w:sz w:val="24"/>
          <w:szCs w:val="24"/>
        </w:rPr>
        <w:t xml:space="preserve">la sociedad </w:t>
      </w:r>
      <w:r w:rsidRPr="008364F3">
        <w:rPr>
          <w:rFonts w:ascii="Tahoma" w:eastAsia="Calibri" w:hAnsi="Tahoma" w:cs="Tahoma"/>
          <w:b/>
          <w:sz w:val="24"/>
          <w:szCs w:val="24"/>
        </w:rPr>
        <w:t>INNOVACION Y AGRODESARROLLO S.A.S</w:t>
      </w:r>
      <w:r w:rsidRPr="008364F3">
        <w:rPr>
          <w:rFonts w:ascii="Tahoma" w:eastAsia="Times New Roman" w:hAnsi="Tahoma" w:cs="Tahoma"/>
          <w:b/>
          <w:sz w:val="24"/>
          <w:szCs w:val="24"/>
          <w:lang w:eastAsia="es-CO"/>
        </w:rPr>
        <w:t xml:space="preserve">, </w:t>
      </w:r>
      <w:r w:rsidRPr="008364F3">
        <w:rPr>
          <w:rFonts w:ascii="Tahoma" w:eastAsia="Times New Roman" w:hAnsi="Tahoma" w:cs="Tahoma"/>
          <w:sz w:val="24"/>
          <w:szCs w:val="24"/>
          <w:lang w:eastAsia="es-CO"/>
        </w:rPr>
        <w:t>n</w:t>
      </w:r>
      <w:r w:rsidRPr="008364F3">
        <w:rPr>
          <w:rFonts w:ascii="Tahoma" w:eastAsia="Calibri" w:hAnsi="Tahoma" w:cs="Tahoma"/>
          <w:sz w:val="24"/>
          <w:szCs w:val="24"/>
        </w:rPr>
        <w:t>o podrá hacer uso del recurso hídrico sin el respectivo instrumento ambiental, autorizado por la Autoridad Ambiental competente.</w:t>
      </w:r>
      <w:r w:rsidRPr="008364F3">
        <w:rPr>
          <w:rFonts w:ascii="Tahoma" w:eastAsia="Times New Roman" w:hAnsi="Tahoma" w:cs="Tahoma"/>
          <w:b/>
          <w:bCs/>
          <w:sz w:val="24"/>
          <w:szCs w:val="24"/>
          <w:lang w:eastAsia="es-ES"/>
        </w:rPr>
        <w:t xml:space="preserve"> </w:t>
      </w:r>
    </w:p>
    <w:p w14:paraId="623C36F2"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ES"/>
        </w:rPr>
      </w:pPr>
    </w:p>
    <w:p w14:paraId="3B14D4A1" w14:textId="77777777" w:rsidR="00D473F0" w:rsidRPr="008364F3" w:rsidRDefault="00D473F0" w:rsidP="00D473F0">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w:t>
      </w:r>
      <w:r w:rsidRPr="008364F3">
        <w:rPr>
          <w:rFonts w:ascii="Tahoma" w:eastAsia="Times New Roman" w:hAnsi="Tahoma" w:cs="Tahoma"/>
          <w:b/>
          <w:bCs/>
          <w:color w:val="000000" w:themeColor="text1"/>
          <w:sz w:val="24"/>
          <w:szCs w:val="24"/>
          <w:lang w:eastAsia="es-ES"/>
        </w:rPr>
        <w:t xml:space="preserve"> </w:t>
      </w:r>
      <w:r w:rsidRPr="008364F3">
        <w:rPr>
          <w:rFonts w:ascii="Tahoma" w:eastAsia="Times New Roman" w:hAnsi="Tahoma" w:cs="Tahoma"/>
          <w:b/>
          <w:bCs/>
          <w:sz w:val="24"/>
          <w:szCs w:val="24"/>
          <w:lang w:eastAsia="es-ES"/>
        </w:rPr>
        <w:t>QUINTO</w:t>
      </w:r>
      <w:r w:rsidRPr="008364F3">
        <w:rPr>
          <w:rFonts w:ascii="Tahoma" w:eastAsia="Times New Roman" w:hAnsi="Tahoma" w:cs="Tahoma"/>
          <w:b/>
          <w:bCs/>
          <w:color w:val="000000" w:themeColor="text1"/>
          <w:sz w:val="24"/>
          <w:szCs w:val="24"/>
          <w:lang w:eastAsia="es-ES"/>
        </w:rPr>
        <w:t xml:space="preserve">: - </w:t>
      </w:r>
      <w:r w:rsidRPr="008364F3">
        <w:rPr>
          <w:rFonts w:ascii="Tahoma" w:eastAsia="Times New Roman" w:hAnsi="Tahoma" w:cs="Tahoma"/>
          <w:b/>
          <w:sz w:val="24"/>
          <w:szCs w:val="24"/>
          <w:lang w:eastAsia="es-CO"/>
        </w:rPr>
        <w:t>NOTIFÍQUESE</w:t>
      </w:r>
      <w:r w:rsidRPr="008364F3">
        <w:rPr>
          <w:rFonts w:ascii="Tahoma" w:eastAsia="Times New Roman" w:hAnsi="Tahoma" w:cs="Tahoma"/>
          <w:sz w:val="24"/>
          <w:szCs w:val="24"/>
          <w:lang w:eastAsia="es-CO"/>
        </w:rPr>
        <w:t xml:space="preserve"> el contenido de la presente Resolución a </w:t>
      </w:r>
      <w:r w:rsidRPr="008364F3">
        <w:rPr>
          <w:rFonts w:ascii="Tahoma" w:eastAsia="Calibri" w:hAnsi="Tahoma" w:cs="Tahoma"/>
          <w:sz w:val="24"/>
          <w:szCs w:val="24"/>
        </w:rPr>
        <w:t xml:space="preserve">la sociedad </w:t>
      </w:r>
      <w:r w:rsidRPr="008364F3">
        <w:rPr>
          <w:rFonts w:ascii="Tahoma" w:eastAsia="Calibri" w:hAnsi="Tahoma" w:cs="Tahoma"/>
          <w:b/>
          <w:sz w:val="24"/>
          <w:szCs w:val="24"/>
        </w:rPr>
        <w:t>INNOVACION Y AGRODESARROLLO S.A.S</w:t>
      </w:r>
      <w:r w:rsidRPr="008364F3">
        <w:rPr>
          <w:rFonts w:ascii="Tahoma" w:eastAsia="Times New Roman" w:hAnsi="Tahoma" w:cs="Tahoma"/>
          <w:sz w:val="24"/>
          <w:szCs w:val="24"/>
          <w:lang w:eastAsia="es-CO"/>
        </w:rPr>
        <w:t xml:space="preserve">, a través </w:t>
      </w:r>
      <w:r w:rsidRPr="008364F3">
        <w:rPr>
          <w:rFonts w:ascii="Tahoma" w:eastAsia="Times New Roman" w:hAnsi="Tahoma" w:cs="Tahoma"/>
          <w:sz w:val="24"/>
          <w:szCs w:val="24"/>
          <w:lang w:eastAsia="es-CO"/>
        </w:rPr>
        <w:t xml:space="preserve">de su representante legal el </w:t>
      </w:r>
      <w:r w:rsidRPr="008364F3">
        <w:rPr>
          <w:rFonts w:ascii="Tahoma" w:eastAsia="Times New Roman" w:hAnsi="Tahoma" w:cs="Tahoma"/>
          <w:sz w:val="24"/>
          <w:szCs w:val="24"/>
          <w:lang w:val="es-ES" w:eastAsia="es-ES"/>
        </w:rPr>
        <w:t>señor</w:t>
      </w:r>
      <w:r w:rsidRPr="008364F3">
        <w:rPr>
          <w:rFonts w:ascii="Tahoma" w:eastAsia="Times New Roman" w:hAnsi="Tahoma" w:cs="Tahoma"/>
          <w:sz w:val="24"/>
          <w:szCs w:val="24"/>
          <w:lang w:eastAsia="es-CO"/>
        </w:rPr>
        <w:t xml:space="preserve"> </w:t>
      </w:r>
      <w:r w:rsidRPr="008364F3">
        <w:rPr>
          <w:rFonts w:ascii="Tahoma" w:eastAsia="Times New Roman" w:hAnsi="Tahoma" w:cs="Tahoma"/>
          <w:b/>
          <w:sz w:val="24"/>
          <w:szCs w:val="24"/>
          <w:lang w:val="es-ES" w:eastAsia="es-ES"/>
        </w:rPr>
        <w:t>GIOVANNI VEGA BUSTOS</w:t>
      </w:r>
      <w:r w:rsidRPr="008364F3">
        <w:rPr>
          <w:rFonts w:ascii="Tahoma" w:eastAsia="Times New Roman" w:hAnsi="Tahoma" w:cs="Tahoma"/>
          <w:sz w:val="24"/>
          <w:szCs w:val="24"/>
          <w:lang w:eastAsia="es-ES"/>
        </w:rPr>
        <w:t xml:space="preserve">, </w:t>
      </w:r>
      <w:r w:rsidRPr="008364F3">
        <w:rPr>
          <w:rFonts w:ascii="Tahoma" w:eastAsia="Times New Roman" w:hAnsi="Tahoma" w:cs="Tahoma"/>
          <w:bCs/>
          <w:sz w:val="24"/>
          <w:szCs w:val="24"/>
          <w:lang w:eastAsia="es-CO"/>
        </w:rPr>
        <w:t xml:space="preserve">o a la persona debidamente autorizada, en los términos establecidos </w:t>
      </w:r>
      <w:r w:rsidRPr="008364F3">
        <w:rPr>
          <w:rFonts w:ascii="Tahoma" w:eastAsia="Times New Roman" w:hAnsi="Tahoma" w:cs="Tahoma"/>
          <w:sz w:val="24"/>
          <w:szCs w:val="24"/>
          <w:lang w:eastAsia="es-CO"/>
        </w:rPr>
        <w:t>en la Ley 1437 de 2011</w:t>
      </w:r>
      <w:r w:rsidRPr="008364F3">
        <w:rPr>
          <w:rFonts w:ascii="Tahoma" w:eastAsia="Times New Roman" w:hAnsi="Tahoma" w:cs="Tahoma"/>
          <w:b/>
          <w:sz w:val="24"/>
          <w:szCs w:val="24"/>
          <w:lang w:eastAsia="es-CO"/>
        </w:rPr>
        <w:t>.</w:t>
      </w:r>
    </w:p>
    <w:p w14:paraId="292E01DA"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p>
    <w:p w14:paraId="6509C81B"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bCs/>
          <w:color w:val="000000" w:themeColor="text1"/>
          <w:sz w:val="24"/>
          <w:szCs w:val="24"/>
          <w:lang w:eastAsia="es-ES"/>
        </w:rPr>
        <w:t>SEXTO</w:t>
      </w:r>
      <w:r w:rsidRPr="008364F3">
        <w:rPr>
          <w:rFonts w:ascii="Tahoma" w:eastAsia="Times New Roman" w:hAnsi="Tahoma" w:cs="Tahoma"/>
          <w:b/>
          <w:bCs/>
          <w:sz w:val="24"/>
          <w:szCs w:val="24"/>
          <w:lang w:eastAsia="es-CO"/>
        </w:rPr>
        <w:t xml:space="preserve">: - </w:t>
      </w:r>
      <w:r w:rsidRPr="008364F3">
        <w:rPr>
          <w:rFonts w:ascii="Tahoma" w:eastAsia="Calibri" w:hAnsi="Tahoma" w:cs="Tahoma"/>
          <w:b/>
          <w:bCs/>
          <w:sz w:val="24"/>
          <w:szCs w:val="24"/>
        </w:rPr>
        <w:t xml:space="preserve">PUBLÍQUESE </w:t>
      </w:r>
      <w:r w:rsidRPr="008364F3">
        <w:rPr>
          <w:rFonts w:ascii="Tahoma" w:eastAsia="Calibri" w:hAnsi="Tahoma" w:cs="Tahoma"/>
          <w:bCs/>
          <w:sz w:val="24"/>
          <w:szCs w:val="24"/>
        </w:rPr>
        <w:t xml:space="preserve">a costa del interesado de conformidad con </w:t>
      </w:r>
      <w:r w:rsidRPr="008364F3">
        <w:rPr>
          <w:rFonts w:ascii="Tahoma" w:eastAsia="Calibri" w:hAnsi="Tahoma" w:cs="Tahoma"/>
          <w:sz w:val="24"/>
          <w:szCs w:val="24"/>
        </w:rPr>
        <w:t xml:space="preserve">la </w:t>
      </w:r>
      <w:r w:rsidRPr="008364F3">
        <w:rPr>
          <w:rFonts w:ascii="Tahoma" w:eastAsia="Times New Roman" w:hAnsi="Tahoma" w:cs="Tahoma"/>
          <w:sz w:val="24"/>
          <w:szCs w:val="24"/>
          <w:lang w:val="es-ES" w:eastAsia="es-ES"/>
        </w:rPr>
        <w:t>Resolución número</w:t>
      </w:r>
      <w:r w:rsidRPr="008364F3">
        <w:rPr>
          <w:rFonts w:ascii="Tahoma" w:eastAsia="Times New Roman" w:hAnsi="Tahoma" w:cs="Tahoma"/>
          <w:sz w:val="24"/>
          <w:szCs w:val="24"/>
          <w:lang w:eastAsia="es-CO"/>
        </w:rPr>
        <w:t xml:space="preserve"> 0000257</w:t>
      </w:r>
      <w:r w:rsidRPr="008364F3">
        <w:rPr>
          <w:rFonts w:ascii="Tahoma" w:eastAsia="Times New Roman" w:hAnsi="Tahoma" w:cs="Tahoma"/>
          <w:color w:val="000000"/>
          <w:sz w:val="24"/>
          <w:szCs w:val="24"/>
          <w:lang w:val="es-ES_tradnl" w:eastAsia="es-ES"/>
        </w:rPr>
        <w:t xml:space="preserve"> del 05 de febrero del año 2021, </w:t>
      </w:r>
      <w:r w:rsidRPr="008364F3">
        <w:rPr>
          <w:rFonts w:ascii="Tahoma" w:eastAsia="Times New Roman" w:hAnsi="Tahoma" w:cs="Tahoma"/>
          <w:color w:val="000000" w:themeColor="text1"/>
          <w:sz w:val="24"/>
          <w:szCs w:val="24"/>
          <w:lang w:val="es-ES" w:eastAsia="ar-SA"/>
        </w:rPr>
        <w:t>modificada parcialmente por la Resolución número 0000605 del día 21 de abril del año 2021</w:t>
      </w:r>
      <w:r w:rsidRPr="008364F3">
        <w:rPr>
          <w:rFonts w:ascii="Tahoma" w:eastAsia="Calibri" w:hAnsi="Tahoma" w:cs="Tahoma"/>
          <w:sz w:val="24"/>
          <w:szCs w:val="24"/>
        </w:rPr>
        <w:t xml:space="preserve">, emitida por esta Entidad por un valor correspondiente de Cuarenta Mil Quinientos Pesos ($40.500), </w:t>
      </w:r>
      <w:r w:rsidRPr="008364F3">
        <w:rPr>
          <w:rFonts w:ascii="Tahoma" w:eastAsia="Calibri" w:hAnsi="Tahoma" w:cs="Tahoma"/>
          <w:bCs/>
          <w:sz w:val="24"/>
          <w:szCs w:val="24"/>
        </w:rPr>
        <w:t>e</w:t>
      </w:r>
      <w:r w:rsidRPr="008364F3">
        <w:rPr>
          <w:rFonts w:ascii="Tahoma" w:eastAsia="Calibri" w:hAnsi="Tahoma" w:cs="Tahoma"/>
          <w:sz w:val="24"/>
          <w:szCs w:val="24"/>
        </w:rPr>
        <w:t xml:space="preserve">l encabezado y la parte resolutiva del presente acto administrativo, en el Boletín Ambiental de la </w:t>
      </w:r>
      <w:r w:rsidRPr="008364F3">
        <w:rPr>
          <w:rFonts w:ascii="Tahoma" w:eastAsia="Times New Roman" w:hAnsi="Tahoma" w:cs="Tahoma"/>
          <w:spacing w:val="-2"/>
          <w:sz w:val="24"/>
          <w:szCs w:val="24"/>
          <w:lang w:eastAsia="es-ES"/>
        </w:rPr>
        <w:t>Corporación Autónoma Regional del Quindío – C.R.Q</w:t>
      </w:r>
      <w:r w:rsidRPr="008364F3">
        <w:rPr>
          <w:rFonts w:ascii="Tahoma" w:eastAsia="Calibri" w:hAnsi="Tahoma" w:cs="Tahoma"/>
          <w:sz w:val="24"/>
          <w:szCs w:val="24"/>
        </w:rPr>
        <w:t>.</w:t>
      </w:r>
    </w:p>
    <w:p w14:paraId="434EB1B0"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ES"/>
        </w:rPr>
      </w:pPr>
    </w:p>
    <w:p w14:paraId="3D038CC5"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w:t>
      </w:r>
      <w:r w:rsidRPr="008364F3">
        <w:rPr>
          <w:rFonts w:ascii="Tahoma" w:eastAsia="Times New Roman" w:hAnsi="Tahoma" w:cs="Tahoma"/>
          <w:b/>
          <w:bCs/>
          <w:sz w:val="24"/>
          <w:szCs w:val="24"/>
          <w:lang w:eastAsia="es-CO"/>
        </w:rPr>
        <w:t>SÉPTIMO</w:t>
      </w:r>
      <w:r w:rsidRPr="008364F3">
        <w:rPr>
          <w:rFonts w:ascii="Tahoma" w:eastAsia="Times New Roman" w:hAnsi="Tahoma" w:cs="Tahoma"/>
          <w:b/>
          <w:bCs/>
          <w:sz w:val="24"/>
          <w:szCs w:val="24"/>
          <w:lang w:eastAsia="es-ES"/>
        </w:rPr>
        <w:t xml:space="preserve">: - </w:t>
      </w:r>
      <w:r w:rsidRPr="008364F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8364F3">
        <w:rPr>
          <w:rFonts w:ascii="Tahoma" w:eastAsia="Times New Roman" w:hAnsi="Tahoma" w:cs="Tahoma"/>
          <w:color w:val="000000"/>
          <w:sz w:val="24"/>
          <w:szCs w:val="24"/>
          <w:lang w:eastAsia="es-CO"/>
        </w:rPr>
        <w:t>o al vencimiento del término de publicación, según el caso</w:t>
      </w:r>
      <w:r w:rsidRPr="008364F3">
        <w:rPr>
          <w:rFonts w:ascii="Tahoma" w:eastAsia="Times New Roman" w:hAnsi="Tahoma" w:cs="Tahoma"/>
          <w:sz w:val="24"/>
          <w:szCs w:val="24"/>
          <w:lang w:eastAsia="es-CO"/>
        </w:rPr>
        <w:t xml:space="preserve">, ante la Subdirección de Regulación y Control Ambiental de la </w:t>
      </w:r>
      <w:r w:rsidRPr="008364F3">
        <w:rPr>
          <w:rFonts w:ascii="Tahoma" w:eastAsia="Times New Roman" w:hAnsi="Tahoma" w:cs="Tahoma"/>
          <w:b/>
          <w:bCs/>
          <w:sz w:val="24"/>
          <w:szCs w:val="24"/>
          <w:lang w:eastAsia="es-CO"/>
        </w:rPr>
        <w:t xml:space="preserve">CORPORACIÓN AUTÓNOMA REGIONAL DEL QUINDÍO – C.R.Q, </w:t>
      </w:r>
      <w:r w:rsidRPr="008364F3">
        <w:rPr>
          <w:rFonts w:ascii="Tahoma" w:eastAsia="Times New Roman" w:hAnsi="Tahoma" w:cs="Tahoma"/>
          <w:sz w:val="24"/>
          <w:szCs w:val="24"/>
          <w:lang w:eastAsia="es-CO"/>
        </w:rPr>
        <w:t>en los términos del artículo 76 y siguientes de la Ley 1437 de 2011.</w:t>
      </w:r>
    </w:p>
    <w:p w14:paraId="4C3C479E"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p>
    <w:p w14:paraId="3F946160"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bCs/>
          <w:sz w:val="24"/>
          <w:szCs w:val="24"/>
          <w:lang w:eastAsia="es-ES"/>
        </w:rPr>
        <w:t>OCTAVO</w:t>
      </w:r>
      <w:r w:rsidRPr="008364F3">
        <w:rPr>
          <w:rFonts w:ascii="Tahoma" w:eastAsia="Times New Roman" w:hAnsi="Tahoma" w:cs="Tahoma"/>
          <w:b/>
          <w:bCs/>
          <w:sz w:val="24"/>
          <w:szCs w:val="24"/>
          <w:lang w:eastAsia="es-CO"/>
        </w:rPr>
        <w:t>:</w:t>
      </w:r>
      <w:r w:rsidRPr="008364F3">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14:paraId="3A6865B5" w14:textId="77777777" w:rsidR="00D473F0" w:rsidRPr="008364F3" w:rsidRDefault="00D473F0" w:rsidP="00D473F0">
      <w:pPr>
        <w:spacing w:after="0" w:line="240" w:lineRule="auto"/>
        <w:jc w:val="both"/>
        <w:rPr>
          <w:rFonts w:ascii="Tahoma" w:eastAsia="Times New Roman" w:hAnsi="Tahoma" w:cs="Tahoma"/>
          <w:sz w:val="24"/>
          <w:szCs w:val="24"/>
          <w:lang w:eastAsia="es-CO"/>
        </w:rPr>
      </w:pPr>
    </w:p>
    <w:p w14:paraId="5212B5AE" w14:textId="77777777" w:rsidR="00D473F0" w:rsidRPr="008364F3" w:rsidRDefault="00D473F0" w:rsidP="00D473F0">
      <w:pPr>
        <w:spacing w:after="0" w:line="240" w:lineRule="auto"/>
        <w:jc w:val="both"/>
        <w:rPr>
          <w:rFonts w:ascii="Tahoma" w:eastAsia="Calibri" w:hAnsi="Tahoma" w:cs="Tahoma"/>
          <w:b/>
          <w:bCs/>
          <w:sz w:val="24"/>
          <w:szCs w:val="24"/>
        </w:rPr>
      </w:pPr>
      <w:r w:rsidRPr="008364F3">
        <w:rPr>
          <w:rFonts w:ascii="Tahoma" w:eastAsia="Times New Roman" w:hAnsi="Tahoma" w:cs="Tahoma"/>
          <w:sz w:val="24"/>
          <w:szCs w:val="24"/>
          <w:lang w:eastAsia="es-CO"/>
        </w:rPr>
        <w:t>Dado en Armenia Quindío, a los ___________________________________________</w:t>
      </w:r>
    </w:p>
    <w:p w14:paraId="32D0C7C0" w14:textId="77777777" w:rsidR="00D473F0" w:rsidRPr="008364F3" w:rsidRDefault="00D473F0" w:rsidP="00D473F0">
      <w:pPr>
        <w:spacing w:after="0" w:line="240" w:lineRule="auto"/>
        <w:jc w:val="center"/>
        <w:rPr>
          <w:rFonts w:ascii="Tahoma" w:eastAsia="Calibri" w:hAnsi="Tahoma" w:cs="Tahoma"/>
          <w:b/>
          <w:bCs/>
          <w:sz w:val="24"/>
          <w:szCs w:val="24"/>
        </w:rPr>
      </w:pPr>
    </w:p>
    <w:p w14:paraId="0E8BEE0A" w14:textId="77777777" w:rsidR="00D473F0" w:rsidRPr="008364F3" w:rsidRDefault="00D473F0" w:rsidP="00D473F0">
      <w:pPr>
        <w:spacing w:after="0" w:line="240" w:lineRule="auto"/>
        <w:jc w:val="center"/>
        <w:rPr>
          <w:rFonts w:ascii="Tahoma" w:eastAsia="Calibri" w:hAnsi="Tahoma" w:cs="Tahoma"/>
          <w:b/>
          <w:bCs/>
          <w:sz w:val="24"/>
          <w:szCs w:val="24"/>
        </w:rPr>
      </w:pPr>
    </w:p>
    <w:p w14:paraId="2937AE94" w14:textId="77777777" w:rsidR="00D473F0" w:rsidRPr="008364F3" w:rsidRDefault="00D473F0" w:rsidP="00D473F0">
      <w:pPr>
        <w:spacing w:after="0" w:line="240" w:lineRule="auto"/>
        <w:jc w:val="center"/>
        <w:rPr>
          <w:rFonts w:ascii="Tahoma" w:eastAsia="Calibri" w:hAnsi="Tahoma" w:cs="Tahoma"/>
          <w:b/>
          <w:bCs/>
          <w:sz w:val="24"/>
          <w:szCs w:val="24"/>
        </w:rPr>
      </w:pPr>
      <w:r w:rsidRPr="008364F3">
        <w:rPr>
          <w:rFonts w:ascii="Tahoma" w:eastAsia="Calibri" w:hAnsi="Tahoma" w:cs="Tahoma"/>
          <w:b/>
          <w:bCs/>
          <w:sz w:val="24"/>
          <w:szCs w:val="24"/>
        </w:rPr>
        <w:t>NOTIFÍQUESE, PUBLÍQUESE Y CÚMPLASE</w:t>
      </w:r>
    </w:p>
    <w:p w14:paraId="58313F67" w14:textId="77777777" w:rsidR="00D473F0" w:rsidRPr="008364F3" w:rsidRDefault="00D473F0" w:rsidP="00D473F0">
      <w:pPr>
        <w:spacing w:after="0" w:line="240" w:lineRule="auto"/>
        <w:rPr>
          <w:rFonts w:ascii="Tahoma" w:eastAsia="Calibri" w:hAnsi="Tahoma" w:cs="Tahoma"/>
          <w:b/>
          <w:sz w:val="24"/>
          <w:szCs w:val="24"/>
        </w:rPr>
      </w:pPr>
    </w:p>
    <w:p w14:paraId="745A31E0" w14:textId="77777777" w:rsidR="00D473F0" w:rsidRPr="008364F3" w:rsidRDefault="00D473F0" w:rsidP="00D473F0">
      <w:pPr>
        <w:spacing w:after="0" w:line="240" w:lineRule="auto"/>
        <w:jc w:val="center"/>
        <w:rPr>
          <w:rFonts w:ascii="Tahoma" w:eastAsia="Calibri" w:hAnsi="Tahoma" w:cs="Tahoma"/>
          <w:b/>
          <w:sz w:val="24"/>
          <w:szCs w:val="24"/>
        </w:rPr>
      </w:pPr>
    </w:p>
    <w:p w14:paraId="433847F3" w14:textId="77777777" w:rsidR="00D473F0" w:rsidRPr="008364F3" w:rsidRDefault="00D473F0" w:rsidP="00D473F0">
      <w:pPr>
        <w:spacing w:after="0" w:line="240" w:lineRule="auto"/>
        <w:jc w:val="center"/>
        <w:rPr>
          <w:rFonts w:ascii="Tahoma" w:eastAsia="Calibri" w:hAnsi="Tahoma" w:cs="Tahoma"/>
          <w:b/>
          <w:sz w:val="24"/>
          <w:szCs w:val="24"/>
        </w:rPr>
      </w:pPr>
    </w:p>
    <w:p w14:paraId="612D0C91" w14:textId="77777777" w:rsidR="00D473F0" w:rsidRPr="008364F3" w:rsidRDefault="00D473F0" w:rsidP="00D473F0">
      <w:pPr>
        <w:spacing w:after="0" w:line="240" w:lineRule="auto"/>
        <w:rPr>
          <w:rFonts w:ascii="Tahoma" w:eastAsia="Calibri" w:hAnsi="Tahoma" w:cs="Tahoma"/>
          <w:b/>
          <w:sz w:val="24"/>
          <w:szCs w:val="24"/>
        </w:rPr>
      </w:pPr>
    </w:p>
    <w:p w14:paraId="184807F8" w14:textId="77777777" w:rsidR="00D473F0" w:rsidRPr="008364F3" w:rsidRDefault="00D473F0" w:rsidP="00D473F0">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1E668126" w14:textId="77777777" w:rsidR="00D473F0" w:rsidRPr="008364F3" w:rsidRDefault="00D473F0" w:rsidP="00D473F0">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5D75504A" w14:textId="77777777" w:rsidR="00D473F0" w:rsidRPr="008364F3" w:rsidRDefault="00D473F0" w:rsidP="00D473F0">
      <w:pPr>
        <w:spacing w:after="0" w:line="240" w:lineRule="auto"/>
        <w:jc w:val="both"/>
        <w:rPr>
          <w:rFonts w:ascii="Tahoma" w:eastAsia="Calibri" w:hAnsi="Tahoma" w:cs="Tahoma"/>
          <w:sz w:val="24"/>
          <w:szCs w:val="24"/>
        </w:rPr>
      </w:pPr>
    </w:p>
    <w:p w14:paraId="73FD60AE" w14:textId="77777777" w:rsidR="00D473F0" w:rsidRPr="008364F3" w:rsidRDefault="00D473F0" w:rsidP="00D473F0">
      <w:pPr>
        <w:tabs>
          <w:tab w:val="center" w:pos="4419"/>
          <w:tab w:val="right" w:pos="8838"/>
        </w:tabs>
        <w:spacing w:after="0" w:line="240" w:lineRule="auto"/>
        <w:jc w:val="center"/>
        <w:rPr>
          <w:rFonts w:ascii="Tahoma" w:hAnsi="Tahoma" w:cs="Tahoma"/>
          <w:b/>
          <w:i/>
          <w:sz w:val="24"/>
          <w:szCs w:val="24"/>
        </w:rPr>
      </w:pPr>
      <w:r w:rsidRPr="008364F3">
        <w:rPr>
          <w:rFonts w:ascii="Tahoma" w:hAnsi="Tahoma" w:cs="Tahoma"/>
          <w:b/>
          <w:bCs/>
          <w:i/>
          <w:sz w:val="24"/>
          <w:szCs w:val="24"/>
        </w:rPr>
        <w:t xml:space="preserve">RESOLUCIÓN NÚMERO </w:t>
      </w:r>
      <w:r w:rsidRPr="008364F3">
        <w:rPr>
          <w:rFonts w:ascii="Tahoma" w:hAnsi="Tahoma" w:cs="Tahoma"/>
          <w:b/>
          <w:bCs/>
          <w:i/>
          <w:sz w:val="24"/>
          <w:szCs w:val="24"/>
          <w:u w:val="single"/>
        </w:rPr>
        <w:t>1158</w:t>
      </w:r>
      <w:r w:rsidRPr="008364F3">
        <w:rPr>
          <w:rFonts w:ascii="Tahoma" w:hAnsi="Tahoma" w:cs="Tahoma"/>
          <w:b/>
          <w:bCs/>
          <w:i/>
          <w:sz w:val="24"/>
          <w:szCs w:val="24"/>
        </w:rPr>
        <w:t xml:space="preserve"> </w:t>
      </w:r>
      <w:r w:rsidRPr="008364F3">
        <w:rPr>
          <w:rFonts w:ascii="Tahoma" w:hAnsi="Tahoma" w:cs="Tahoma"/>
          <w:b/>
          <w:i/>
          <w:sz w:val="24"/>
          <w:szCs w:val="24"/>
        </w:rPr>
        <w:t>DEL</w:t>
      </w:r>
      <w:r w:rsidRPr="008364F3">
        <w:rPr>
          <w:rFonts w:ascii="Tahoma" w:hAnsi="Tahoma" w:cs="Tahoma"/>
          <w:b/>
          <w:i/>
          <w:sz w:val="24"/>
          <w:szCs w:val="24"/>
          <w:u w:val="single"/>
        </w:rPr>
        <w:t xml:space="preserve"> PRIMERO (01) DE JULIO DEL AÑO DOS MIL VEINTIUNO (2021)</w:t>
      </w:r>
    </w:p>
    <w:p w14:paraId="5A72E4A7" w14:textId="77777777" w:rsidR="00D473F0" w:rsidRPr="008364F3" w:rsidRDefault="00D473F0" w:rsidP="00D473F0">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8364F3">
        <w:rPr>
          <w:rFonts w:ascii="Tahoma" w:eastAsia="Times New Roman" w:hAnsi="Tahoma" w:cs="Tahoma"/>
          <w:b/>
          <w:bCs/>
          <w:i/>
          <w:sz w:val="24"/>
          <w:szCs w:val="24"/>
          <w:lang w:val="es-ES" w:eastAsia="es-ES"/>
        </w:rPr>
        <w:t>“POR MEDIO DE LA CUAL SE OTORGA CONCESIÓN DE AGUAS SUPERFICIALES PARA USO DOMÉSTICO A LA SOCIEDAD INNOVACION Y AGRODESARROLLO S.A.S Y SE TOMAN OTRAS DISPOSICIONES - EXPEDIENTE 11411-20”</w:t>
      </w:r>
    </w:p>
    <w:p w14:paraId="00028615" w14:textId="77777777" w:rsidR="00D473F0" w:rsidRPr="008364F3" w:rsidRDefault="00D473F0" w:rsidP="00D473F0">
      <w:pPr>
        <w:spacing w:after="0" w:line="240" w:lineRule="auto"/>
        <w:jc w:val="center"/>
        <w:rPr>
          <w:rFonts w:ascii="Tahoma" w:eastAsia="Times New Roman" w:hAnsi="Tahoma" w:cs="Tahoma"/>
          <w:b/>
          <w:bCs/>
          <w:sz w:val="24"/>
          <w:szCs w:val="24"/>
          <w:lang w:eastAsia="es-ES"/>
        </w:rPr>
      </w:pPr>
    </w:p>
    <w:p w14:paraId="7BDE7BCA" w14:textId="77777777" w:rsidR="00D473F0" w:rsidRPr="008364F3" w:rsidRDefault="00D473F0" w:rsidP="00D473F0">
      <w:pPr>
        <w:spacing w:after="0" w:line="240" w:lineRule="auto"/>
        <w:jc w:val="center"/>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RESUELVE</w:t>
      </w:r>
    </w:p>
    <w:p w14:paraId="213FDC03"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29E82872" w14:textId="77777777" w:rsidR="00D473F0" w:rsidRPr="008364F3" w:rsidRDefault="00D473F0" w:rsidP="00D473F0">
      <w:pPr>
        <w:spacing w:after="0" w:line="240" w:lineRule="auto"/>
        <w:jc w:val="both"/>
        <w:rPr>
          <w:rFonts w:ascii="Tahoma" w:eastAsia="Calibri" w:hAnsi="Tahoma" w:cs="Tahoma"/>
          <w:sz w:val="24"/>
          <w:szCs w:val="24"/>
        </w:rPr>
      </w:pPr>
      <w:r w:rsidRPr="008364F3">
        <w:rPr>
          <w:rFonts w:ascii="Tahoma" w:eastAsia="Times New Roman" w:hAnsi="Tahoma" w:cs="Tahoma"/>
          <w:b/>
          <w:bCs/>
          <w:sz w:val="24"/>
          <w:szCs w:val="24"/>
          <w:lang w:eastAsia="es-ES"/>
        </w:rPr>
        <w:t xml:space="preserve">ARTÍCULO PRIMERO: </w:t>
      </w:r>
      <w:r w:rsidRPr="008364F3">
        <w:rPr>
          <w:rFonts w:ascii="Tahoma" w:eastAsia="Times New Roman" w:hAnsi="Tahoma" w:cs="Tahoma"/>
          <w:b/>
          <w:sz w:val="24"/>
          <w:szCs w:val="24"/>
          <w:lang w:eastAsia="es-ES"/>
        </w:rPr>
        <w:t>OTORGAR</w:t>
      </w:r>
      <w:r w:rsidRPr="008364F3">
        <w:rPr>
          <w:rFonts w:ascii="Tahoma" w:eastAsia="Times New Roman" w:hAnsi="Tahoma" w:cs="Tahoma"/>
          <w:sz w:val="24"/>
          <w:szCs w:val="24"/>
          <w:lang w:eastAsia="es-ES"/>
        </w:rPr>
        <w:t xml:space="preserve"> a favor de</w:t>
      </w:r>
      <w:r w:rsidRPr="008364F3">
        <w:rPr>
          <w:rFonts w:ascii="Tahoma" w:eastAsia="Times New Roman" w:hAnsi="Tahoma" w:cs="Tahoma"/>
          <w:b/>
          <w:sz w:val="24"/>
          <w:szCs w:val="24"/>
          <w:lang w:val="es-ES" w:eastAsia="es-ES"/>
        </w:rPr>
        <w:t xml:space="preserve"> </w:t>
      </w:r>
      <w:r w:rsidRPr="008364F3">
        <w:rPr>
          <w:rFonts w:ascii="Tahoma" w:eastAsia="Calibri" w:hAnsi="Tahoma" w:cs="Tahoma"/>
          <w:sz w:val="24"/>
          <w:szCs w:val="24"/>
        </w:rPr>
        <w:t xml:space="preserve">la </w:t>
      </w:r>
      <w:r w:rsidRPr="008364F3">
        <w:rPr>
          <w:rFonts w:ascii="Tahoma" w:eastAsia="Calibri" w:hAnsi="Tahoma" w:cs="Tahoma"/>
          <w:b/>
          <w:sz w:val="24"/>
          <w:szCs w:val="24"/>
        </w:rPr>
        <w:t>SOCIEDAD</w:t>
      </w:r>
      <w:r w:rsidRPr="008364F3">
        <w:rPr>
          <w:rFonts w:ascii="Tahoma" w:eastAsia="Calibri" w:hAnsi="Tahoma" w:cs="Tahoma"/>
          <w:sz w:val="24"/>
          <w:szCs w:val="24"/>
        </w:rPr>
        <w:t xml:space="preserve"> </w:t>
      </w:r>
      <w:r w:rsidRPr="008364F3">
        <w:rPr>
          <w:rFonts w:ascii="Tahoma" w:eastAsia="Calibri" w:hAnsi="Tahoma" w:cs="Tahoma"/>
          <w:b/>
          <w:sz w:val="24"/>
          <w:szCs w:val="24"/>
        </w:rPr>
        <w:t>INNOVACION Y AGRODESARROLLO S.A.S</w:t>
      </w:r>
      <w:r w:rsidRPr="008364F3">
        <w:rPr>
          <w:rFonts w:ascii="Tahoma" w:eastAsia="Calibri" w:hAnsi="Tahoma" w:cs="Tahoma"/>
          <w:sz w:val="24"/>
          <w:szCs w:val="24"/>
        </w:rPr>
        <w:t xml:space="preserve"> identificada con número NIT 901.368.567-2 domiciliada en el Municipio de Circasia (Q), representada legalmente por </w:t>
      </w:r>
      <w:r w:rsidRPr="008364F3">
        <w:rPr>
          <w:rFonts w:ascii="Tahoma" w:eastAsia="Times New Roman" w:hAnsi="Tahoma" w:cs="Tahoma"/>
          <w:sz w:val="24"/>
          <w:szCs w:val="24"/>
          <w:lang w:val="es-ES" w:eastAsia="es-ES"/>
        </w:rPr>
        <w:t xml:space="preserve">el señor </w:t>
      </w:r>
      <w:r w:rsidRPr="008364F3">
        <w:rPr>
          <w:rFonts w:ascii="Tahoma" w:eastAsia="Times New Roman" w:hAnsi="Tahoma" w:cs="Tahoma"/>
          <w:b/>
          <w:sz w:val="24"/>
          <w:szCs w:val="24"/>
          <w:lang w:val="es-ES" w:eastAsia="es-ES"/>
        </w:rPr>
        <w:t>GIOVANNI VEGA BUSTOS</w:t>
      </w:r>
      <w:r w:rsidRPr="008364F3">
        <w:rPr>
          <w:rFonts w:ascii="Tahoma" w:eastAsia="Times New Roman" w:hAnsi="Tahoma" w:cs="Tahoma"/>
          <w:sz w:val="24"/>
          <w:szCs w:val="24"/>
          <w:lang w:val="es-ES" w:eastAsia="es-ES"/>
        </w:rPr>
        <w:t>, identificado con cédula de ciudadanía número 11.519.289 expedida en La Palma (Cundimarca)</w:t>
      </w:r>
      <w:r w:rsidRPr="008364F3">
        <w:rPr>
          <w:rFonts w:ascii="Tahoma" w:eastAsia="Calibri" w:hAnsi="Tahoma" w:cs="Tahoma"/>
          <w:sz w:val="24"/>
          <w:szCs w:val="24"/>
        </w:rPr>
        <w:t>, sociedad que ostenta la calidad de propietaria</w:t>
      </w:r>
      <w:r w:rsidRPr="008364F3">
        <w:rPr>
          <w:rFonts w:ascii="Tahoma" w:hAnsi="Tahoma" w:cs="Tahoma"/>
          <w:sz w:val="24"/>
          <w:szCs w:val="24"/>
        </w:rPr>
        <w:t>;</w:t>
      </w:r>
      <w:r w:rsidRPr="008364F3">
        <w:rPr>
          <w:rFonts w:ascii="Tahoma" w:eastAsia="Calibri" w:hAnsi="Tahoma" w:cs="Tahoma"/>
          <w:sz w:val="24"/>
          <w:szCs w:val="24"/>
        </w:rPr>
        <w:t xml:space="preserve"> </w:t>
      </w:r>
      <w:r w:rsidRPr="008364F3">
        <w:rPr>
          <w:rFonts w:ascii="Tahoma" w:eastAsia="Times New Roman" w:hAnsi="Tahoma" w:cs="Tahoma"/>
          <w:b/>
          <w:sz w:val="24"/>
          <w:szCs w:val="24"/>
          <w:lang w:eastAsia="es-CO"/>
        </w:rPr>
        <w:t xml:space="preserve">CONCESIÓN DE AGUAS </w:t>
      </w:r>
      <w:r w:rsidRPr="008364F3">
        <w:rPr>
          <w:rFonts w:ascii="Tahoma" w:eastAsia="Times New Roman" w:hAnsi="Tahoma" w:cs="Tahoma"/>
          <w:b/>
          <w:sz w:val="24"/>
          <w:szCs w:val="24"/>
          <w:lang w:eastAsia="es-CO"/>
        </w:rPr>
        <w:t xml:space="preserve">SUPERFICIALES </w:t>
      </w:r>
      <w:r w:rsidRPr="008364F3">
        <w:rPr>
          <w:rFonts w:ascii="Tahoma" w:eastAsia="Times New Roman" w:hAnsi="Tahoma" w:cs="Tahoma"/>
          <w:sz w:val="24"/>
          <w:szCs w:val="24"/>
          <w:lang w:eastAsia="es-CO"/>
        </w:rPr>
        <w:t>para</w:t>
      </w:r>
      <w:r w:rsidRPr="008364F3">
        <w:rPr>
          <w:rFonts w:ascii="Tahoma" w:eastAsia="Times New Roman" w:hAnsi="Tahoma" w:cs="Tahoma"/>
          <w:b/>
          <w:sz w:val="24"/>
          <w:szCs w:val="24"/>
          <w:lang w:eastAsia="es-CO"/>
        </w:rPr>
        <w:t xml:space="preserve"> USO DOMESTICO</w:t>
      </w:r>
      <w:r w:rsidRPr="008364F3">
        <w:rPr>
          <w:rFonts w:ascii="Tahoma" w:eastAsiaTheme="minorEastAsia" w:hAnsi="Tahoma" w:cs="Tahoma"/>
          <w:sz w:val="24"/>
          <w:szCs w:val="24"/>
          <w:lang w:eastAsia="es-CO"/>
        </w:rPr>
        <w:t xml:space="preserve">, en beneficio del predio denominado: </w:t>
      </w:r>
      <w:r w:rsidRPr="008364F3">
        <w:rPr>
          <w:rFonts w:ascii="Tahoma" w:eastAsiaTheme="minorEastAsia" w:hAnsi="Tahoma" w:cs="Tahoma"/>
          <w:b/>
          <w:sz w:val="24"/>
          <w:szCs w:val="24"/>
        </w:rPr>
        <w:t>2) LOTE LA GAVIOTA</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la </w:t>
      </w:r>
      <w:r w:rsidRPr="008364F3">
        <w:rPr>
          <w:rFonts w:ascii="Tahoma" w:eastAsia="Calibri" w:hAnsi="Tahoma" w:cs="Tahoma"/>
          <w:b/>
          <w:sz w:val="24"/>
          <w:szCs w:val="24"/>
        </w:rPr>
        <w:t xml:space="preserve">VEREDA MEMBRILLAL ,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de</w:t>
      </w:r>
      <w:r w:rsidRPr="008364F3">
        <w:rPr>
          <w:rFonts w:ascii="Tahoma" w:eastAsia="Calibri" w:hAnsi="Tahoma" w:cs="Tahoma"/>
          <w:b/>
          <w:sz w:val="24"/>
          <w:szCs w:val="24"/>
        </w:rPr>
        <w:t xml:space="preserve"> CIRCASIA</w:t>
      </w:r>
      <w:r w:rsidRPr="008364F3">
        <w:rPr>
          <w:rFonts w:ascii="Tahoma" w:eastAsia="Calibri" w:hAnsi="Tahoma" w:cs="Tahoma"/>
          <w:sz w:val="24"/>
          <w:szCs w:val="24"/>
        </w:rPr>
        <w:t xml:space="preserve">, identificado con el folio de matrícula inmobiliaria número </w:t>
      </w:r>
      <w:r w:rsidRPr="008364F3">
        <w:rPr>
          <w:rFonts w:ascii="Tahoma" w:eastAsia="Calibri" w:hAnsi="Tahoma" w:cs="Tahoma"/>
          <w:b/>
          <w:sz w:val="24"/>
          <w:szCs w:val="24"/>
        </w:rPr>
        <w:t>280-172051</w:t>
      </w:r>
      <w:r w:rsidRPr="008364F3">
        <w:rPr>
          <w:rFonts w:ascii="Tahoma" w:eastAsia="Calibri" w:hAnsi="Tahoma" w:cs="Tahoma"/>
          <w:sz w:val="24"/>
          <w:szCs w:val="24"/>
        </w:rPr>
        <w:t xml:space="preserve"> y ficha catastral número </w:t>
      </w:r>
      <w:r w:rsidRPr="008364F3">
        <w:rPr>
          <w:rFonts w:ascii="Tahoma" w:eastAsia="Calibri" w:hAnsi="Tahoma" w:cs="Tahoma"/>
          <w:b/>
          <w:sz w:val="24"/>
          <w:szCs w:val="24"/>
        </w:rPr>
        <w:t xml:space="preserve">0001000000050039000000000, </w:t>
      </w:r>
      <w:r w:rsidRPr="008364F3">
        <w:rPr>
          <w:rFonts w:ascii="Tahoma" w:eastAsia="Calibri" w:hAnsi="Tahoma" w:cs="Tahoma"/>
          <w:sz w:val="24"/>
          <w:szCs w:val="24"/>
        </w:rPr>
        <w:t>de la siguiente manera</w:t>
      </w:r>
      <w:r w:rsidRPr="008364F3">
        <w:rPr>
          <w:rFonts w:ascii="Tahoma" w:eastAsia="Times New Roman" w:hAnsi="Tahoma" w:cs="Tahoma"/>
          <w:bCs/>
          <w:sz w:val="24"/>
          <w:szCs w:val="24"/>
          <w:lang w:eastAsia="es-ES"/>
        </w:rPr>
        <w:t xml:space="preserve">: </w:t>
      </w:r>
    </w:p>
    <w:p w14:paraId="4A647096"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200"/>
        <w:gridCol w:w="1697"/>
        <w:gridCol w:w="1245"/>
        <w:gridCol w:w="1633"/>
        <w:gridCol w:w="912"/>
      </w:tblGrid>
      <w:tr w:rsidR="00D473F0" w:rsidRPr="008364F3" w14:paraId="4294BA5D" w14:textId="77777777" w:rsidTr="00DC4EE9">
        <w:trPr>
          <w:trHeight w:val="806"/>
          <w:jc w:val="center"/>
        </w:trPr>
        <w:tc>
          <w:tcPr>
            <w:tcW w:w="2060" w:type="dxa"/>
            <w:shd w:val="clear" w:color="auto" w:fill="auto"/>
            <w:noWrap/>
            <w:vAlign w:val="center"/>
            <w:hideMark/>
          </w:tcPr>
          <w:p w14:paraId="0A3FF5CC" w14:textId="77777777" w:rsidR="00D473F0" w:rsidRPr="008364F3" w:rsidRDefault="00D473F0" w:rsidP="00DC4EE9">
            <w:pPr>
              <w:jc w:val="center"/>
              <w:rPr>
                <w:rFonts w:ascii="Tahoma" w:eastAsia="Times New Roman" w:hAnsi="Tahoma" w:cs="Tahoma"/>
                <w:b/>
                <w:bCs/>
                <w:i/>
                <w:color w:val="000000"/>
                <w:sz w:val="24"/>
                <w:szCs w:val="24"/>
                <w:lang w:eastAsia="es-CO"/>
              </w:rPr>
            </w:pPr>
            <w:r w:rsidRPr="008364F3">
              <w:rPr>
                <w:rFonts w:ascii="Tahoma" w:eastAsia="Times New Roman" w:hAnsi="Tahoma" w:cs="Tahoma"/>
                <w:b/>
                <w:bCs/>
                <w:i/>
                <w:color w:val="000000"/>
                <w:sz w:val="24"/>
                <w:szCs w:val="24"/>
                <w:lang w:eastAsia="es-CO"/>
              </w:rPr>
              <w:t>Fuente Hídrica</w:t>
            </w:r>
          </w:p>
        </w:tc>
        <w:tc>
          <w:tcPr>
            <w:tcW w:w="1200" w:type="dxa"/>
            <w:shd w:val="clear" w:color="auto" w:fill="auto"/>
            <w:noWrap/>
            <w:vAlign w:val="center"/>
            <w:hideMark/>
          </w:tcPr>
          <w:p w14:paraId="52C55BA4" w14:textId="77777777" w:rsidR="00D473F0" w:rsidRPr="008364F3" w:rsidRDefault="00D473F0" w:rsidP="00DC4EE9">
            <w:pPr>
              <w:jc w:val="cente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Caudal a Otorgar (l/s)</w:t>
            </w:r>
          </w:p>
        </w:tc>
        <w:tc>
          <w:tcPr>
            <w:tcW w:w="1697" w:type="dxa"/>
            <w:shd w:val="clear" w:color="auto" w:fill="auto"/>
            <w:vAlign w:val="center"/>
            <w:hideMark/>
          </w:tcPr>
          <w:p w14:paraId="785975D2" w14:textId="77777777" w:rsidR="00D473F0" w:rsidRPr="008364F3" w:rsidRDefault="00D473F0" w:rsidP="00DC4EE9">
            <w:pPr>
              <w:jc w:val="cente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Bocatoma</w:t>
            </w:r>
          </w:p>
        </w:tc>
        <w:tc>
          <w:tcPr>
            <w:tcW w:w="1085" w:type="dxa"/>
            <w:vAlign w:val="center"/>
          </w:tcPr>
          <w:p w14:paraId="1B09F1ED" w14:textId="77777777" w:rsidR="00D473F0" w:rsidRPr="008364F3" w:rsidRDefault="00D473F0" w:rsidP="00DC4EE9">
            <w:pPr>
              <w:jc w:val="cente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Uso</w:t>
            </w:r>
          </w:p>
        </w:tc>
        <w:tc>
          <w:tcPr>
            <w:tcW w:w="1319" w:type="dxa"/>
            <w:vAlign w:val="center"/>
          </w:tcPr>
          <w:p w14:paraId="6792D5A8" w14:textId="77777777" w:rsidR="00D473F0" w:rsidRPr="008364F3" w:rsidRDefault="00D473F0" w:rsidP="00DC4EE9">
            <w:pPr>
              <w:jc w:val="cente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Unidad Hidrográfica</w:t>
            </w:r>
          </w:p>
        </w:tc>
        <w:tc>
          <w:tcPr>
            <w:tcW w:w="752" w:type="dxa"/>
            <w:vAlign w:val="center"/>
          </w:tcPr>
          <w:p w14:paraId="071B6F97" w14:textId="77777777" w:rsidR="00D473F0" w:rsidRPr="008364F3" w:rsidRDefault="00D473F0" w:rsidP="00DC4EE9">
            <w:pPr>
              <w:jc w:val="cente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Tramo</w:t>
            </w:r>
          </w:p>
        </w:tc>
      </w:tr>
      <w:tr w:rsidR="00D473F0" w:rsidRPr="008364F3" w14:paraId="5F1BFE9B" w14:textId="77777777" w:rsidTr="00DC4EE9">
        <w:trPr>
          <w:trHeight w:val="300"/>
          <w:jc w:val="center"/>
        </w:trPr>
        <w:tc>
          <w:tcPr>
            <w:tcW w:w="2060" w:type="dxa"/>
            <w:shd w:val="clear" w:color="auto" w:fill="auto"/>
            <w:noWrap/>
            <w:vAlign w:val="center"/>
            <w:hideMark/>
          </w:tcPr>
          <w:p w14:paraId="5EBE58B3" w14:textId="77777777" w:rsidR="00D473F0" w:rsidRPr="008364F3" w:rsidRDefault="00D473F0" w:rsidP="00DC4EE9">
            <w:pPr>
              <w:jc w:val="center"/>
              <w:rPr>
                <w:rFonts w:ascii="Tahoma" w:eastAsia="Times New Roman" w:hAnsi="Tahoma" w:cs="Tahoma"/>
                <w:i/>
                <w:color w:val="000000"/>
                <w:sz w:val="24"/>
                <w:szCs w:val="24"/>
                <w:lang w:eastAsia="es-CO"/>
              </w:rPr>
            </w:pPr>
            <w:r w:rsidRPr="008364F3">
              <w:rPr>
                <w:rFonts w:ascii="Tahoma" w:eastAsia="Times New Roman" w:hAnsi="Tahoma" w:cs="Tahoma"/>
                <w:i/>
                <w:sz w:val="24"/>
                <w:szCs w:val="24"/>
                <w:lang w:eastAsia="es-CO"/>
              </w:rPr>
              <w:t>Afluente quebrada San Luis</w:t>
            </w:r>
          </w:p>
        </w:tc>
        <w:tc>
          <w:tcPr>
            <w:tcW w:w="1200" w:type="dxa"/>
            <w:shd w:val="clear" w:color="auto" w:fill="auto"/>
            <w:noWrap/>
            <w:vAlign w:val="center"/>
            <w:hideMark/>
          </w:tcPr>
          <w:p w14:paraId="475DBFD7" w14:textId="77777777" w:rsidR="00D473F0" w:rsidRPr="008364F3" w:rsidRDefault="00D473F0" w:rsidP="00DC4EE9">
            <w:pPr>
              <w:jc w:val="cente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0.052</w:t>
            </w:r>
          </w:p>
        </w:tc>
        <w:tc>
          <w:tcPr>
            <w:tcW w:w="1697" w:type="dxa"/>
            <w:shd w:val="clear" w:color="auto" w:fill="auto"/>
            <w:noWrap/>
            <w:vAlign w:val="center"/>
            <w:hideMark/>
          </w:tcPr>
          <w:p w14:paraId="72957BC3" w14:textId="77777777" w:rsidR="00D473F0" w:rsidRPr="008364F3" w:rsidRDefault="00D473F0" w:rsidP="00DC4EE9">
            <w:pPr>
              <w:jc w:val="cente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Principal</w:t>
            </w:r>
          </w:p>
        </w:tc>
        <w:tc>
          <w:tcPr>
            <w:tcW w:w="1085" w:type="dxa"/>
            <w:vAlign w:val="center"/>
          </w:tcPr>
          <w:p w14:paraId="6BB9CDD1" w14:textId="77777777" w:rsidR="00D473F0" w:rsidRPr="008364F3" w:rsidRDefault="00D473F0" w:rsidP="00DC4EE9">
            <w:pPr>
              <w:jc w:val="cente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Doméstico</w:t>
            </w:r>
          </w:p>
        </w:tc>
        <w:tc>
          <w:tcPr>
            <w:tcW w:w="1319" w:type="dxa"/>
            <w:vAlign w:val="center"/>
          </w:tcPr>
          <w:p w14:paraId="5219AD02" w14:textId="77777777" w:rsidR="00D473F0" w:rsidRPr="008364F3" w:rsidRDefault="00D473F0" w:rsidP="00DC4EE9">
            <w:pPr>
              <w:jc w:val="cente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Río Roble</w:t>
            </w:r>
          </w:p>
        </w:tc>
        <w:tc>
          <w:tcPr>
            <w:tcW w:w="752" w:type="dxa"/>
            <w:vAlign w:val="center"/>
          </w:tcPr>
          <w:p w14:paraId="3E0EF6B9" w14:textId="77777777" w:rsidR="00D473F0" w:rsidRPr="008364F3" w:rsidRDefault="00D473F0" w:rsidP="00DC4EE9">
            <w:pPr>
              <w:jc w:val="cente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5</w:t>
            </w:r>
          </w:p>
        </w:tc>
      </w:tr>
    </w:tbl>
    <w:p w14:paraId="5003739F" w14:textId="77777777" w:rsidR="00D473F0" w:rsidRPr="008364F3" w:rsidRDefault="00D473F0" w:rsidP="00D473F0">
      <w:pPr>
        <w:pStyle w:val="Prrafodelista"/>
        <w:adjustRightInd w:val="0"/>
        <w:contextualSpacing/>
        <w:jc w:val="both"/>
        <w:rPr>
          <w:rFonts w:ascii="Tahoma" w:hAnsi="Tahoma" w:cs="Tahoma"/>
          <w:i/>
          <w:sz w:val="24"/>
          <w:szCs w:val="24"/>
          <w:lang w:val="es-ES"/>
        </w:rPr>
      </w:pPr>
    </w:p>
    <w:p w14:paraId="2F778982" w14:textId="77777777" w:rsidR="00D473F0" w:rsidRPr="008364F3" w:rsidRDefault="00D473F0" w:rsidP="00D473F0">
      <w:pPr>
        <w:pStyle w:val="Prrafodelista"/>
        <w:adjustRightInd w:val="0"/>
        <w:jc w:val="both"/>
        <w:rPr>
          <w:rFonts w:ascii="Tahoma" w:hAnsi="Tahoma" w:cs="Tahoma"/>
          <w:sz w:val="24"/>
          <w:szCs w:val="24"/>
          <w:lang w:val="es-ES"/>
        </w:rPr>
      </w:pPr>
      <w:r w:rsidRPr="008364F3">
        <w:rPr>
          <w:rFonts w:ascii="Tahoma" w:hAnsi="Tahoma" w:cs="Tahoma"/>
          <w:b/>
          <w:sz w:val="24"/>
          <w:szCs w:val="24"/>
          <w:lang w:val="es-ES"/>
        </w:rPr>
        <w:t>PARÁGRAFO PRIMERO:</w:t>
      </w:r>
      <w:r w:rsidRPr="008364F3">
        <w:rPr>
          <w:rFonts w:ascii="Tahoma" w:hAnsi="Tahoma" w:cs="Tahoma"/>
          <w:sz w:val="24"/>
          <w:szCs w:val="24"/>
          <w:lang w:val="es-ES"/>
        </w:rPr>
        <w:t xml:space="preserve"> - El agua otorgada en concesión es única y exclusivamente para uso </w:t>
      </w:r>
      <w:r w:rsidRPr="008364F3">
        <w:rPr>
          <w:rFonts w:ascii="Tahoma" w:hAnsi="Tahoma" w:cs="Tahoma"/>
          <w:b/>
          <w:sz w:val="24"/>
          <w:szCs w:val="24"/>
          <w:lang w:val="es-ES"/>
        </w:rPr>
        <w:t>DOMESTICO</w:t>
      </w:r>
      <w:r w:rsidRPr="008364F3">
        <w:rPr>
          <w:rFonts w:ascii="Tahoma" w:hAnsi="Tahoma" w:cs="Tahoma"/>
          <w:sz w:val="24"/>
          <w:szCs w:val="24"/>
          <w:lang w:val="es-ES"/>
        </w:rPr>
        <w:t xml:space="preserve"> cualquier uso diferente al otorgado se considera incumplimiento de las obligaciones de la concesión y podrá dar inicio a actuaciones de tipo sancionatorio, por lo tanto, el uso del agua NO SE ENCUENTRA AUTORIZADO PARA USO AGRICOLA Y PECUARIO, siendo el único uso permitido del agua captada el uso doméstico.</w:t>
      </w:r>
    </w:p>
    <w:p w14:paraId="17E3058A" w14:textId="77777777" w:rsidR="00D473F0" w:rsidRPr="008364F3" w:rsidRDefault="00D473F0" w:rsidP="00D473F0">
      <w:pPr>
        <w:pStyle w:val="Prrafodelista"/>
        <w:widowControl/>
        <w:adjustRightInd w:val="0"/>
        <w:jc w:val="both"/>
        <w:rPr>
          <w:rFonts w:ascii="Tahoma" w:hAnsi="Tahoma" w:cs="Tahoma"/>
          <w:i/>
          <w:sz w:val="24"/>
          <w:szCs w:val="24"/>
          <w:lang w:val="es-ES"/>
        </w:rPr>
      </w:pPr>
    </w:p>
    <w:p w14:paraId="7B583348"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PARÁGRAFO</w:t>
      </w:r>
      <w:r w:rsidRPr="008364F3">
        <w:rPr>
          <w:rFonts w:ascii="Tahoma" w:eastAsia="Times New Roman" w:hAnsi="Tahoma" w:cs="Tahoma"/>
          <w:b/>
          <w:sz w:val="24"/>
          <w:szCs w:val="24"/>
          <w:lang w:eastAsia="es-ES"/>
        </w:rPr>
        <w:t xml:space="preserve"> SEGUNDO</w:t>
      </w:r>
      <w:r w:rsidRPr="008364F3">
        <w:rPr>
          <w:rFonts w:ascii="Tahoma" w:eastAsia="Times New Roman" w:hAnsi="Tahoma" w:cs="Tahoma"/>
          <w:b/>
          <w:bCs/>
          <w:sz w:val="24"/>
          <w:szCs w:val="24"/>
          <w:lang w:eastAsia="es-ES"/>
        </w:rPr>
        <w:t xml:space="preserve">: - </w:t>
      </w:r>
      <w:r w:rsidRPr="008364F3">
        <w:rPr>
          <w:rFonts w:ascii="Tahoma" w:eastAsia="Times New Roman" w:hAnsi="Tahoma" w:cs="Tahoma"/>
          <w:sz w:val="24"/>
          <w:szCs w:val="24"/>
          <w:lang w:eastAsia="es-ES"/>
        </w:rPr>
        <w:t xml:space="preserve">El término de la concesión de aguas superficiales, será de </w:t>
      </w:r>
      <w:r w:rsidRPr="008364F3">
        <w:rPr>
          <w:rFonts w:ascii="Tahoma" w:eastAsia="Times New Roman" w:hAnsi="Tahoma" w:cs="Tahoma"/>
          <w:b/>
          <w:sz w:val="24"/>
          <w:szCs w:val="24"/>
          <w:lang w:eastAsia="es-ES"/>
        </w:rPr>
        <w:t>cinco</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 xml:space="preserve">(05) años </w:t>
      </w:r>
      <w:r w:rsidRPr="008364F3">
        <w:rPr>
          <w:rFonts w:ascii="Tahoma" w:eastAsia="Times New Roman" w:hAnsi="Tahoma" w:cs="Tahoma"/>
          <w:sz w:val="24"/>
          <w:szCs w:val="24"/>
          <w:lang w:eastAsia="es-ES"/>
        </w:rPr>
        <w:t xml:space="preserve">contados a partir de la fecha de ejecutoria de la presente Resolución, término que podrá ser prorrogado a petición del concesionario dentro del último año de vigencia. </w:t>
      </w:r>
    </w:p>
    <w:p w14:paraId="01B43B2F"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7A4F2E72"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lastRenderedPageBreak/>
        <w:t>PARÁGRAFO TERCERO: -</w:t>
      </w:r>
      <w:r w:rsidRPr="008364F3">
        <w:rPr>
          <w:rFonts w:ascii="Tahoma" w:eastAsia="Times New Roman" w:hAnsi="Tahoma" w:cs="Tahoma"/>
          <w:sz w:val="24"/>
          <w:szCs w:val="24"/>
          <w:lang w:eastAsia="es-ES"/>
        </w:rPr>
        <w:t xml:space="preserve"> </w:t>
      </w:r>
      <w:r w:rsidRPr="008364F3">
        <w:rPr>
          <w:rFonts w:ascii="Tahoma" w:eastAsia="Times New Roman" w:hAnsi="Tahoma" w:cs="Tahoma"/>
          <w:b/>
          <w:sz w:val="24"/>
          <w:szCs w:val="24"/>
          <w:lang w:eastAsia="es-ES"/>
        </w:rPr>
        <w:t xml:space="preserve">PRÓRROGA: </w:t>
      </w:r>
      <w:r w:rsidRPr="008364F3">
        <w:rPr>
          <w:rFonts w:ascii="Tahoma" w:eastAsia="Calibri" w:hAnsi="Tahoma" w:cs="Tahoma"/>
          <w:sz w:val="24"/>
          <w:szCs w:val="24"/>
        </w:rPr>
        <w:t xml:space="preserve">El </w:t>
      </w:r>
      <w:r w:rsidRPr="008364F3">
        <w:rPr>
          <w:rFonts w:ascii="Tahoma" w:eastAsia="Times New Roman" w:hAnsi="Tahoma" w:cs="Tahoma"/>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8364F3">
        <w:rPr>
          <w:rFonts w:ascii="Tahoma" w:hAnsi="Tahoma" w:cs="Tahoma"/>
          <w:sz w:val="24"/>
          <w:szCs w:val="24"/>
        </w:rPr>
        <w:t>sección 8 del Capítulo 2 d</w:t>
      </w:r>
      <w:r w:rsidRPr="008364F3">
        <w:rPr>
          <w:rFonts w:ascii="Tahoma" w:eastAsia="Times New Roman" w:hAnsi="Tahoma" w:cs="Tahoma"/>
          <w:sz w:val="24"/>
          <w:szCs w:val="24"/>
          <w:lang w:eastAsia="es-ES"/>
        </w:rPr>
        <w:t xml:space="preserve">el </w:t>
      </w:r>
      <w:r w:rsidRPr="008364F3">
        <w:rPr>
          <w:rFonts w:ascii="Tahoma" w:eastAsia="Calibri" w:hAnsi="Tahoma" w:cs="Tahoma"/>
          <w:sz w:val="24"/>
          <w:szCs w:val="24"/>
        </w:rPr>
        <w:t xml:space="preserve">artículo 2.2.3.2.8.4 del Decreto 1076 de 2015 (artículo 47 del Decreto 1541 de 1978). </w:t>
      </w:r>
      <w:r w:rsidRPr="008364F3">
        <w:rPr>
          <w:rFonts w:ascii="Tahoma" w:eastAsia="Times New Roman" w:hAnsi="Tahoma" w:cs="Tahoma"/>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8364F3">
        <w:rPr>
          <w:rFonts w:ascii="Tahoma" w:eastAsia="Times New Roman" w:hAnsi="Tahoma" w:cs="Tahoma"/>
          <w:bCs/>
          <w:color w:val="000000"/>
          <w:sz w:val="24"/>
          <w:szCs w:val="24"/>
          <w:lang w:eastAsia="es-CO"/>
        </w:rPr>
        <w:t xml:space="preserve"> Parágrafo 3° del artículo 216 de la Ley 1450 de 2012, en concordancia con la Ley 1753 de 2015, frente al cobro de la tasa por uso del agua y de que se </w:t>
      </w:r>
      <w:r w:rsidRPr="008364F3">
        <w:rPr>
          <w:rFonts w:ascii="Tahoma" w:eastAsia="Times New Roman" w:hAnsi="Tahoma" w:cs="Tahoma"/>
          <w:sz w:val="24"/>
          <w:szCs w:val="24"/>
          <w:lang w:eastAsia="es-ES"/>
        </w:rPr>
        <w:t xml:space="preserve">tramite una nueva concesión de aguas </w:t>
      </w:r>
      <w:r w:rsidRPr="008364F3">
        <w:rPr>
          <w:rFonts w:ascii="Tahoma" w:eastAsia="Times New Roman" w:hAnsi="Tahoma" w:cs="Tahoma"/>
          <w:color w:val="000000"/>
          <w:sz w:val="24"/>
          <w:szCs w:val="24"/>
          <w:lang w:eastAsia="es-ES"/>
        </w:rPr>
        <w:t>con el cumplimiento de los requisitos establecidos en</w:t>
      </w:r>
      <w:r w:rsidRPr="008364F3">
        <w:rPr>
          <w:rFonts w:ascii="Tahoma" w:hAnsi="Tahoma" w:cs="Tahoma"/>
          <w:sz w:val="24"/>
          <w:szCs w:val="24"/>
        </w:rPr>
        <w:t xml:space="preserve"> la Sección 9 del Capítulo 2 </w:t>
      </w:r>
      <w:r w:rsidRPr="008364F3">
        <w:rPr>
          <w:rFonts w:ascii="Tahoma" w:eastAsia="Calibri" w:hAnsi="Tahoma" w:cs="Tahoma"/>
          <w:sz w:val="24"/>
          <w:szCs w:val="24"/>
        </w:rPr>
        <w:t xml:space="preserve">artículos 2.2.3.2.9.1. y 2.2.3.2.9.2. del Decreto 1076 de 2015 (artículos 54 y 55 del Decreto 1541 de 1978) </w:t>
      </w:r>
      <w:r w:rsidRPr="008364F3">
        <w:rPr>
          <w:rFonts w:ascii="Tahoma" w:eastAsia="Times New Roman" w:hAnsi="Tahoma" w:cs="Tahoma"/>
          <w:color w:val="000000"/>
          <w:sz w:val="24"/>
          <w:szCs w:val="24"/>
          <w:lang w:eastAsia="es-ES"/>
        </w:rPr>
        <w:t>y demás normas concordantes.</w:t>
      </w:r>
    </w:p>
    <w:p w14:paraId="4AB5CA58"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3B207759"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CUARTO: - </w:t>
      </w:r>
      <w:r w:rsidRPr="008364F3">
        <w:rPr>
          <w:rFonts w:ascii="Tahoma" w:eastAsia="Times New Roman" w:hAnsi="Tahoma" w:cs="Tahoma"/>
          <w:sz w:val="24"/>
          <w:szCs w:val="24"/>
          <w:lang w:eastAsia="es-ES"/>
        </w:rPr>
        <w:t xml:space="preserve">El sistema de captación es </w:t>
      </w:r>
      <w:r w:rsidRPr="008364F3">
        <w:rPr>
          <w:rFonts w:ascii="Tahoma" w:eastAsia="Times New Roman" w:hAnsi="Tahoma" w:cs="Tahoma"/>
          <w:sz w:val="24"/>
          <w:szCs w:val="24"/>
          <w:highlight w:val="yellow"/>
          <w:lang w:eastAsia="es-ES"/>
        </w:rPr>
        <w:t>por Bombeo.</w:t>
      </w:r>
    </w:p>
    <w:p w14:paraId="678F61F4"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02ADB891"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 xml:space="preserve">PARÁGRAFO QUINTO: - </w:t>
      </w:r>
      <w:r w:rsidRPr="008364F3">
        <w:rPr>
          <w:rFonts w:ascii="Tahoma" w:eastAsia="Times New Roman" w:hAnsi="Tahoma" w:cs="Tahoma"/>
          <w:sz w:val="24"/>
          <w:szCs w:val="24"/>
          <w:lang w:eastAsia="es-ES"/>
        </w:rPr>
        <w:t xml:space="preserve">La Concesión de Aguas Superficiales es para uso exclusivamente </w:t>
      </w:r>
      <w:r w:rsidRPr="008364F3">
        <w:rPr>
          <w:rFonts w:ascii="Tahoma" w:eastAsia="Times New Roman" w:hAnsi="Tahoma" w:cs="Tahoma"/>
          <w:b/>
          <w:sz w:val="24"/>
          <w:szCs w:val="24"/>
          <w:lang w:eastAsia="es-ES"/>
        </w:rPr>
        <w:t>doméstico</w:t>
      </w:r>
      <w:r w:rsidRPr="008364F3">
        <w:rPr>
          <w:rFonts w:ascii="Tahoma" w:eastAsia="Times New Roman" w:hAnsi="Tahoma" w:cs="Tahoma"/>
          <w:sz w:val="24"/>
          <w:szCs w:val="24"/>
          <w:lang w:eastAsia="es-ES"/>
        </w:rPr>
        <w:t xml:space="preserve">, cualquier actividad diferente que requiera de infraestructura, deberá iniciarse ante esta Autoridad Ambiental el correspondiente trámite de Licencia Ambiental. </w:t>
      </w:r>
    </w:p>
    <w:p w14:paraId="5D8E4DDE"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374E2A86"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r w:rsidRPr="008364F3">
        <w:rPr>
          <w:rFonts w:ascii="Tahoma" w:eastAsia="Times New Roman" w:hAnsi="Tahoma" w:cs="Tahoma"/>
          <w:b/>
          <w:bCs/>
          <w:sz w:val="24"/>
          <w:szCs w:val="24"/>
          <w:lang w:eastAsia="es-ES"/>
        </w:rPr>
        <w:t xml:space="preserve">ARTICULO SEGUNDO: - OBLIGACIONES: - </w:t>
      </w:r>
      <w:r w:rsidRPr="008364F3">
        <w:rPr>
          <w:rFonts w:ascii="Tahoma" w:hAnsi="Tahoma" w:cs="Tahoma"/>
          <w:b/>
          <w:sz w:val="24"/>
          <w:szCs w:val="24"/>
        </w:rPr>
        <w:t xml:space="preserve">EL </w:t>
      </w:r>
      <w:r w:rsidRPr="008364F3">
        <w:rPr>
          <w:rFonts w:ascii="Tahoma" w:hAnsi="Tahoma" w:cs="Tahoma"/>
          <w:b/>
          <w:sz w:val="24"/>
          <w:szCs w:val="24"/>
        </w:rPr>
        <w:t>CONCESIONARIO</w:t>
      </w:r>
      <w:r w:rsidRPr="008364F3">
        <w:rPr>
          <w:rFonts w:ascii="Tahoma" w:eastAsia="Times New Roman" w:hAnsi="Tahoma" w:cs="Tahoma"/>
          <w:bCs/>
          <w:sz w:val="24"/>
          <w:szCs w:val="24"/>
          <w:lang w:eastAsia="es-ES"/>
        </w:rPr>
        <w:t xml:space="preserve">, debe cumplir con las siguientes obligaciones: </w:t>
      </w:r>
    </w:p>
    <w:p w14:paraId="4CC21E3C" w14:textId="77777777" w:rsidR="00D473F0" w:rsidRPr="008364F3" w:rsidRDefault="00D473F0" w:rsidP="00D473F0">
      <w:pPr>
        <w:spacing w:after="0" w:line="240" w:lineRule="auto"/>
        <w:jc w:val="both"/>
        <w:rPr>
          <w:rFonts w:ascii="Tahoma" w:eastAsia="Calibri" w:hAnsi="Tahoma" w:cs="Tahoma"/>
          <w:sz w:val="24"/>
          <w:szCs w:val="24"/>
        </w:rPr>
      </w:pPr>
    </w:p>
    <w:p w14:paraId="4E0ECF8B"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Calibri" w:hAnsi="Tahoma" w:cs="Tahoma"/>
          <w:sz w:val="24"/>
          <w:szCs w:val="24"/>
        </w:rPr>
        <w:t>En cumplimiento de</w:t>
      </w:r>
      <w:r w:rsidRPr="008364F3">
        <w:rPr>
          <w:rFonts w:ascii="Tahoma" w:eastAsia="Times New Roman" w:hAnsi="Tahoma" w:cs="Tahoma"/>
          <w:sz w:val="24"/>
          <w:szCs w:val="24"/>
          <w:lang w:eastAsia="es-ES"/>
        </w:rPr>
        <w:t>l Libro 2 Parte 2 Título 2 Capítulo I S</w:t>
      </w:r>
      <w:r w:rsidRPr="008364F3">
        <w:rPr>
          <w:rFonts w:ascii="Tahoma" w:hAnsi="Tahoma" w:cs="Tahoma"/>
          <w:sz w:val="24"/>
          <w:szCs w:val="24"/>
        </w:rPr>
        <w:t>ección 18 d</w:t>
      </w:r>
      <w:r w:rsidRPr="008364F3">
        <w:rPr>
          <w:rFonts w:ascii="Tahoma" w:eastAsia="Times New Roman" w:hAnsi="Tahoma" w:cs="Tahoma"/>
          <w:sz w:val="24"/>
          <w:szCs w:val="24"/>
          <w:lang w:eastAsia="es-ES"/>
        </w:rPr>
        <w:t xml:space="preserve">el </w:t>
      </w:r>
      <w:r w:rsidRPr="008364F3">
        <w:rPr>
          <w:rFonts w:ascii="Tahoma" w:eastAsia="Calibri" w:hAnsi="Tahoma" w:cs="Tahoma"/>
          <w:sz w:val="24"/>
          <w:szCs w:val="24"/>
        </w:rPr>
        <w:t>artículo 2.2.1.1.18.1 del Decreto 1076 de 2015 (artículo 1 del Decreto 1449 de 1977)</w:t>
      </w:r>
      <w:r w:rsidRPr="008364F3">
        <w:rPr>
          <w:rFonts w:ascii="Tahoma" w:eastAsia="Calibri" w:hAnsi="Tahoma" w:cs="Tahoma"/>
          <w:bCs/>
          <w:color w:val="000000"/>
          <w:sz w:val="24"/>
          <w:szCs w:val="24"/>
          <w:shd w:val="clear" w:color="auto" w:fill="FFFFFF"/>
        </w:rPr>
        <w:t xml:space="preserve">, </w:t>
      </w:r>
      <w:r w:rsidRPr="008364F3">
        <w:rPr>
          <w:rFonts w:ascii="Tahoma" w:eastAsia="Calibri" w:hAnsi="Tahoma" w:cs="Tahoma"/>
          <w:sz w:val="24"/>
          <w:szCs w:val="24"/>
        </w:rPr>
        <w:t xml:space="preserve">los concesionarios deberán: </w:t>
      </w:r>
    </w:p>
    <w:p w14:paraId="293CE8FB" w14:textId="77777777" w:rsidR="00D473F0" w:rsidRPr="008364F3" w:rsidRDefault="00D473F0" w:rsidP="00D473F0">
      <w:pPr>
        <w:spacing w:after="0" w:line="240" w:lineRule="auto"/>
        <w:contextualSpacing/>
        <w:jc w:val="both"/>
        <w:rPr>
          <w:rFonts w:ascii="Tahoma" w:eastAsia="Times New Roman" w:hAnsi="Tahoma" w:cs="Tahoma"/>
          <w:color w:val="000000"/>
          <w:sz w:val="24"/>
          <w:szCs w:val="24"/>
          <w:lang w:eastAsia="es-MX"/>
        </w:rPr>
      </w:pPr>
    </w:p>
    <w:p w14:paraId="20C2A4BA" w14:textId="77777777" w:rsidR="00D473F0" w:rsidRPr="008364F3" w:rsidRDefault="00D473F0" w:rsidP="00D473F0">
      <w:pPr>
        <w:pStyle w:val="Prrafodelista"/>
        <w:numPr>
          <w:ilvl w:val="0"/>
          <w:numId w:val="4"/>
        </w:numPr>
        <w:jc w:val="both"/>
        <w:rPr>
          <w:rFonts w:ascii="Tahoma" w:hAnsi="Tahoma" w:cs="Tahoma"/>
          <w:sz w:val="24"/>
          <w:szCs w:val="24"/>
          <w:lang w:val="es-MX"/>
        </w:rPr>
      </w:pPr>
      <w:r w:rsidRPr="008364F3">
        <w:rPr>
          <w:rFonts w:ascii="Tahoma" w:eastAsia="Times New Roman" w:hAnsi="Tahoma" w:cs="Tahoma"/>
          <w:color w:val="000000"/>
          <w:sz w:val="24"/>
          <w:szCs w:val="24"/>
          <w:lang w:val="es-MX" w:eastAsia="es-MX"/>
        </w:rPr>
        <w:t xml:space="preserve">No incorporar en las aguas cuerpos o sustancias sólidas, líquidas o gaseosas, tales como basuras, desechos, desperdicios o cualquier sustancia tóxica, o lavar en ellas utensilios, </w:t>
      </w:r>
      <w:r w:rsidRPr="008364F3">
        <w:rPr>
          <w:rFonts w:ascii="Tahoma" w:hAnsi="Tahoma" w:cs="Tahoma"/>
          <w:sz w:val="24"/>
          <w:szCs w:val="24"/>
          <w:lang w:val="es-MX"/>
        </w:rPr>
        <w:t>empaques o envases que los contengan o hayan contenido.</w:t>
      </w:r>
    </w:p>
    <w:p w14:paraId="6636283E" w14:textId="77777777" w:rsidR="00D473F0" w:rsidRPr="008364F3" w:rsidRDefault="00D473F0" w:rsidP="00D473F0">
      <w:pPr>
        <w:numPr>
          <w:ilvl w:val="0"/>
          <w:numId w:val="4"/>
        </w:numPr>
        <w:spacing w:after="0" w:line="240" w:lineRule="auto"/>
        <w:contextualSpacing/>
        <w:jc w:val="both"/>
        <w:rPr>
          <w:rFonts w:ascii="Tahoma" w:hAnsi="Tahoma" w:cs="Tahoma"/>
          <w:sz w:val="24"/>
          <w:szCs w:val="24"/>
          <w:lang w:val="es-MX"/>
        </w:rPr>
      </w:pPr>
      <w:r w:rsidRPr="008364F3">
        <w:rPr>
          <w:rFonts w:ascii="Tahoma" w:hAnsi="Tahoma" w:cs="Tahoma"/>
          <w:sz w:val="24"/>
          <w:szCs w:val="24"/>
          <w:lang w:val="es-MX"/>
        </w:rPr>
        <w:t xml:space="preserve">Aprovechar las aguas con eficiencia y economía. </w:t>
      </w:r>
    </w:p>
    <w:p w14:paraId="46B2C6F6" w14:textId="77777777" w:rsidR="00D473F0" w:rsidRPr="008364F3" w:rsidRDefault="00D473F0" w:rsidP="00D473F0">
      <w:pPr>
        <w:numPr>
          <w:ilvl w:val="0"/>
          <w:numId w:val="4"/>
        </w:numPr>
        <w:spacing w:after="0" w:line="240" w:lineRule="auto"/>
        <w:contextualSpacing/>
        <w:jc w:val="both"/>
        <w:rPr>
          <w:rFonts w:ascii="Tahoma" w:hAnsi="Tahoma" w:cs="Tahoma"/>
          <w:sz w:val="24"/>
          <w:szCs w:val="24"/>
          <w:lang w:val="es-MX"/>
        </w:rPr>
      </w:pPr>
      <w:r w:rsidRPr="008364F3">
        <w:rPr>
          <w:rFonts w:ascii="Tahoma" w:hAnsi="Tahoma" w:cs="Tahoma"/>
          <w:sz w:val="24"/>
          <w:szCs w:val="24"/>
          <w:lang w:val="es-MX"/>
        </w:rPr>
        <w:t>No utilizar mayor cantidad de agua que la otorgada en la concesión.</w:t>
      </w:r>
    </w:p>
    <w:p w14:paraId="5387AF8C" w14:textId="77777777" w:rsidR="00D473F0" w:rsidRPr="008364F3" w:rsidRDefault="00D473F0" w:rsidP="00D473F0">
      <w:pPr>
        <w:numPr>
          <w:ilvl w:val="0"/>
          <w:numId w:val="4"/>
        </w:numPr>
        <w:spacing w:after="0" w:line="240" w:lineRule="auto"/>
        <w:contextualSpacing/>
        <w:jc w:val="both"/>
        <w:rPr>
          <w:rFonts w:ascii="Tahoma" w:hAnsi="Tahoma" w:cs="Tahoma"/>
          <w:sz w:val="24"/>
          <w:szCs w:val="24"/>
          <w:lang w:val="es-MX"/>
        </w:rPr>
      </w:pPr>
      <w:r w:rsidRPr="008364F3">
        <w:rPr>
          <w:rFonts w:ascii="Tahoma" w:hAnsi="Tahoma" w:cs="Tahoma"/>
          <w:sz w:val="24"/>
          <w:szCs w:val="24"/>
          <w:lang w:val="es-MX"/>
        </w:rPr>
        <w:t>Construir y mantener las instalaciones y obras hidráulicas en las condiciones adecuadas.</w:t>
      </w:r>
    </w:p>
    <w:p w14:paraId="17666215" w14:textId="77777777" w:rsidR="00D473F0" w:rsidRPr="008364F3" w:rsidRDefault="00D473F0" w:rsidP="00D473F0">
      <w:pPr>
        <w:spacing w:after="0"/>
        <w:ind w:left="720"/>
        <w:contextualSpacing/>
        <w:jc w:val="both"/>
        <w:rPr>
          <w:rFonts w:ascii="Tahoma" w:hAnsi="Tahoma" w:cs="Tahoma"/>
          <w:sz w:val="24"/>
          <w:szCs w:val="24"/>
          <w:lang w:val="es-MX"/>
        </w:rPr>
      </w:pPr>
      <w:r w:rsidRPr="008364F3">
        <w:rPr>
          <w:rFonts w:ascii="Tahoma" w:hAnsi="Tahoma" w:cs="Tahoma"/>
          <w:sz w:val="24"/>
          <w:szCs w:val="24"/>
          <w:lang w:val="es-MX"/>
        </w:rPr>
        <w:t xml:space="preserve">Lo anterior en cumplimiento del decreto 1076 de 2015. </w:t>
      </w:r>
    </w:p>
    <w:p w14:paraId="4DCD7966" w14:textId="77777777" w:rsidR="00D473F0" w:rsidRPr="008364F3" w:rsidRDefault="00D473F0" w:rsidP="00D473F0">
      <w:pPr>
        <w:numPr>
          <w:ilvl w:val="0"/>
          <w:numId w:val="4"/>
        </w:numPr>
        <w:spacing w:after="0" w:line="240" w:lineRule="auto"/>
        <w:contextualSpacing/>
        <w:jc w:val="both"/>
        <w:rPr>
          <w:rFonts w:ascii="Tahoma" w:hAnsi="Tahoma" w:cs="Tahoma"/>
          <w:sz w:val="24"/>
          <w:szCs w:val="24"/>
          <w:lang w:val="es-MX"/>
        </w:rPr>
      </w:pPr>
      <w:r w:rsidRPr="008364F3">
        <w:rPr>
          <w:rFonts w:ascii="Tahoma" w:hAnsi="Tahoma" w:cs="Tahoma"/>
          <w:sz w:val="24"/>
          <w:szCs w:val="24"/>
          <w:lang w:val="es-MX"/>
        </w:rPr>
        <w:t>En caso de requerir modificaciones técnicas se deberá informar a la Corporación Autónoma Regional del Quindío para establecer la viabilidad para concederlas.</w:t>
      </w:r>
    </w:p>
    <w:p w14:paraId="5EB7199E" w14:textId="77777777" w:rsidR="00D473F0" w:rsidRPr="008364F3" w:rsidRDefault="00D473F0" w:rsidP="00D473F0">
      <w:pPr>
        <w:pStyle w:val="Prrafodelista"/>
        <w:numPr>
          <w:ilvl w:val="0"/>
          <w:numId w:val="4"/>
        </w:numPr>
        <w:jc w:val="both"/>
        <w:rPr>
          <w:rFonts w:ascii="Tahoma" w:hAnsi="Tahoma" w:cs="Tahoma"/>
          <w:i/>
          <w:iCs/>
          <w:sz w:val="24"/>
          <w:szCs w:val="24"/>
        </w:rPr>
      </w:pPr>
      <w:r w:rsidRPr="008364F3">
        <w:rPr>
          <w:rFonts w:ascii="Tahoma" w:hAnsi="Tahoma" w:cs="Tahoma"/>
          <w:i/>
          <w:iCs/>
          <w:sz w:val="24"/>
          <w:szCs w:val="24"/>
        </w:rPr>
        <w:t xml:space="preserve">Conservar los páramos, bosques altoandinos y complejos de humedades asociados a la parte alta de la subcuenca rio Quindío, para mantener la regulación y oferta hídrica de los municipios de CIRCASIA, Armenia, Circasia y </w:t>
      </w:r>
      <w:r w:rsidRPr="008364F3">
        <w:rPr>
          <w:rFonts w:ascii="Tahoma" w:hAnsi="Tahoma" w:cs="Tahoma"/>
          <w:i/>
          <w:iCs/>
          <w:sz w:val="24"/>
          <w:szCs w:val="24"/>
        </w:rPr>
        <w:lastRenderedPageBreak/>
        <w:t>La Tebaida.</w:t>
      </w:r>
    </w:p>
    <w:p w14:paraId="315E9AE4" w14:textId="77777777" w:rsidR="00D473F0" w:rsidRPr="008364F3" w:rsidRDefault="00D473F0" w:rsidP="00D473F0">
      <w:pPr>
        <w:pStyle w:val="Prrafodelista"/>
        <w:numPr>
          <w:ilvl w:val="0"/>
          <w:numId w:val="4"/>
        </w:numPr>
        <w:jc w:val="both"/>
        <w:rPr>
          <w:rFonts w:ascii="Tahoma" w:hAnsi="Tahoma" w:cs="Tahoma"/>
          <w:i/>
          <w:iCs/>
          <w:sz w:val="24"/>
          <w:szCs w:val="24"/>
        </w:rPr>
      </w:pPr>
      <w:r w:rsidRPr="008364F3">
        <w:rPr>
          <w:rFonts w:ascii="Tahoma" w:hAnsi="Tahoma" w:cs="Tahoma"/>
          <w:i/>
          <w:iCs/>
          <w:sz w:val="24"/>
          <w:szCs w:val="24"/>
        </w:rPr>
        <w:t>Contribuir a la función amortiguadora del Parque Nacional Natural de los nevados y a los procesos de conservación que aportan a la conectividad de ecosistemas de alta montaña en los departamentos de la Ecorregión del eje cafetero (Tolima, Risaralda, Quindío, Valle del Cauca, Caldas).</w:t>
      </w:r>
    </w:p>
    <w:p w14:paraId="1568E42A" w14:textId="77777777" w:rsidR="00D473F0" w:rsidRPr="008364F3" w:rsidRDefault="00D473F0" w:rsidP="00D473F0">
      <w:pPr>
        <w:pStyle w:val="Prrafodelista"/>
        <w:numPr>
          <w:ilvl w:val="0"/>
          <w:numId w:val="4"/>
        </w:numPr>
        <w:jc w:val="both"/>
        <w:rPr>
          <w:rFonts w:ascii="Tahoma" w:hAnsi="Tahoma" w:cs="Tahoma"/>
          <w:i/>
          <w:iCs/>
          <w:sz w:val="24"/>
          <w:szCs w:val="24"/>
        </w:rPr>
      </w:pPr>
      <w:r w:rsidRPr="008364F3">
        <w:rPr>
          <w:rFonts w:ascii="Tahoma" w:hAnsi="Tahoma" w:cs="Tahoma"/>
          <w:i/>
          <w:iCs/>
          <w:sz w:val="24"/>
          <w:szCs w:val="24"/>
        </w:rPr>
        <w:t>Proveer espacios naturales o aquellos en proceso de restablecimiento de su estado natural, aptos para el deleite, la recreación, la educación, el mejoramiento de la calidad ambiental y la valoración social de la naturaleza/paisaje</w:t>
      </w:r>
    </w:p>
    <w:p w14:paraId="7405CFBC" w14:textId="77777777" w:rsidR="00D473F0" w:rsidRPr="008364F3" w:rsidRDefault="00D473F0" w:rsidP="00D473F0">
      <w:pPr>
        <w:numPr>
          <w:ilvl w:val="0"/>
          <w:numId w:val="4"/>
        </w:numPr>
        <w:spacing w:after="0" w:line="240" w:lineRule="auto"/>
        <w:contextualSpacing/>
        <w:jc w:val="both"/>
        <w:rPr>
          <w:rFonts w:ascii="Tahoma" w:hAnsi="Tahoma" w:cs="Tahoma"/>
          <w:sz w:val="24"/>
          <w:szCs w:val="24"/>
          <w:lang w:val="es-MX"/>
        </w:rPr>
      </w:pPr>
      <w:r w:rsidRPr="008364F3">
        <w:rPr>
          <w:rFonts w:ascii="Tahoma" w:hAnsi="Tahoma" w:cs="Tahoma"/>
          <w:i/>
          <w:iCs/>
          <w:sz w:val="24"/>
          <w:szCs w:val="24"/>
        </w:rPr>
        <w:t>Promover la restauración de las condiciones naturales de las áreas intervenidas que representan ecosistemas de alta montaña en la parte alta de la subcuenca río Quindío</w:t>
      </w:r>
    </w:p>
    <w:p w14:paraId="1DFF4D25" w14:textId="77777777" w:rsidR="00D473F0" w:rsidRPr="008364F3" w:rsidRDefault="00D473F0" w:rsidP="00D473F0">
      <w:pPr>
        <w:spacing w:after="0" w:line="240" w:lineRule="auto"/>
        <w:ind w:left="720"/>
        <w:contextualSpacing/>
        <w:jc w:val="both"/>
        <w:rPr>
          <w:rFonts w:ascii="Tahoma" w:hAnsi="Tahoma" w:cs="Tahoma"/>
          <w:sz w:val="24"/>
          <w:szCs w:val="24"/>
          <w:lang w:val="es-MX"/>
        </w:rPr>
      </w:pPr>
    </w:p>
    <w:p w14:paraId="663F4301"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hAnsi="Tahoma" w:cs="Tahoma"/>
          <w:sz w:val="24"/>
          <w:szCs w:val="24"/>
        </w:rPr>
        <w:t>En caso de requerir modificaciones se deberá informar a la Corporación Autónoma Regional del Quindío para establecer la viabilidad de concederlas.</w:t>
      </w:r>
    </w:p>
    <w:p w14:paraId="23FA70E8"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eastAsia="es-MX"/>
        </w:rPr>
      </w:pPr>
    </w:p>
    <w:p w14:paraId="59CA2B34" w14:textId="77777777" w:rsidR="00D473F0" w:rsidRPr="008364F3" w:rsidRDefault="00D473F0" w:rsidP="00D473F0">
      <w:pPr>
        <w:pStyle w:val="Prrafodelista"/>
        <w:numPr>
          <w:ilvl w:val="0"/>
          <w:numId w:val="2"/>
        </w:numPr>
        <w:jc w:val="both"/>
        <w:rPr>
          <w:rFonts w:ascii="Tahoma" w:eastAsia="Times New Roman" w:hAnsi="Tahoma" w:cs="Tahoma"/>
          <w:color w:val="000000"/>
          <w:sz w:val="24"/>
          <w:szCs w:val="24"/>
          <w:lang w:eastAsia="es-MX" w:bidi="ar-SA"/>
        </w:rPr>
      </w:pPr>
      <w:r w:rsidRPr="008364F3">
        <w:rPr>
          <w:rFonts w:ascii="Tahoma" w:eastAsia="Times New Roman" w:hAnsi="Tahoma" w:cs="Tahoma"/>
          <w:color w:val="000000"/>
          <w:sz w:val="24"/>
          <w:szCs w:val="24"/>
          <w:lang w:eastAsia="es-MX" w:bidi="ar-SA"/>
        </w:rPr>
        <w:t>En caso de cambio de propietario, dirección y/o número de teléfono el Concesionario, se deberá informar a esta Corporación con el fin de actualizar los datos de correspondencia.</w:t>
      </w:r>
    </w:p>
    <w:p w14:paraId="3BE84933"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eastAsia="es-MX"/>
        </w:rPr>
      </w:pPr>
    </w:p>
    <w:p w14:paraId="594D052A" w14:textId="77777777" w:rsidR="00D473F0" w:rsidRPr="008364F3" w:rsidRDefault="00D473F0" w:rsidP="00D473F0">
      <w:pPr>
        <w:numPr>
          <w:ilvl w:val="0"/>
          <w:numId w:val="2"/>
        </w:numPr>
        <w:adjustRightInd w:val="0"/>
        <w:spacing w:after="0" w:line="240" w:lineRule="auto"/>
        <w:contextualSpacing/>
        <w:jc w:val="both"/>
        <w:rPr>
          <w:rFonts w:ascii="Tahoma" w:eastAsia="Times New Roman" w:hAnsi="Tahoma" w:cs="Tahoma"/>
          <w:color w:val="000000"/>
          <w:sz w:val="24"/>
          <w:szCs w:val="24"/>
          <w:lang w:eastAsia="es-MX"/>
        </w:rPr>
      </w:pPr>
      <w:r w:rsidRPr="008364F3">
        <w:rPr>
          <w:rFonts w:ascii="Tahoma" w:hAnsi="Tahoma" w:cs="Tahoma"/>
          <w:sz w:val="24"/>
          <w:szCs w:val="24"/>
        </w:rPr>
        <w:t xml:space="preserve">El agua otorgada en concesión es única y exclusivamente para uso </w:t>
      </w:r>
      <w:r w:rsidRPr="008364F3">
        <w:rPr>
          <w:rFonts w:ascii="Tahoma" w:hAnsi="Tahoma" w:cs="Tahoma"/>
          <w:b/>
          <w:sz w:val="24"/>
          <w:szCs w:val="24"/>
        </w:rPr>
        <w:t xml:space="preserve">DOMESTICO </w:t>
      </w:r>
      <w:r w:rsidRPr="008364F3">
        <w:rPr>
          <w:rFonts w:ascii="Tahoma" w:hAnsi="Tahoma" w:cs="Tahoma"/>
          <w:sz w:val="24"/>
          <w:szCs w:val="24"/>
        </w:rPr>
        <w:t xml:space="preserve">cualquier uso diferente al otorgado se considera </w:t>
      </w:r>
      <w:r w:rsidRPr="008364F3">
        <w:rPr>
          <w:rFonts w:ascii="Tahoma" w:hAnsi="Tahoma" w:cs="Tahoma"/>
          <w:sz w:val="24"/>
          <w:szCs w:val="24"/>
        </w:rPr>
        <w:t xml:space="preserve">incumplimiento de las obligaciones de la concesión y podrá dar inicio a actuaciones de tipo sancionatorio, por lo tanto, el uso del agua no se encuentra autorizado para fines de hospedaje, </w:t>
      </w:r>
      <w:r w:rsidRPr="008364F3">
        <w:rPr>
          <w:rFonts w:ascii="Tahoma" w:hAnsi="Tahoma" w:cs="Tahoma"/>
          <w:color w:val="000000"/>
          <w:sz w:val="24"/>
          <w:szCs w:val="24"/>
        </w:rPr>
        <w:t>alojamientos y hoteles, siendo el único uso permitido del agua captada el uso doméstico.</w:t>
      </w:r>
    </w:p>
    <w:p w14:paraId="7ACBFBB7" w14:textId="77777777" w:rsidR="00D473F0" w:rsidRPr="008364F3" w:rsidRDefault="00D473F0" w:rsidP="00D473F0">
      <w:pPr>
        <w:adjustRightInd w:val="0"/>
        <w:spacing w:after="0" w:line="240" w:lineRule="auto"/>
        <w:contextualSpacing/>
        <w:jc w:val="both"/>
        <w:rPr>
          <w:rFonts w:ascii="Tahoma" w:eastAsia="Times New Roman" w:hAnsi="Tahoma" w:cs="Tahoma"/>
          <w:color w:val="000000"/>
          <w:sz w:val="24"/>
          <w:szCs w:val="24"/>
          <w:lang w:eastAsia="es-MX"/>
        </w:rPr>
      </w:pPr>
    </w:p>
    <w:p w14:paraId="7E84850D"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Calibri" w:hAnsi="Tahoma" w:cs="Tahoma"/>
          <w:sz w:val="24"/>
          <w:szCs w:val="24"/>
        </w:rPr>
        <w:t>El Concesionario deberá, dar cumplimiento al Artículo 2.2.1.1.18.2. del Decreto 1076 de 2015 (Artículo 3, Decreto 1449/1977), con relación a:</w:t>
      </w:r>
    </w:p>
    <w:p w14:paraId="3CF14161" w14:textId="77777777" w:rsidR="00D473F0" w:rsidRPr="008364F3" w:rsidRDefault="00D473F0" w:rsidP="00D473F0">
      <w:pPr>
        <w:shd w:val="clear" w:color="auto" w:fill="FFFFFF"/>
        <w:spacing w:after="0" w:line="240" w:lineRule="auto"/>
        <w:ind w:left="708"/>
        <w:jc w:val="both"/>
        <w:rPr>
          <w:rFonts w:ascii="Tahoma" w:eastAsia="Calibri" w:hAnsi="Tahoma" w:cs="Tahoma"/>
          <w:sz w:val="24"/>
          <w:szCs w:val="24"/>
        </w:rPr>
      </w:pPr>
    </w:p>
    <w:p w14:paraId="0E65F13F" w14:textId="77777777" w:rsidR="00D473F0" w:rsidRPr="008364F3" w:rsidRDefault="00D473F0" w:rsidP="00D473F0">
      <w:pPr>
        <w:shd w:val="clear" w:color="auto" w:fill="FFFFFF"/>
        <w:spacing w:after="0" w:line="240" w:lineRule="auto"/>
        <w:ind w:left="708"/>
        <w:jc w:val="both"/>
        <w:rPr>
          <w:rFonts w:ascii="Tahoma" w:eastAsia="Calibri" w:hAnsi="Tahoma" w:cs="Tahoma"/>
          <w:i/>
          <w:sz w:val="24"/>
          <w:szCs w:val="24"/>
        </w:rPr>
      </w:pPr>
      <w:r w:rsidRPr="008364F3">
        <w:rPr>
          <w:rFonts w:ascii="Tahoma" w:eastAsia="Calibri" w:hAnsi="Tahoma" w:cs="Tahoma"/>
          <w:i/>
          <w:sz w:val="24"/>
          <w:szCs w:val="24"/>
        </w:rPr>
        <w:t>“1. Mantener en cobertura boscosa dentro del predio las áreas forestales protectoras.</w:t>
      </w:r>
    </w:p>
    <w:p w14:paraId="77E4AA8A" w14:textId="77777777" w:rsidR="00D473F0" w:rsidRPr="008364F3" w:rsidRDefault="00D473F0" w:rsidP="00D473F0">
      <w:pPr>
        <w:shd w:val="clear" w:color="auto" w:fill="FFFFFF"/>
        <w:spacing w:after="0" w:line="240" w:lineRule="auto"/>
        <w:ind w:left="708"/>
        <w:jc w:val="both"/>
        <w:rPr>
          <w:rFonts w:ascii="Tahoma" w:eastAsia="Calibri" w:hAnsi="Tahoma" w:cs="Tahoma"/>
          <w:i/>
          <w:sz w:val="24"/>
          <w:szCs w:val="24"/>
        </w:rPr>
      </w:pPr>
    </w:p>
    <w:p w14:paraId="1A6F7A3A" w14:textId="77777777" w:rsidR="00D473F0" w:rsidRPr="008364F3" w:rsidRDefault="00D473F0" w:rsidP="00D473F0">
      <w:pPr>
        <w:shd w:val="clear" w:color="auto" w:fill="FFFFFF"/>
        <w:spacing w:after="0" w:line="240" w:lineRule="auto"/>
        <w:ind w:left="708"/>
        <w:jc w:val="both"/>
        <w:rPr>
          <w:rFonts w:ascii="Tahoma" w:eastAsia="Times New Roman" w:hAnsi="Tahoma" w:cs="Tahoma"/>
          <w:i/>
          <w:color w:val="444444"/>
          <w:sz w:val="24"/>
          <w:szCs w:val="24"/>
          <w:lang w:eastAsia="es-CO"/>
        </w:rPr>
      </w:pPr>
      <w:r w:rsidRPr="008364F3">
        <w:rPr>
          <w:rFonts w:ascii="Tahoma" w:eastAsia="Calibri" w:hAnsi="Tahoma" w:cs="Tahoma"/>
          <w:i/>
          <w:sz w:val="24"/>
          <w:szCs w:val="24"/>
        </w:rPr>
        <w:t>Se entiende por áreas forestales protectoras:</w:t>
      </w:r>
      <w:r w:rsidRPr="008364F3">
        <w:rPr>
          <w:rFonts w:ascii="Tahoma" w:eastAsia="Times New Roman" w:hAnsi="Tahoma" w:cs="Tahoma"/>
          <w:i/>
          <w:color w:val="000000"/>
          <w:sz w:val="24"/>
          <w:szCs w:val="24"/>
          <w:lang w:eastAsia="es-CO"/>
        </w:rPr>
        <w:t> </w:t>
      </w:r>
    </w:p>
    <w:p w14:paraId="41B0D3EB" w14:textId="77777777" w:rsidR="00D473F0" w:rsidRPr="008364F3" w:rsidRDefault="00D473F0" w:rsidP="00D473F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Los nacimientos de fuentes de aguas en una extensión por lo menos de 100 metros a la redonda, medidos a partir de su periferia.</w:t>
      </w:r>
    </w:p>
    <w:p w14:paraId="37BEB7D6" w14:textId="77777777" w:rsidR="00D473F0" w:rsidRPr="008364F3" w:rsidRDefault="00D473F0" w:rsidP="00D473F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14:paraId="2A9F61F0" w14:textId="77777777" w:rsidR="00D473F0" w:rsidRPr="008364F3" w:rsidRDefault="00D473F0" w:rsidP="00D473F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Los terrenos con pendientes superiores al 100% (45).</w:t>
      </w:r>
    </w:p>
    <w:p w14:paraId="3F7CFBD2" w14:textId="77777777" w:rsidR="00D473F0" w:rsidRPr="008364F3" w:rsidRDefault="00D473F0" w:rsidP="00D473F0">
      <w:pPr>
        <w:shd w:val="clear" w:color="auto" w:fill="FFFFFF"/>
        <w:spacing w:after="0" w:line="240" w:lineRule="auto"/>
        <w:ind w:left="1068"/>
        <w:jc w:val="both"/>
        <w:rPr>
          <w:rFonts w:ascii="Tahoma" w:eastAsia="Times New Roman" w:hAnsi="Tahoma" w:cs="Tahoma"/>
          <w:i/>
          <w:color w:val="444444"/>
          <w:sz w:val="24"/>
          <w:szCs w:val="24"/>
          <w:lang w:eastAsia="es-CO"/>
        </w:rPr>
      </w:pPr>
    </w:p>
    <w:p w14:paraId="38D573A4" w14:textId="77777777" w:rsidR="00D473F0" w:rsidRPr="008364F3" w:rsidRDefault="00D473F0" w:rsidP="00D473F0">
      <w:pPr>
        <w:spacing w:after="0" w:line="240" w:lineRule="auto"/>
        <w:ind w:left="708"/>
        <w:jc w:val="both"/>
        <w:rPr>
          <w:rFonts w:ascii="Tahoma" w:eastAsia="Calibri" w:hAnsi="Tahoma" w:cs="Tahoma"/>
          <w:i/>
          <w:sz w:val="24"/>
          <w:szCs w:val="24"/>
          <w:lang w:eastAsia="es-CO"/>
        </w:rPr>
      </w:pPr>
      <w:r w:rsidRPr="008364F3">
        <w:rPr>
          <w:rFonts w:ascii="Tahoma" w:eastAsia="Calibri" w:hAnsi="Tahoma" w:cs="Tahoma"/>
          <w:i/>
          <w:sz w:val="24"/>
          <w:szCs w:val="24"/>
          <w:lang w:eastAsia="es-CO"/>
        </w:rPr>
        <w:t>2. Proteger los ejemplares de especies de la flora silvestre vedadas que existan dentro del predio.</w:t>
      </w:r>
    </w:p>
    <w:p w14:paraId="6FC237F0" w14:textId="77777777" w:rsidR="00D473F0" w:rsidRPr="008364F3" w:rsidRDefault="00D473F0" w:rsidP="00D473F0">
      <w:pPr>
        <w:spacing w:after="0" w:line="240" w:lineRule="auto"/>
        <w:jc w:val="both"/>
        <w:rPr>
          <w:rFonts w:ascii="Tahoma" w:eastAsia="Calibri" w:hAnsi="Tahoma" w:cs="Tahoma"/>
          <w:i/>
          <w:sz w:val="24"/>
          <w:szCs w:val="24"/>
          <w:lang w:eastAsia="es-CO"/>
        </w:rPr>
      </w:pPr>
    </w:p>
    <w:p w14:paraId="08E8D878" w14:textId="77777777" w:rsidR="00D473F0" w:rsidRPr="008364F3" w:rsidRDefault="00D473F0" w:rsidP="00D473F0">
      <w:pPr>
        <w:spacing w:after="0" w:line="240" w:lineRule="auto"/>
        <w:ind w:left="708"/>
        <w:jc w:val="both"/>
        <w:rPr>
          <w:rFonts w:ascii="Tahoma" w:eastAsia="Calibri" w:hAnsi="Tahoma" w:cs="Tahoma"/>
          <w:i/>
          <w:sz w:val="24"/>
          <w:szCs w:val="24"/>
          <w:lang w:eastAsia="es-CO"/>
        </w:rPr>
      </w:pPr>
      <w:r w:rsidRPr="008364F3">
        <w:rPr>
          <w:rFonts w:ascii="Tahoma" w:eastAsia="Calibri" w:hAnsi="Tahoma" w:cs="Tahoma"/>
          <w:i/>
          <w:sz w:val="24"/>
          <w:szCs w:val="24"/>
          <w:lang w:eastAsia="es-CO"/>
        </w:rPr>
        <w:lastRenderedPageBreak/>
        <w:t>3. Cumplir las disposiciones relacionadas con la prevención de incendios, de plagas forestales y con el control de quemas”</w:t>
      </w:r>
    </w:p>
    <w:p w14:paraId="67C524D2" w14:textId="77777777" w:rsidR="00D473F0" w:rsidRPr="008364F3" w:rsidRDefault="00D473F0" w:rsidP="00D473F0">
      <w:pPr>
        <w:spacing w:after="0" w:line="240" w:lineRule="auto"/>
        <w:ind w:left="360"/>
        <w:contextualSpacing/>
        <w:jc w:val="both"/>
        <w:rPr>
          <w:rFonts w:ascii="Tahoma" w:hAnsi="Tahoma" w:cs="Tahoma"/>
          <w:sz w:val="24"/>
          <w:szCs w:val="24"/>
        </w:rPr>
      </w:pPr>
    </w:p>
    <w:p w14:paraId="11227318" w14:textId="77777777" w:rsidR="00D473F0" w:rsidRPr="008364F3" w:rsidRDefault="00D473F0" w:rsidP="00D473F0">
      <w:pPr>
        <w:pStyle w:val="Prrafodelista"/>
        <w:widowControl/>
        <w:numPr>
          <w:ilvl w:val="0"/>
          <w:numId w:val="2"/>
        </w:numPr>
        <w:autoSpaceDE/>
        <w:autoSpaceDN/>
        <w:contextualSpacing/>
        <w:jc w:val="both"/>
        <w:rPr>
          <w:rFonts w:ascii="Tahoma" w:hAnsi="Tahoma" w:cs="Tahoma"/>
          <w:color w:val="000000" w:themeColor="text1"/>
          <w:sz w:val="24"/>
          <w:szCs w:val="24"/>
        </w:rPr>
      </w:pPr>
      <w:r w:rsidRPr="008364F3">
        <w:rPr>
          <w:rFonts w:ascii="Tahoma" w:hAnsi="Tahoma" w:cs="Tahoma"/>
          <w:color w:val="000000" w:themeColor="text1"/>
          <w:sz w:val="24"/>
          <w:szCs w:val="24"/>
        </w:rPr>
        <w:t>Los concesionarios deberán garantizar un caudal ambiental mínimo del 50% después de la captación para el sostenimiento de los ecosistemas aguas abajo, así como garantizar este recurso a posibles usuarios que en un futuro requieran del líquido.</w:t>
      </w:r>
    </w:p>
    <w:p w14:paraId="71A61B49" w14:textId="77777777" w:rsidR="00D473F0" w:rsidRPr="008364F3" w:rsidRDefault="00D473F0" w:rsidP="00D473F0">
      <w:pPr>
        <w:pStyle w:val="Prrafodelista"/>
        <w:ind w:left="360"/>
        <w:jc w:val="both"/>
        <w:rPr>
          <w:rFonts w:ascii="Tahoma" w:hAnsi="Tahoma" w:cs="Tahoma"/>
          <w:sz w:val="24"/>
          <w:szCs w:val="24"/>
        </w:rPr>
      </w:pPr>
    </w:p>
    <w:p w14:paraId="0C71A8DF" w14:textId="77777777" w:rsidR="00D473F0" w:rsidRPr="008364F3" w:rsidRDefault="00D473F0" w:rsidP="00D473F0">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7F683578" w14:textId="77777777" w:rsidR="00D473F0" w:rsidRPr="008364F3" w:rsidRDefault="00D473F0" w:rsidP="00D473F0">
      <w:pPr>
        <w:pStyle w:val="Prrafodelista"/>
        <w:widowControl/>
        <w:autoSpaceDE/>
        <w:autoSpaceDN/>
        <w:ind w:left="360"/>
        <w:contextualSpacing/>
        <w:jc w:val="both"/>
        <w:rPr>
          <w:rFonts w:ascii="Tahoma" w:eastAsiaTheme="minorHAnsi" w:hAnsi="Tahoma" w:cs="Tahoma"/>
          <w:sz w:val="24"/>
          <w:szCs w:val="24"/>
        </w:rPr>
      </w:pPr>
    </w:p>
    <w:p w14:paraId="5BD84137" w14:textId="77777777" w:rsidR="00D473F0" w:rsidRPr="008364F3" w:rsidRDefault="00D473F0" w:rsidP="00D473F0">
      <w:pPr>
        <w:pStyle w:val="Prrafodelista"/>
        <w:numPr>
          <w:ilvl w:val="0"/>
          <w:numId w:val="2"/>
        </w:numPr>
        <w:jc w:val="both"/>
        <w:rPr>
          <w:rFonts w:ascii="Tahoma" w:eastAsiaTheme="minorHAnsi" w:hAnsi="Tahoma" w:cs="Tahoma"/>
          <w:sz w:val="24"/>
          <w:szCs w:val="24"/>
        </w:rPr>
      </w:pPr>
      <w:r w:rsidRPr="008364F3">
        <w:rPr>
          <w:rFonts w:ascii="Tahoma" w:eastAsiaTheme="minorHAnsi" w:hAnsi="Tahoma" w:cs="Tahoma"/>
          <w:sz w:val="24"/>
          <w:szCs w:val="24"/>
        </w:rPr>
        <w:t>El concesionario deberá mejorar las condiciones del sistema de captación para evitar las perdidas en el sistema, captando solo el agua concesionada y conservando así el recurso hídrico, de igual forma para evitar problemas de socavación en el suelo.</w:t>
      </w:r>
    </w:p>
    <w:p w14:paraId="124AC84E" w14:textId="77777777" w:rsidR="00D473F0" w:rsidRPr="008364F3" w:rsidRDefault="00D473F0" w:rsidP="00D473F0">
      <w:pPr>
        <w:pStyle w:val="Prrafodelista"/>
        <w:jc w:val="both"/>
        <w:rPr>
          <w:rFonts w:ascii="Tahoma" w:eastAsia="Calibri" w:hAnsi="Tahoma" w:cs="Tahoma"/>
          <w:sz w:val="24"/>
          <w:szCs w:val="24"/>
        </w:rPr>
      </w:pPr>
    </w:p>
    <w:p w14:paraId="59F30C56" w14:textId="77777777" w:rsidR="00D473F0" w:rsidRPr="008364F3" w:rsidRDefault="00D473F0" w:rsidP="00D473F0">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 xml:space="preserve">Instalar en el término de </w:t>
      </w:r>
      <w:r w:rsidRPr="008364F3">
        <w:rPr>
          <w:rFonts w:ascii="Tahoma" w:eastAsia="Calibri" w:hAnsi="Tahoma" w:cs="Tahoma"/>
          <w:b/>
          <w:sz w:val="24"/>
          <w:szCs w:val="24"/>
        </w:rPr>
        <w:t>seis</w:t>
      </w:r>
      <w:r w:rsidRPr="008364F3">
        <w:rPr>
          <w:rFonts w:ascii="Tahoma" w:eastAsia="Calibri" w:hAnsi="Tahoma" w:cs="Tahoma"/>
          <w:sz w:val="24"/>
          <w:szCs w:val="24"/>
        </w:rPr>
        <w:t xml:space="preserve"> </w:t>
      </w:r>
      <w:r w:rsidRPr="008364F3">
        <w:rPr>
          <w:rFonts w:ascii="Tahoma" w:eastAsia="Calibri" w:hAnsi="Tahoma" w:cs="Tahoma"/>
          <w:b/>
          <w:sz w:val="24"/>
          <w:szCs w:val="24"/>
        </w:rPr>
        <w:t>(06) meses, contados a partir de la fecha de ejecutoria de la presente resolución</w:t>
      </w:r>
      <w:r w:rsidRPr="008364F3">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5C2D1B54" w14:textId="77777777" w:rsidR="00D473F0" w:rsidRPr="008364F3" w:rsidRDefault="00D473F0" w:rsidP="00D473F0">
      <w:pPr>
        <w:pStyle w:val="Prrafodelista"/>
        <w:jc w:val="both"/>
        <w:rPr>
          <w:rFonts w:ascii="Tahoma" w:eastAsia="Calibri" w:hAnsi="Tahoma" w:cs="Tahoma"/>
          <w:sz w:val="24"/>
          <w:szCs w:val="24"/>
        </w:rPr>
      </w:pPr>
    </w:p>
    <w:p w14:paraId="497E486C" w14:textId="77777777" w:rsidR="00D473F0" w:rsidRPr="008364F3" w:rsidRDefault="00D473F0" w:rsidP="00D473F0">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 xml:space="preserve">Los concesionarios deberán enviar mensualmente a esta Entidad los </w:t>
      </w:r>
      <w:r w:rsidRPr="008364F3">
        <w:rPr>
          <w:rFonts w:ascii="Tahoma" w:eastAsia="Calibri" w:hAnsi="Tahoma" w:cs="Tahoma"/>
          <w:sz w:val="24"/>
          <w:szCs w:val="24"/>
        </w:rPr>
        <w:t xml:space="preserve">reportes de agua efectivamente captada. </w:t>
      </w:r>
    </w:p>
    <w:p w14:paraId="0CAD2816" w14:textId="77777777" w:rsidR="00D473F0" w:rsidRPr="008364F3" w:rsidRDefault="00D473F0" w:rsidP="00D473F0">
      <w:pPr>
        <w:pStyle w:val="Prrafodelista"/>
        <w:jc w:val="both"/>
        <w:rPr>
          <w:rFonts w:ascii="Tahoma" w:hAnsi="Tahoma" w:cs="Tahoma"/>
          <w:sz w:val="24"/>
          <w:szCs w:val="24"/>
        </w:rPr>
      </w:pPr>
    </w:p>
    <w:p w14:paraId="69E78717"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723678E9" w14:textId="77777777" w:rsidR="00D473F0" w:rsidRPr="008364F3" w:rsidRDefault="00D473F0" w:rsidP="00D473F0">
      <w:pPr>
        <w:pStyle w:val="Prrafodelista"/>
        <w:rPr>
          <w:rFonts w:ascii="Tahoma" w:eastAsia="Calibri" w:hAnsi="Tahoma" w:cs="Tahoma"/>
          <w:sz w:val="24"/>
          <w:szCs w:val="24"/>
        </w:rPr>
      </w:pPr>
    </w:p>
    <w:p w14:paraId="2EC970A4"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Calibri" w:hAnsi="Tahoma" w:cs="Tahoma"/>
          <w:sz w:val="24"/>
          <w:szCs w:val="24"/>
        </w:rPr>
        <w:t>Tener en cuenta los principios de sostenibilidad y buenas prácticas ambientales.</w:t>
      </w:r>
    </w:p>
    <w:p w14:paraId="00F30FEF" w14:textId="77777777" w:rsidR="00D473F0" w:rsidRPr="008364F3" w:rsidRDefault="00D473F0" w:rsidP="00D473F0">
      <w:pPr>
        <w:pStyle w:val="Prrafodelista"/>
        <w:jc w:val="both"/>
        <w:rPr>
          <w:rFonts w:ascii="Tahoma" w:hAnsi="Tahoma" w:cs="Tahoma"/>
          <w:bCs/>
          <w:sz w:val="24"/>
          <w:szCs w:val="24"/>
        </w:rPr>
      </w:pPr>
    </w:p>
    <w:p w14:paraId="07B6FAD3"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hAnsi="Tahoma" w:cs="Tahoma"/>
          <w:bCs/>
          <w:sz w:val="24"/>
          <w:szCs w:val="24"/>
        </w:rPr>
        <w:t>En el evento de requerir obras temporales o permanentes sobre el cauce, los concesionarios deberán tramitar el permiso de ocupación de cauce ante la Corporación Autónoma Regional del Quindío, de conformidad con el</w:t>
      </w:r>
      <w:r w:rsidRPr="008364F3">
        <w:rPr>
          <w:rFonts w:ascii="Tahoma" w:eastAsia="Times New Roman" w:hAnsi="Tahoma" w:cs="Tahoma"/>
          <w:sz w:val="24"/>
          <w:szCs w:val="24"/>
        </w:rPr>
        <w:t xml:space="preserve"> artículo 2.2.3.2.12.1 y siguientes del</w:t>
      </w:r>
      <w:r w:rsidRPr="008364F3">
        <w:rPr>
          <w:rFonts w:ascii="Tahoma" w:hAnsi="Tahoma" w:cs="Tahoma"/>
          <w:bCs/>
          <w:sz w:val="24"/>
          <w:szCs w:val="24"/>
        </w:rPr>
        <w:t xml:space="preserve"> Decreto 1076 de 2015</w:t>
      </w:r>
      <w:r w:rsidRPr="008364F3">
        <w:rPr>
          <w:rFonts w:ascii="Tahoma" w:eastAsia="Times New Roman" w:hAnsi="Tahoma" w:cs="Tahoma"/>
          <w:sz w:val="24"/>
          <w:szCs w:val="24"/>
        </w:rPr>
        <w:t xml:space="preserve"> (artículo 104 del Decreto 1541 de 1978)</w:t>
      </w:r>
      <w:r w:rsidRPr="008364F3">
        <w:rPr>
          <w:rFonts w:ascii="Tahoma" w:hAnsi="Tahoma" w:cs="Tahoma"/>
          <w:bCs/>
          <w:sz w:val="24"/>
          <w:szCs w:val="24"/>
        </w:rPr>
        <w:t xml:space="preserve"> y con </w:t>
      </w:r>
      <w:r w:rsidRPr="008364F3">
        <w:rPr>
          <w:rFonts w:ascii="Tahoma" w:hAnsi="Tahoma" w:cs="Tahoma"/>
          <w:sz w:val="24"/>
          <w:szCs w:val="24"/>
        </w:rPr>
        <w:t>el Decreto 2811 de 1974 que señala “…</w:t>
      </w:r>
      <w:r w:rsidRPr="008364F3">
        <w:rPr>
          <w:rFonts w:ascii="Tahoma" w:eastAsia="Times New Roman" w:hAnsi="Tahoma" w:cs="Tahoma"/>
          <w:i/>
          <w:sz w:val="24"/>
          <w:szCs w:val="24"/>
        </w:rPr>
        <w:t>Quien pretenda construir obras que ocupen el cauce de una corriente o depósito de agua, deberá solicitar autorización</w:t>
      </w:r>
      <w:r w:rsidRPr="008364F3">
        <w:rPr>
          <w:rFonts w:ascii="Tahoma" w:eastAsia="Times New Roman" w:hAnsi="Tahoma" w:cs="Tahoma"/>
          <w:sz w:val="24"/>
          <w:szCs w:val="24"/>
        </w:rPr>
        <w:t>”.</w:t>
      </w:r>
      <w:r w:rsidRPr="008364F3">
        <w:rPr>
          <w:rFonts w:ascii="Tahoma" w:hAnsi="Tahoma" w:cs="Tahoma"/>
          <w:bCs/>
          <w:sz w:val="24"/>
          <w:szCs w:val="24"/>
        </w:rPr>
        <w:t xml:space="preserve"> Los concesionarios no podrán obstaculizar o impedir con elementos el normal flujo hídrico.</w:t>
      </w:r>
    </w:p>
    <w:p w14:paraId="11C13092" w14:textId="77777777" w:rsidR="00D473F0" w:rsidRPr="008364F3" w:rsidRDefault="00D473F0" w:rsidP="00D473F0">
      <w:pPr>
        <w:pStyle w:val="Prrafodelista"/>
        <w:jc w:val="both"/>
        <w:rPr>
          <w:rFonts w:ascii="Tahoma" w:hAnsi="Tahoma" w:cs="Tahoma"/>
          <w:sz w:val="24"/>
          <w:szCs w:val="24"/>
        </w:rPr>
      </w:pPr>
    </w:p>
    <w:p w14:paraId="3B710DB2"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Times New Roman" w:hAnsi="Tahoma" w:cs="Tahoma"/>
          <w:iCs/>
          <w:sz w:val="24"/>
          <w:szCs w:val="24"/>
          <w:lang w:eastAsia="es-ES"/>
        </w:rPr>
        <w:t>Dar estricto cumplimiento a la demás normatividad ambiental vigente y aplicable</w:t>
      </w:r>
    </w:p>
    <w:p w14:paraId="7B272DC7" w14:textId="77777777" w:rsidR="00D473F0" w:rsidRPr="008364F3" w:rsidRDefault="00D473F0" w:rsidP="00D473F0">
      <w:pPr>
        <w:contextualSpacing/>
        <w:jc w:val="both"/>
        <w:rPr>
          <w:rFonts w:ascii="Tahoma" w:eastAsia="Calibri" w:hAnsi="Tahoma" w:cs="Tahoma"/>
          <w:sz w:val="24"/>
          <w:szCs w:val="24"/>
        </w:rPr>
      </w:pPr>
    </w:p>
    <w:p w14:paraId="29143829" w14:textId="77777777" w:rsidR="00D473F0" w:rsidRPr="008364F3" w:rsidRDefault="00D473F0" w:rsidP="00D473F0">
      <w:pPr>
        <w:spacing w:after="0" w:line="240" w:lineRule="auto"/>
        <w:contextualSpacing/>
        <w:jc w:val="both"/>
        <w:rPr>
          <w:rFonts w:ascii="Tahoma" w:eastAsia="Times New Roman" w:hAnsi="Tahoma" w:cs="Tahoma"/>
          <w:b/>
          <w:iCs/>
          <w:sz w:val="24"/>
          <w:szCs w:val="24"/>
          <w:lang w:eastAsia="es-ES"/>
        </w:rPr>
      </w:pPr>
      <w:r w:rsidRPr="008364F3">
        <w:rPr>
          <w:rFonts w:ascii="Tahoma" w:eastAsia="Times New Roman" w:hAnsi="Tahoma" w:cs="Tahoma"/>
          <w:b/>
          <w:iCs/>
          <w:sz w:val="24"/>
          <w:szCs w:val="24"/>
          <w:lang w:eastAsia="es-ES"/>
        </w:rPr>
        <w:t>PARAGRAFO PRIMERO: PROHIBICIONES DEL CONCESIONARIO:</w:t>
      </w:r>
    </w:p>
    <w:p w14:paraId="07BB42F5" w14:textId="77777777" w:rsidR="00D473F0" w:rsidRPr="008364F3" w:rsidRDefault="00D473F0" w:rsidP="00D473F0">
      <w:pPr>
        <w:spacing w:after="0" w:line="240" w:lineRule="auto"/>
        <w:contextualSpacing/>
        <w:jc w:val="both"/>
        <w:rPr>
          <w:rFonts w:ascii="Tahoma" w:eastAsia="Times New Roman" w:hAnsi="Tahoma" w:cs="Tahoma"/>
          <w:iCs/>
          <w:sz w:val="24"/>
          <w:szCs w:val="24"/>
          <w:lang w:eastAsia="es-ES"/>
        </w:rPr>
      </w:pPr>
    </w:p>
    <w:p w14:paraId="36045E1D"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hAnsi="Tahoma" w:cs="Tahoma"/>
          <w:bCs/>
          <w:sz w:val="24"/>
          <w:szCs w:val="24"/>
        </w:rPr>
        <w:lastRenderedPageBreak/>
        <w:t>Emplear la concesión para un uso diferente al otorgado en el artículo primero del presente acto administrativo.</w:t>
      </w:r>
    </w:p>
    <w:p w14:paraId="609B3F59" w14:textId="77777777" w:rsidR="00D473F0" w:rsidRPr="008364F3" w:rsidRDefault="00D473F0" w:rsidP="00D473F0">
      <w:pPr>
        <w:spacing w:after="0" w:line="240" w:lineRule="auto"/>
        <w:ind w:left="720"/>
        <w:contextualSpacing/>
        <w:jc w:val="both"/>
        <w:rPr>
          <w:rFonts w:ascii="Tahoma" w:eastAsia="Times New Roman" w:hAnsi="Tahoma" w:cs="Tahoma"/>
          <w:iCs/>
          <w:sz w:val="24"/>
          <w:szCs w:val="24"/>
          <w:lang w:eastAsia="es-ES"/>
        </w:rPr>
      </w:pPr>
    </w:p>
    <w:p w14:paraId="3EDA17BE"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hAnsi="Tahoma" w:cs="Tahoma"/>
          <w:bCs/>
          <w:sz w:val="24"/>
          <w:szCs w:val="24"/>
        </w:rPr>
        <w:t>El concesionario no podrá obstaculizar o impedir con elementos el normal flujo hídrico, sin perjuicio de lo estipulado en el artículo 2.2.2.3.2.3. del Decreto 1076 de 2015.</w:t>
      </w:r>
    </w:p>
    <w:p w14:paraId="4FCDA8C4" w14:textId="77777777" w:rsidR="00D473F0" w:rsidRPr="008364F3" w:rsidRDefault="00D473F0" w:rsidP="00D473F0">
      <w:pPr>
        <w:spacing w:after="0" w:line="240" w:lineRule="auto"/>
        <w:contextualSpacing/>
        <w:jc w:val="both"/>
        <w:rPr>
          <w:rFonts w:ascii="Tahoma" w:eastAsia="Times New Roman" w:hAnsi="Tahoma" w:cs="Tahoma"/>
          <w:iCs/>
          <w:sz w:val="24"/>
          <w:szCs w:val="24"/>
          <w:lang w:eastAsia="es-ES"/>
        </w:rPr>
      </w:pPr>
    </w:p>
    <w:p w14:paraId="1FD051C1"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 xml:space="preserve">Se prohíbe utilizar mayor cantidad de agua a la otorgada, desperdiciar o dar destinación diferente a las aguas asignadas. </w:t>
      </w:r>
    </w:p>
    <w:p w14:paraId="15DD17D5" w14:textId="77777777" w:rsidR="00D473F0" w:rsidRPr="008364F3" w:rsidRDefault="00D473F0" w:rsidP="00D473F0">
      <w:pPr>
        <w:spacing w:after="0" w:line="240" w:lineRule="auto"/>
        <w:ind w:left="720"/>
        <w:contextualSpacing/>
        <w:jc w:val="both"/>
        <w:rPr>
          <w:rFonts w:ascii="Tahoma" w:eastAsia="Times New Roman" w:hAnsi="Tahoma" w:cs="Tahoma"/>
          <w:iCs/>
          <w:sz w:val="24"/>
          <w:szCs w:val="24"/>
          <w:lang w:eastAsia="es-ES"/>
        </w:rPr>
      </w:pPr>
    </w:p>
    <w:p w14:paraId="5DE7FB20"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14:paraId="2799F609" w14:textId="77777777" w:rsidR="00D473F0" w:rsidRPr="008364F3" w:rsidRDefault="00D473F0" w:rsidP="00D473F0">
      <w:pPr>
        <w:spacing w:after="0" w:line="240" w:lineRule="auto"/>
        <w:ind w:left="720"/>
        <w:contextualSpacing/>
        <w:jc w:val="both"/>
        <w:rPr>
          <w:rFonts w:ascii="Tahoma" w:eastAsia="Times New Roman" w:hAnsi="Tahoma" w:cs="Tahoma"/>
          <w:iCs/>
          <w:sz w:val="24"/>
          <w:szCs w:val="24"/>
          <w:lang w:eastAsia="es-ES"/>
        </w:rPr>
      </w:pPr>
    </w:p>
    <w:p w14:paraId="588070F7"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 xml:space="preserve">Las demás prohibiciones contempladas en la </w:t>
      </w:r>
      <w:r w:rsidRPr="008364F3">
        <w:rPr>
          <w:rFonts w:ascii="Tahoma" w:hAnsi="Tahoma" w:cs="Tahoma"/>
          <w:sz w:val="24"/>
          <w:szCs w:val="24"/>
        </w:rPr>
        <w:t xml:space="preserve">Sección 24 del Capítulo 2 </w:t>
      </w:r>
      <w:r w:rsidRPr="008364F3">
        <w:rPr>
          <w:rFonts w:ascii="Tahoma" w:eastAsia="Calibri" w:hAnsi="Tahoma" w:cs="Tahoma"/>
          <w:sz w:val="24"/>
          <w:szCs w:val="24"/>
        </w:rPr>
        <w:t xml:space="preserve">artículos 2.2.3.2.24.1. y 2.2.3.2.24.2. del Decreto 1076 de 2015 (artículos </w:t>
      </w:r>
      <w:r w:rsidRPr="008364F3">
        <w:rPr>
          <w:rFonts w:ascii="Tahoma" w:eastAsia="Times New Roman" w:hAnsi="Tahoma" w:cs="Tahoma"/>
          <w:iCs/>
          <w:sz w:val="24"/>
          <w:szCs w:val="24"/>
          <w:lang w:eastAsia="es-ES"/>
        </w:rPr>
        <w:t>238 y 239</w:t>
      </w:r>
      <w:r w:rsidRPr="008364F3">
        <w:rPr>
          <w:rFonts w:ascii="Tahoma" w:eastAsia="Calibri" w:hAnsi="Tahoma" w:cs="Tahoma"/>
          <w:sz w:val="24"/>
          <w:szCs w:val="24"/>
        </w:rPr>
        <w:t xml:space="preserve"> del Decreto 1541 de 1978)</w:t>
      </w:r>
      <w:r w:rsidRPr="008364F3">
        <w:rPr>
          <w:rFonts w:ascii="Tahoma" w:eastAsia="Times New Roman" w:hAnsi="Tahoma" w:cs="Tahoma"/>
          <w:iCs/>
          <w:sz w:val="24"/>
          <w:szCs w:val="24"/>
          <w:lang w:eastAsia="es-ES"/>
        </w:rPr>
        <w:t>.</w:t>
      </w:r>
    </w:p>
    <w:p w14:paraId="527A8853" w14:textId="77777777" w:rsidR="00D473F0" w:rsidRPr="008364F3" w:rsidRDefault="00D473F0" w:rsidP="00D473F0">
      <w:pPr>
        <w:spacing w:after="0" w:line="240" w:lineRule="auto"/>
        <w:jc w:val="both"/>
        <w:rPr>
          <w:rFonts w:ascii="Tahoma" w:eastAsia="Times New Roman" w:hAnsi="Tahoma" w:cs="Tahoma"/>
          <w:b/>
          <w:sz w:val="24"/>
          <w:szCs w:val="24"/>
          <w:lang w:eastAsia="es-ES"/>
        </w:rPr>
      </w:pPr>
    </w:p>
    <w:p w14:paraId="41CCB4C4" w14:textId="77777777" w:rsidR="00D473F0" w:rsidRPr="008364F3" w:rsidRDefault="00D473F0" w:rsidP="00D473F0">
      <w:pPr>
        <w:spacing w:after="0" w:line="240" w:lineRule="auto"/>
        <w:contextualSpacing/>
        <w:jc w:val="both"/>
        <w:rPr>
          <w:rFonts w:ascii="Tahoma" w:hAnsi="Tahoma" w:cs="Tahoma"/>
          <w:sz w:val="24"/>
          <w:szCs w:val="24"/>
        </w:rPr>
      </w:pPr>
      <w:r w:rsidRPr="008364F3">
        <w:rPr>
          <w:rFonts w:ascii="Tahoma" w:eastAsia="Times New Roman" w:hAnsi="Tahoma" w:cs="Tahoma"/>
          <w:b/>
          <w:bCs/>
          <w:sz w:val="24"/>
          <w:szCs w:val="24"/>
          <w:lang w:eastAsia="es-ES"/>
        </w:rPr>
        <w:t>ARTÍCULO TERCERO: -</w:t>
      </w:r>
      <w:r w:rsidRPr="008364F3">
        <w:rPr>
          <w:rFonts w:ascii="Tahoma" w:eastAsia="Times New Roman" w:hAnsi="Tahoma" w:cs="Tahoma"/>
          <w:bCs/>
          <w:sz w:val="24"/>
          <w:szCs w:val="24"/>
          <w:lang w:eastAsia="es-ES"/>
        </w:rPr>
        <w:t xml:space="preserve"> </w:t>
      </w:r>
      <w:r w:rsidRPr="008364F3">
        <w:rPr>
          <w:rFonts w:ascii="Tahoma" w:eastAsia="Times New Roman" w:hAnsi="Tahoma" w:cs="Tahoma"/>
          <w:b/>
          <w:sz w:val="24"/>
          <w:szCs w:val="24"/>
          <w:lang w:val="es-ES_tradnl" w:eastAsia="es-ES"/>
        </w:rPr>
        <w:t xml:space="preserve">APROBAR </w:t>
      </w:r>
      <w:r w:rsidRPr="008364F3">
        <w:rPr>
          <w:rFonts w:ascii="Tahoma" w:eastAsia="Times New Roman" w:hAnsi="Tahoma" w:cs="Tahoma"/>
          <w:sz w:val="24"/>
          <w:szCs w:val="24"/>
          <w:lang w:val="es-ES_tradnl" w:eastAsia="es-ES"/>
        </w:rPr>
        <w:t xml:space="preserve">por parte de la </w:t>
      </w:r>
      <w:r w:rsidRPr="008364F3">
        <w:rPr>
          <w:rFonts w:ascii="Tahoma" w:eastAsia="Times New Roman" w:hAnsi="Tahoma" w:cs="Tahoma"/>
          <w:b/>
          <w:sz w:val="24"/>
          <w:szCs w:val="24"/>
          <w:lang w:val="es-ES_tradnl" w:eastAsia="es-ES"/>
        </w:rPr>
        <w:t xml:space="preserve">CORPORACIÓN AUTÓNOMA REGIONAL DEL QUINDÍO  - C.R.Q., </w:t>
      </w:r>
      <w:r w:rsidRPr="008364F3">
        <w:rPr>
          <w:rFonts w:ascii="Tahoma" w:eastAsia="Times New Roman" w:hAnsi="Tahoma" w:cs="Tahoma"/>
          <w:sz w:val="24"/>
          <w:szCs w:val="24"/>
          <w:lang w:val="es-ES_tradnl" w:eastAsia="es-ES"/>
        </w:rPr>
        <w:t>el</w:t>
      </w:r>
      <w:r w:rsidRPr="008364F3">
        <w:rPr>
          <w:rFonts w:ascii="Tahoma" w:eastAsia="Times New Roman" w:hAnsi="Tahoma" w:cs="Tahoma"/>
          <w:b/>
          <w:sz w:val="24"/>
          <w:szCs w:val="24"/>
          <w:lang w:val="es-ES" w:eastAsia="es-ES"/>
        </w:rPr>
        <w:t xml:space="preserve"> PROGRAMA PARA EL USO EFICIENTE Y AHORRO DEL AGUA – PUEAA, </w:t>
      </w:r>
      <w:r w:rsidRPr="008364F3">
        <w:rPr>
          <w:rFonts w:ascii="Tahoma" w:eastAsia="Times New Roman" w:hAnsi="Tahoma" w:cs="Tahoma"/>
          <w:sz w:val="24"/>
          <w:szCs w:val="24"/>
          <w:lang w:val="es-ES" w:eastAsia="es-ES"/>
        </w:rPr>
        <w:t>a la</w:t>
      </w:r>
      <w:r w:rsidRPr="008364F3">
        <w:rPr>
          <w:rFonts w:ascii="Tahoma" w:eastAsia="Times New Roman" w:hAnsi="Tahoma" w:cs="Tahoma"/>
          <w:b/>
          <w:sz w:val="24"/>
          <w:szCs w:val="24"/>
          <w:lang w:val="es-ES" w:eastAsia="es-ES"/>
        </w:rPr>
        <w:t xml:space="preserve"> </w:t>
      </w:r>
      <w:r w:rsidRPr="008364F3">
        <w:rPr>
          <w:rFonts w:ascii="Tahoma" w:eastAsia="Calibri" w:hAnsi="Tahoma" w:cs="Tahoma"/>
          <w:b/>
          <w:sz w:val="24"/>
          <w:szCs w:val="24"/>
        </w:rPr>
        <w:t>SOCIEDAD</w:t>
      </w:r>
      <w:r w:rsidRPr="008364F3">
        <w:rPr>
          <w:rFonts w:ascii="Tahoma" w:eastAsia="Calibri" w:hAnsi="Tahoma" w:cs="Tahoma"/>
          <w:sz w:val="24"/>
          <w:szCs w:val="24"/>
        </w:rPr>
        <w:t xml:space="preserve"> </w:t>
      </w:r>
      <w:r w:rsidRPr="008364F3">
        <w:rPr>
          <w:rFonts w:ascii="Tahoma" w:eastAsia="Calibri" w:hAnsi="Tahoma" w:cs="Tahoma"/>
          <w:b/>
          <w:sz w:val="24"/>
          <w:szCs w:val="24"/>
        </w:rPr>
        <w:t>INNOVACION Y AGRODESARROLLO S.A.S</w:t>
      </w:r>
      <w:r w:rsidRPr="008364F3">
        <w:rPr>
          <w:rFonts w:ascii="Tahoma" w:eastAsia="Calibri" w:hAnsi="Tahoma" w:cs="Tahoma"/>
          <w:sz w:val="24"/>
          <w:szCs w:val="24"/>
        </w:rPr>
        <w:t xml:space="preserve"> identificada con número NIT </w:t>
      </w:r>
      <w:r w:rsidRPr="008364F3">
        <w:rPr>
          <w:rFonts w:ascii="Tahoma" w:eastAsia="Calibri" w:hAnsi="Tahoma" w:cs="Tahoma"/>
          <w:sz w:val="24"/>
          <w:szCs w:val="24"/>
        </w:rPr>
        <w:t xml:space="preserve">901.368.567-2 domiciliada en el Municipio de Circasia (Q), representada legalmente por </w:t>
      </w:r>
      <w:r w:rsidRPr="008364F3">
        <w:rPr>
          <w:rFonts w:ascii="Tahoma" w:eastAsia="Times New Roman" w:hAnsi="Tahoma" w:cs="Tahoma"/>
          <w:sz w:val="24"/>
          <w:szCs w:val="24"/>
          <w:lang w:val="es-ES" w:eastAsia="es-ES"/>
        </w:rPr>
        <w:t xml:space="preserve">el señor </w:t>
      </w:r>
      <w:r w:rsidRPr="008364F3">
        <w:rPr>
          <w:rFonts w:ascii="Tahoma" w:eastAsia="Times New Roman" w:hAnsi="Tahoma" w:cs="Tahoma"/>
          <w:b/>
          <w:sz w:val="24"/>
          <w:szCs w:val="24"/>
          <w:lang w:val="es-ES" w:eastAsia="es-ES"/>
        </w:rPr>
        <w:t>GIOVANNI VEGA BUSTOS</w:t>
      </w:r>
      <w:r w:rsidRPr="008364F3">
        <w:rPr>
          <w:rFonts w:ascii="Tahoma" w:eastAsia="Times New Roman" w:hAnsi="Tahoma" w:cs="Tahoma"/>
          <w:sz w:val="24"/>
          <w:szCs w:val="24"/>
          <w:lang w:val="es-ES" w:eastAsia="es-ES"/>
        </w:rPr>
        <w:t>, identificado con cédula de ciudadanía número 11.519.289 expedida en La Palma (Cundimarca)</w:t>
      </w:r>
      <w:r w:rsidRPr="008364F3">
        <w:rPr>
          <w:rFonts w:ascii="Tahoma" w:eastAsia="Calibri" w:hAnsi="Tahoma" w:cs="Tahoma"/>
          <w:sz w:val="24"/>
          <w:szCs w:val="24"/>
        </w:rPr>
        <w:t>, sociedad que ostenta la calidad de propietaria</w:t>
      </w:r>
      <w:r w:rsidRPr="008364F3">
        <w:rPr>
          <w:rFonts w:ascii="Tahoma" w:eastAsiaTheme="minorEastAsia" w:hAnsi="Tahoma" w:cs="Tahoma"/>
          <w:sz w:val="24"/>
          <w:szCs w:val="24"/>
          <w:lang w:eastAsia="es-CO"/>
        </w:rPr>
        <w:t xml:space="preserve">, en beneficio del predio denominado </w:t>
      </w:r>
      <w:r w:rsidRPr="008364F3">
        <w:rPr>
          <w:rFonts w:ascii="Tahoma" w:eastAsiaTheme="minorEastAsia" w:hAnsi="Tahoma" w:cs="Tahoma"/>
          <w:b/>
          <w:sz w:val="24"/>
          <w:szCs w:val="24"/>
        </w:rPr>
        <w:t>2) LOTE LA GAVIOTA</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la </w:t>
      </w:r>
      <w:r w:rsidRPr="008364F3">
        <w:rPr>
          <w:rFonts w:ascii="Tahoma" w:eastAsia="Calibri" w:hAnsi="Tahoma" w:cs="Tahoma"/>
          <w:b/>
          <w:sz w:val="24"/>
          <w:szCs w:val="24"/>
        </w:rPr>
        <w:t xml:space="preserve">VEREDA MEMBRILLAL,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de</w:t>
      </w:r>
      <w:r w:rsidRPr="008364F3">
        <w:rPr>
          <w:rFonts w:ascii="Tahoma" w:eastAsia="Calibri" w:hAnsi="Tahoma" w:cs="Tahoma"/>
          <w:b/>
          <w:sz w:val="24"/>
          <w:szCs w:val="24"/>
        </w:rPr>
        <w:t xml:space="preserve"> CIRCASIA</w:t>
      </w:r>
      <w:r w:rsidRPr="008364F3">
        <w:rPr>
          <w:rFonts w:ascii="Tahoma" w:eastAsia="Calibri" w:hAnsi="Tahoma" w:cs="Tahoma"/>
          <w:sz w:val="24"/>
          <w:szCs w:val="24"/>
        </w:rPr>
        <w:t xml:space="preserve">, identificado con el folio de matrícula inmobiliaria número </w:t>
      </w:r>
      <w:r w:rsidRPr="008364F3">
        <w:rPr>
          <w:rFonts w:ascii="Tahoma" w:eastAsia="Calibri" w:hAnsi="Tahoma" w:cs="Tahoma"/>
          <w:b/>
          <w:sz w:val="24"/>
          <w:szCs w:val="24"/>
        </w:rPr>
        <w:t>280-172051</w:t>
      </w:r>
      <w:r w:rsidRPr="008364F3">
        <w:rPr>
          <w:rFonts w:ascii="Tahoma" w:eastAsia="Calibri" w:hAnsi="Tahoma" w:cs="Tahoma"/>
          <w:sz w:val="24"/>
          <w:szCs w:val="24"/>
        </w:rPr>
        <w:t xml:space="preserve"> y ficha catastral número </w:t>
      </w:r>
      <w:r w:rsidRPr="008364F3">
        <w:rPr>
          <w:rFonts w:ascii="Tahoma" w:eastAsia="Calibri" w:hAnsi="Tahoma" w:cs="Tahoma"/>
          <w:b/>
          <w:sz w:val="24"/>
          <w:szCs w:val="24"/>
        </w:rPr>
        <w:t>0001000000050039000000000</w:t>
      </w:r>
      <w:r w:rsidRPr="008364F3">
        <w:rPr>
          <w:rFonts w:ascii="Tahoma" w:eastAsia="Times New Roman" w:hAnsi="Tahoma" w:cs="Tahoma"/>
          <w:sz w:val="24"/>
          <w:szCs w:val="24"/>
          <w:lang w:eastAsia="es-CO"/>
        </w:rPr>
        <w:t>,</w:t>
      </w:r>
      <w:r w:rsidRPr="008364F3">
        <w:rPr>
          <w:rFonts w:ascii="Tahoma" w:eastAsiaTheme="minorEastAsia" w:hAnsi="Tahoma" w:cs="Tahoma"/>
          <w:sz w:val="24"/>
          <w:szCs w:val="24"/>
          <w:lang w:eastAsia="es-CO"/>
        </w:rPr>
        <w:t xml:space="preserve"> a captar el recurso hídrico de la Quebrada San Luis, en cumplimiento de </w:t>
      </w:r>
      <w:r w:rsidRPr="008364F3">
        <w:rPr>
          <w:rFonts w:ascii="Tahoma" w:hAnsi="Tahoma" w:cs="Tahoma"/>
          <w:sz w:val="24"/>
          <w:szCs w:val="24"/>
        </w:rPr>
        <w:t>la Ley 373 de 1997,</w:t>
      </w:r>
      <w:r w:rsidRPr="008364F3">
        <w:rPr>
          <w:rFonts w:ascii="Tahoma" w:hAnsi="Tahoma" w:cs="Tahoma"/>
          <w:color w:val="000000"/>
          <w:sz w:val="24"/>
          <w:szCs w:val="24"/>
        </w:rPr>
        <w:t xml:space="preserve"> del Decreto 1090 de 2018 y de la </w:t>
      </w:r>
      <w:r w:rsidRPr="008364F3">
        <w:rPr>
          <w:rFonts w:ascii="Tahoma" w:hAnsi="Tahoma" w:cs="Tahoma"/>
          <w:color w:val="000000" w:themeColor="text1"/>
          <w:sz w:val="24"/>
          <w:szCs w:val="24"/>
          <w:bdr w:val="none" w:sz="0" w:space="0" w:color="auto" w:frame="1"/>
          <w:shd w:val="clear" w:color="auto" w:fill="FFFFFF"/>
          <w:lang w:val="es-ES"/>
        </w:rPr>
        <w:t>Resolución 1257 de 2018 emitida por el Ministerio de Ambiente y Desarrollo Sostenible</w:t>
      </w:r>
      <w:r w:rsidRPr="008364F3">
        <w:rPr>
          <w:rFonts w:ascii="Tahoma" w:eastAsia="Times New Roman" w:hAnsi="Tahoma" w:cs="Tahoma"/>
          <w:sz w:val="24"/>
          <w:szCs w:val="24"/>
          <w:lang w:val="es-ES" w:eastAsia="es-ES"/>
        </w:rPr>
        <w:t>.</w:t>
      </w:r>
    </w:p>
    <w:p w14:paraId="653F8A29"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p>
    <w:p w14:paraId="51A42142" w14:textId="77777777" w:rsidR="00D473F0" w:rsidRPr="008364F3" w:rsidRDefault="00D473F0" w:rsidP="00D473F0">
      <w:pPr>
        <w:spacing w:after="0" w:line="240" w:lineRule="auto"/>
        <w:ind w:right="51"/>
        <w:jc w:val="both"/>
        <w:rPr>
          <w:rFonts w:ascii="Tahoma" w:eastAsia="Times New Roman" w:hAnsi="Tahoma" w:cs="Tahoma"/>
          <w:sz w:val="24"/>
          <w:szCs w:val="24"/>
          <w:lang w:val="es-ES_tradnl" w:eastAsia="es-ES"/>
        </w:rPr>
      </w:pPr>
      <w:r w:rsidRPr="008364F3">
        <w:rPr>
          <w:rFonts w:ascii="Tahoma" w:eastAsia="Times New Roman" w:hAnsi="Tahoma" w:cs="Tahoma"/>
          <w:b/>
          <w:bCs/>
          <w:sz w:val="24"/>
          <w:szCs w:val="24"/>
          <w:lang w:eastAsia="es-ES"/>
        </w:rPr>
        <w:t>P</w:t>
      </w:r>
      <w:r w:rsidRPr="008364F3">
        <w:rPr>
          <w:rFonts w:ascii="Tahoma" w:eastAsia="Times New Roman" w:hAnsi="Tahoma" w:cs="Tahoma"/>
          <w:b/>
          <w:bCs/>
          <w:sz w:val="24"/>
          <w:szCs w:val="24"/>
          <w:lang w:val="es-ES_tradnl" w:eastAsia="es-ES"/>
        </w:rPr>
        <w:t xml:space="preserve">ARÁGRAFO PRIMERO: - </w:t>
      </w:r>
      <w:r w:rsidRPr="008364F3">
        <w:rPr>
          <w:rFonts w:ascii="Tahoma" w:eastAsia="Times New Roman" w:hAnsi="Tahoma" w:cs="Tahoma"/>
          <w:sz w:val="24"/>
          <w:szCs w:val="24"/>
          <w:lang w:val="es-ES_tradnl" w:eastAsia="es-ES"/>
        </w:rPr>
        <w:t xml:space="preserve">El término de aprobación del </w:t>
      </w:r>
      <w:r w:rsidRPr="008364F3">
        <w:rPr>
          <w:rFonts w:ascii="Tahoma" w:eastAsia="Times New Roman" w:hAnsi="Tahoma" w:cs="Tahoma"/>
          <w:sz w:val="24"/>
          <w:szCs w:val="24"/>
          <w:lang w:val="es-ES" w:eastAsia="es-ES"/>
        </w:rPr>
        <w:t>Programa para el Uso Eficiente y Ahorro del Agua – PUEAA,</w:t>
      </w:r>
      <w:r w:rsidRPr="008364F3">
        <w:rPr>
          <w:rFonts w:ascii="Tahoma" w:eastAsia="Times New Roman" w:hAnsi="Tahoma" w:cs="Tahoma"/>
          <w:sz w:val="24"/>
          <w:szCs w:val="24"/>
          <w:lang w:val="es-ES_tradnl" w:eastAsia="es-ES"/>
        </w:rPr>
        <w:t xml:space="preserve"> será de </w:t>
      </w:r>
      <w:r w:rsidRPr="008364F3">
        <w:rPr>
          <w:rFonts w:ascii="Tahoma" w:eastAsia="Times New Roman" w:hAnsi="Tahoma" w:cs="Tahoma"/>
          <w:b/>
          <w:sz w:val="24"/>
          <w:szCs w:val="24"/>
          <w:lang w:val="es-ES_tradnl" w:eastAsia="es-ES"/>
        </w:rPr>
        <w:t>por</w:t>
      </w:r>
      <w:r w:rsidRPr="008364F3">
        <w:rPr>
          <w:rFonts w:ascii="Tahoma" w:eastAsia="Times New Roman" w:hAnsi="Tahoma" w:cs="Tahoma"/>
          <w:sz w:val="24"/>
          <w:szCs w:val="24"/>
          <w:lang w:val="es-ES_tradnl" w:eastAsia="es-ES"/>
        </w:rPr>
        <w:t xml:space="preserve"> </w:t>
      </w:r>
      <w:r w:rsidRPr="008364F3">
        <w:rPr>
          <w:rFonts w:ascii="Tahoma" w:eastAsia="Times New Roman" w:hAnsi="Tahoma" w:cs="Tahoma"/>
          <w:b/>
          <w:sz w:val="24"/>
          <w:szCs w:val="24"/>
          <w:lang w:val="es-ES_tradnl" w:eastAsia="es-ES"/>
        </w:rPr>
        <w:t>cinco</w:t>
      </w:r>
      <w:r w:rsidRPr="008364F3">
        <w:rPr>
          <w:rFonts w:ascii="Tahoma" w:eastAsia="Times New Roman" w:hAnsi="Tahoma" w:cs="Tahoma"/>
          <w:sz w:val="24"/>
          <w:szCs w:val="24"/>
          <w:lang w:val="es-ES_tradnl" w:eastAsia="es-ES"/>
        </w:rPr>
        <w:t xml:space="preserve"> </w:t>
      </w:r>
      <w:r w:rsidRPr="008364F3">
        <w:rPr>
          <w:rFonts w:ascii="Tahoma" w:eastAsia="Times New Roman" w:hAnsi="Tahoma" w:cs="Tahoma"/>
          <w:b/>
          <w:bCs/>
          <w:sz w:val="24"/>
          <w:szCs w:val="24"/>
          <w:lang w:val="es-ES_tradnl" w:eastAsia="es-ES"/>
        </w:rPr>
        <w:t xml:space="preserve">(5) años </w:t>
      </w:r>
      <w:r w:rsidRPr="008364F3">
        <w:rPr>
          <w:rFonts w:ascii="Tahoma" w:eastAsia="Times New Roman" w:hAnsi="Tahoma" w:cs="Tahoma"/>
          <w:b/>
          <w:sz w:val="24"/>
          <w:szCs w:val="24"/>
          <w:lang w:val="es-ES_tradnl" w:eastAsia="es-ES"/>
        </w:rPr>
        <w:t>contados a partir de la fecha de ejecutoria de la presente Resolución</w:t>
      </w:r>
      <w:r w:rsidRPr="008364F3">
        <w:rPr>
          <w:rFonts w:ascii="Tahoma" w:eastAsia="Times New Roman" w:hAnsi="Tahoma" w:cs="Tahoma"/>
          <w:sz w:val="24"/>
          <w:szCs w:val="24"/>
          <w:lang w:val="es-ES_tradnl" w:eastAsia="es-ES"/>
        </w:rPr>
        <w:t>.</w:t>
      </w:r>
    </w:p>
    <w:p w14:paraId="209CBD11"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ES"/>
        </w:rPr>
      </w:pPr>
    </w:p>
    <w:p w14:paraId="380DF1B8" w14:textId="77777777" w:rsidR="00D473F0" w:rsidRPr="008364F3" w:rsidRDefault="00D473F0" w:rsidP="00D473F0">
      <w:pPr>
        <w:spacing w:after="0" w:line="240" w:lineRule="auto"/>
        <w:jc w:val="both"/>
        <w:rPr>
          <w:rFonts w:ascii="Tahoma" w:eastAsia="Times New Roman" w:hAnsi="Tahoma" w:cs="Tahoma"/>
          <w:bCs/>
          <w:sz w:val="24"/>
          <w:szCs w:val="24"/>
          <w:lang w:val="es-ES" w:eastAsia="es-ES"/>
        </w:rPr>
      </w:pPr>
      <w:r w:rsidRPr="008364F3">
        <w:rPr>
          <w:rFonts w:ascii="Tahoma" w:eastAsia="Times New Roman" w:hAnsi="Tahoma" w:cs="Tahoma"/>
          <w:b/>
          <w:sz w:val="24"/>
          <w:szCs w:val="24"/>
          <w:lang w:eastAsia="es-ES"/>
        </w:rPr>
        <w:t xml:space="preserve">ARTÍCULO CUARTO: </w:t>
      </w:r>
      <w:r w:rsidRPr="008364F3">
        <w:rPr>
          <w:rFonts w:ascii="Tahoma" w:eastAsia="Times New Roman" w:hAnsi="Tahoma" w:cs="Tahoma"/>
          <w:b/>
          <w:bCs/>
          <w:sz w:val="24"/>
          <w:szCs w:val="24"/>
          <w:lang w:val="es-ES" w:eastAsia="es-ES"/>
        </w:rPr>
        <w:t xml:space="preserve">OBLIGACIONES </w:t>
      </w:r>
      <w:r w:rsidRPr="008364F3">
        <w:rPr>
          <w:rFonts w:ascii="Tahoma" w:eastAsia="Times New Roman" w:hAnsi="Tahoma" w:cs="Tahoma"/>
          <w:sz w:val="24"/>
          <w:szCs w:val="24"/>
          <w:lang w:val="es-ES" w:eastAsia="es-ES"/>
        </w:rPr>
        <w:t xml:space="preserve">de la </w:t>
      </w:r>
      <w:r w:rsidRPr="008364F3">
        <w:rPr>
          <w:rFonts w:ascii="Tahoma" w:eastAsia="Calibri" w:hAnsi="Tahoma" w:cs="Tahoma"/>
          <w:b/>
          <w:sz w:val="24"/>
          <w:szCs w:val="24"/>
        </w:rPr>
        <w:t>SOCIEDAD</w:t>
      </w:r>
      <w:r w:rsidRPr="008364F3">
        <w:rPr>
          <w:rFonts w:ascii="Tahoma" w:eastAsia="Calibri" w:hAnsi="Tahoma" w:cs="Tahoma"/>
          <w:sz w:val="24"/>
          <w:szCs w:val="24"/>
        </w:rPr>
        <w:t xml:space="preserve"> </w:t>
      </w:r>
      <w:r w:rsidRPr="008364F3">
        <w:rPr>
          <w:rFonts w:ascii="Tahoma" w:eastAsia="Calibri" w:hAnsi="Tahoma" w:cs="Tahoma"/>
          <w:b/>
          <w:sz w:val="24"/>
          <w:szCs w:val="24"/>
        </w:rPr>
        <w:t>INNOVACION Y AGRODESARROLLO S.A.S</w:t>
      </w:r>
      <w:r w:rsidRPr="008364F3">
        <w:rPr>
          <w:rFonts w:ascii="Tahoma" w:eastAsia="Times New Roman" w:hAnsi="Tahoma" w:cs="Tahoma"/>
          <w:bCs/>
          <w:sz w:val="24"/>
          <w:szCs w:val="24"/>
          <w:lang w:val="es-ES" w:eastAsia="es-ES"/>
        </w:rPr>
        <w:t>, durante el desarrollo del Programa para el Uso Eficiente y Ahorro del Agua - PUEAA:</w:t>
      </w:r>
    </w:p>
    <w:p w14:paraId="09FEF0B2" w14:textId="77777777" w:rsidR="00D473F0" w:rsidRPr="008364F3" w:rsidRDefault="00D473F0" w:rsidP="00D473F0">
      <w:pPr>
        <w:spacing w:after="0" w:line="240" w:lineRule="auto"/>
        <w:jc w:val="both"/>
        <w:rPr>
          <w:rFonts w:ascii="Tahoma" w:eastAsia="Times New Roman" w:hAnsi="Tahoma" w:cs="Tahoma"/>
          <w:bCs/>
          <w:sz w:val="24"/>
          <w:szCs w:val="24"/>
          <w:lang w:val="es-ES" w:eastAsia="es-ES"/>
        </w:rPr>
      </w:pPr>
    </w:p>
    <w:p w14:paraId="14648FC5"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Ejecutar las actividades propuestas en los plazos establecidos en el cronograma.</w:t>
      </w:r>
    </w:p>
    <w:p w14:paraId="70EC2765"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p>
    <w:p w14:paraId="2EB03BB0"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En cumplimiento de las estrategias del PUEAA las acciones de </w:t>
      </w:r>
      <w:r w:rsidRPr="008364F3">
        <w:rPr>
          <w:rFonts w:ascii="Tahoma" w:eastAsia="Calibri" w:hAnsi="Tahoma" w:cs="Tahoma"/>
          <w:sz w:val="24"/>
          <w:szCs w:val="24"/>
        </w:rPr>
        <w:lastRenderedPageBreak/>
        <w:t>planificación y ejecución de acciones de rehabilitación y/o reposición al corto mediano y largo plazo de la infraestructura se deberá priorizar con el fin de reducir pérdidas.</w:t>
      </w:r>
    </w:p>
    <w:p w14:paraId="39EE9B4A"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  </w:t>
      </w:r>
    </w:p>
    <w:p w14:paraId="11C8433F"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Deberá de conformidad con el artículo 11 de la Ley 373 de 1997, actualizar y enviar anualmente </w:t>
      </w:r>
      <w:r w:rsidRPr="008364F3">
        <w:rPr>
          <w:rFonts w:ascii="Tahoma" w:hAnsi="Tahoma" w:cs="Tahoma"/>
          <w:sz w:val="24"/>
          <w:szCs w:val="24"/>
        </w:rPr>
        <w:t>a esta Corporación, l</w:t>
      </w:r>
      <w:r w:rsidRPr="008364F3">
        <w:rPr>
          <w:rFonts w:ascii="Tahoma" w:eastAsia="Calibri" w:hAnsi="Tahoma" w:cs="Tahoma"/>
          <w:sz w:val="24"/>
          <w:szCs w:val="24"/>
        </w:rPr>
        <w:t xml:space="preserve">a siguiente información: </w:t>
      </w:r>
    </w:p>
    <w:p w14:paraId="4AC887CD" w14:textId="77777777" w:rsidR="00D473F0" w:rsidRPr="008364F3" w:rsidRDefault="00D473F0" w:rsidP="00D473F0">
      <w:pPr>
        <w:shd w:val="clear" w:color="auto" w:fill="FFFFFF"/>
        <w:spacing w:after="0" w:line="240" w:lineRule="auto"/>
        <w:ind w:left="720"/>
        <w:jc w:val="both"/>
        <w:rPr>
          <w:rFonts w:ascii="Tahoma" w:eastAsia="Times New Roman" w:hAnsi="Tahoma" w:cs="Tahoma"/>
          <w:color w:val="000000"/>
          <w:sz w:val="24"/>
          <w:szCs w:val="24"/>
          <w:lang w:eastAsia="es-CO"/>
        </w:rPr>
      </w:pPr>
    </w:p>
    <w:p w14:paraId="0A0E9AFE"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de la entidad usuaria, ubicación geográfica y política donde presta el servicio;</w:t>
      </w:r>
    </w:p>
    <w:p w14:paraId="6D5CBBBE"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ubicación geográfica y tipo de la fuente o fuentes donde captan las aguas;</w:t>
      </w:r>
    </w:p>
    <w:p w14:paraId="199B4E14"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ubicación geográfica y tipo de la fuente o fuentes receptoras de los afluentes;</w:t>
      </w:r>
    </w:p>
    <w:p w14:paraId="760F1806"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anual en litros por segundo de la fuente de captación y de la fuente receptora de los efluentes;</w:t>
      </w:r>
    </w:p>
    <w:p w14:paraId="3C199850"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anual captado por la entidad usuaria;</w:t>
      </w:r>
    </w:p>
    <w:p w14:paraId="3CF511E6"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Número de usuarios del sistema;</w:t>
      </w:r>
    </w:p>
    <w:p w14:paraId="20BC806B"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consumido por los usuarios del sistema;</w:t>
      </w:r>
    </w:p>
    <w:p w14:paraId="7A9756DE"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Porcentaje en litros por segundo de las pérdidas del sistema;</w:t>
      </w:r>
    </w:p>
    <w:p w14:paraId="1AEC863A"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14:paraId="7EE6110B"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Proyección anual de la tasa de crecimiento de la demanda del recurso hídrico según usos;</w:t>
      </w:r>
    </w:p>
    <w:p w14:paraId="5B28D91E"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14:paraId="491E3322"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Programas de protección y conservación de las fuentes hídricas;</w:t>
      </w:r>
    </w:p>
    <w:p w14:paraId="269C7406" w14:textId="77777777" w:rsidR="00D473F0" w:rsidRPr="008364F3" w:rsidRDefault="00D473F0" w:rsidP="00D473F0">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Fuentes probables de abastecimiento y de vertimiento de efluentes que se dispongan para futuras expansiones de la demanda”</w:t>
      </w:r>
    </w:p>
    <w:p w14:paraId="5B1BC765" w14:textId="77777777" w:rsidR="00D473F0" w:rsidRPr="008364F3" w:rsidRDefault="00D473F0" w:rsidP="00D473F0">
      <w:pPr>
        <w:shd w:val="clear" w:color="auto" w:fill="FFFFFF"/>
        <w:spacing w:after="0" w:line="240" w:lineRule="auto"/>
        <w:ind w:left="720"/>
        <w:jc w:val="both"/>
        <w:rPr>
          <w:rFonts w:ascii="Tahoma" w:eastAsia="Times New Roman" w:hAnsi="Tahoma" w:cs="Tahoma"/>
          <w:color w:val="000000"/>
          <w:sz w:val="24"/>
          <w:szCs w:val="24"/>
          <w:lang w:eastAsia="es-CO"/>
        </w:rPr>
      </w:pPr>
    </w:p>
    <w:p w14:paraId="53BD56E4"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21BB4392" w14:textId="77777777" w:rsidR="00D473F0" w:rsidRPr="008364F3" w:rsidRDefault="00D473F0" w:rsidP="00D473F0">
      <w:pPr>
        <w:spacing w:after="0" w:line="240" w:lineRule="auto"/>
        <w:ind w:left="720"/>
        <w:contextualSpacing/>
        <w:jc w:val="both"/>
        <w:rPr>
          <w:rFonts w:ascii="Tahoma" w:eastAsia="Times New Roman" w:hAnsi="Tahoma" w:cs="Tahoma"/>
          <w:color w:val="000000"/>
          <w:sz w:val="24"/>
          <w:szCs w:val="24"/>
          <w:lang w:val="es-MX" w:eastAsia="es-MX"/>
        </w:rPr>
      </w:pPr>
    </w:p>
    <w:p w14:paraId="281BEA3E"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lang w:val="es-MX"/>
        </w:rPr>
        <w:t>P</w:t>
      </w:r>
      <w:r w:rsidRPr="008364F3">
        <w:rPr>
          <w:rFonts w:ascii="Tahoma" w:hAnsi="Tahoma" w:cs="Tahoma"/>
          <w:sz w:val="24"/>
          <w:szCs w:val="24"/>
        </w:rPr>
        <w:t xml:space="preserve">resentar un informe detallado de manera semestral de ejecución de las obras, proyectos y programas contemplados en el </w:t>
      </w:r>
      <w:r w:rsidRPr="008364F3">
        <w:rPr>
          <w:rFonts w:ascii="Tahoma" w:eastAsia="Times New Roman" w:hAnsi="Tahoma" w:cs="Tahoma"/>
          <w:sz w:val="24"/>
          <w:szCs w:val="24"/>
          <w:lang w:eastAsia="es-CO"/>
        </w:rPr>
        <w:t>Programa para el Uso Eficiente y Ahorro del Agua</w:t>
      </w:r>
      <w:r w:rsidRPr="008364F3">
        <w:rPr>
          <w:rFonts w:ascii="Tahoma" w:hAnsi="Tahoma" w:cs="Tahoma"/>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51F61AD3"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p>
    <w:p w14:paraId="696FE35F"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lang w:val="es-MX"/>
        </w:rPr>
        <w:t>S</w:t>
      </w:r>
      <w:r w:rsidRPr="008364F3">
        <w:rPr>
          <w:rFonts w:ascii="Tahoma" w:hAnsi="Tahoma" w:cs="Tahoma"/>
          <w:sz w:val="24"/>
          <w:szCs w:val="24"/>
        </w:rPr>
        <w:t xml:space="preserve">olicitar los permisos, concesiones y autorizaciones requeridas por la Ley para el uso y aprovechamiento </w:t>
      </w:r>
      <w:r w:rsidRPr="008364F3">
        <w:rPr>
          <w:rFonts w:ascii="Tahoma" w:hAnsi="Tahoma" w:cs="Tahoma"/>
          <w:sz w:val="24"/>
          <w:szCs w:val="24"/>
        </w:rPr>
        <w:lastRenderedPageBreak/>
        <w:t xml:space="preserve">de los recursos naturales renovables o para el desarrollo de actividades contempladas en el </w:t>
      </w:r>
      <w:r w:rsidRPr="008364F3">
        <w:rPr>
          <w:rFonts w:ascii="Tahoma" w:eastAsia="Times New Roman" w:hAnsi="Tahoma" w:cs="Tahoma"/>
          <w:sz w:val="24"/>
          <w:szCs w:val="24"/>
          <w:lang w:eastAsia="es-CO"/>
        </w:rPr>
        <w:t>Programa para el Uso Eficiente y Ahorro del Agua</w:t>
      </w:r>
      <w:r w:rsidRPr="008364F3">
        <w:rPr>
          <w:rFonts w:ascii="Tahoma" w:hAnsi="Tahoma" w:cs="Tahoma"/>
          <w:sz w:val="24"/>
          <w:szCs w:val="24"/>
        </w:rPr>
        <w:t xml:space="preserve"> -PUEAA- que afecten o puedan afectar el medio ambiente, para así cumplir con la normatividad ambiental vigente.</w:t>
      </w:r>
    </w:p>
    <w:p w14:paraId="0472A1BC"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p>
    <w:p w14:paraId="3CB36431" w14:textId="77777777" w:rsidR="00D473F0" w:rsidRPr="008364F3" w:rsidRDefault="00D473F0" w:rsidP="00D473F0">
      <w:pPr>
        <w:numPr>
          <w:ilvl w:val="1"/>
          <w:numId w:val="7"/>
        </w:numPr>
        <w:spacing w:after="0" w:line="240" w:lineRule="auto"/>
        <w:ind w:left="360"/>
        <w:contextualSpacing/>
        <w:jc w:val="both"/>
        <w:rPr>
          <w:rFonts w:ascii="Tahoma" w:eastAsia="Times New Roman" w:hAnsi="Tahoma" w:cs="Tahoma"/>
          <w:b/>
          <w:sz w:val="24"/>
          <w:szCs w:val="24"/>
          <w:lang w:eastAsia="es-ES"/>
        </w:rPr>
      </w:pPr>
      <w:r w:rsidRPr="008364F3">
        <w:rPr>
          <w:rFonts w:ascii="Tahoma" w:hAnsi="Tahoma" w:cs="Tahoma"/>
          <w:sz w:val="24"/>
          <w:szCs w:val="24"/>
        </w:rPr>
        <w:t>Dar aplicación estricta a la Ley 373 de 1997, Decreto 1090 de 2018, Resolución 1257 de 2018 y a la demás normatividad ambiental pertinentes.</w:t>
      </w:r>
    </w:p>
    <w:p w14:paraId="49177CCC" w14:textId="77777777" w:rsidR="00D473F0" w:rsidRPr="008364F3" w:rsidRDefault="00D473F0" w:rsidP="00D473F0">
      <w:pPr>
        <w:pStyle w:val="Prrafodelista"/>
        <w:jc w:val="both"/>
        <w:rPr>
          <w:rFonts w:ascii="Tahoma" w:eastAsia="Times New Roman" w:hAnsi="Tahoma" w:cs="Tahoma"/>
          <w:b/>
          <w:sz w:val="24"/>
          <w:szCs w:val="24"/>
          <w:lang w:eastAsia="es-ES"/>
        </w:rPr>
      </w:pPr>
    </w:p>
    <w:p w14:paraId="251B8583" w14:textId="77777777" w:rsidR="00D473F0" w:rsidRPr="008364F3" w:rsidRDefault="00D473F0" w:rsidP="00D473F0">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b/>
          <w:sz w:val="24"/>
          <w:szCs w:val="24"/>
          <w:lang w:eastAsia="es-ES"/>
        </w:rPr>
        <w:t>ARTÍCULO QUINTO:</w:t>
      </w:r>
      <w:r w:rsidRPr="008364F3">
        <w:rPr>
          <w:rFonts w:ascii="Tahoma" w:eastAsia="Times New Roman" w:hAnsi="Tahoma" w:cs="Tahoma"/>
          <w:color w:val="000000"/>
          <w:sz w:val="24"/>
          <w:szCs w:val="24"/>
          <w:lang w:eastAsia="es-MX"/>
        </w:rPr>
        <w:t xml:space="preserve"> </w:t>
      </w:r>
      <w:r w:rsidRPr="008364F3">
        <w:rPr>
          <w:rFonts w:ascii="Tahoma" w:eastAsia="Times New Roman" w:hAnsi="Tahoma" w:cs="Tahoma"/>
          <w:b/>
          <w:sz w:val="24"/>
          <w:szCs w:val="24"/>
          <w:lang w:eastAsia="es-ES"/>
        </w:rPr>
        <w:t xml:space="preserve">ARTÍCULO SEXTO: APROBAR LOS PLANOS </w:t>
      </w:r>
      <w:r w:rsidRPr="008364F3">
        <w:rPr>
          <w:rFonts w:ascii="Tahoma" w:eastAsia="Times New Roman" w:hAnsi="Tahoma" w:cs="Tahoma"/>
          <w:sz w:val="24"/>
          <w:szCs w:val="24"/>
          <w:lang w:eastAsia="es-ES"/>
        </w:rPr>
        <w:t>y</w:t>
      </w:r>
      <w:r w:rsidRPr="008364F3">
        <w:rPr>
          <w:rFonts w:ascii="Tahoma" w:eastAsia="Times New Roman" w:hAnsi="Tahoma" w:cs="Tahoma"/>
          <w:b/>
          <w:sz w:val="24"/>
          <w:szCs w:val="24"/>
          <w:lang w:eastAsia="es-ES"/>
        </w:rPr>
        <w:t xml:space="preserve"> OBRAS CONSTRUIDAS, </w:t>
      </w:r>
      <w:r w:rsidRPr="008364F3">
        <w:rPr>
          <w:rFonts w:ascii="Tahoma" w:eastAsia="Times New Roman" w:hAnsi="Tahoma" w:cs="Tahoma"/>
          <w:color w:val="000000"/>
          <w:sz w:val="24"/>
          <w:szCs w:val="24"/>
          <w:lang w:eastAsia="ar-SA"/>
        </w:rPr>
        <w:t xml:space="preserve">para la captación, </w:t>
      </w:r>
      <w:r w:rsidRPr="008364F3">
        <w:rPr>
          <w:rFonts w:ascii="Tahoma" w:hAnsi="Tahoma" w:cs="Tahoma"/>
          <w:sz w:val="24"/>
          <w:szCs w:val="24"/>
        </w:rPr>
        <w:t>aducción, desarenación, conducción, almacenamiento, derivación y restitución de sobrantes</w:t>
      </w:r>
      <w:r w:rsidRPr="008364F3">
        <w:rPr>
          <w:rFonts w:ascii="Tahoma" w:eastAsia="Times New Roman" w:hAnsi="Tahoma" w:cs="Tahoma"/>
          <w:sz w:val="24"/>
          <w:szCs w:val="24"/>
          <w:lang w:eastAsia="ar-SA"/>
        </w:rPr>
        <w:t xml:space="preserve">, </w:t>
      </w:r>
      <w:r w:rsidRPr="008364F3">
        <w:rPr>
          <w:rFonts w:ascii="Tahoma" w:eastAsia="Times New Roman" w:hAnsi="Tahoma" w:cs="Tahoma"/>
          <w:sz w:val="24"/>
          <w:szCs w:val="24"/>
          <w:lang w:val="es-ES" w:eastAsia="es-ES"/>
        </w:rPr>
        <w:t>a la</w:t>
      </w:r>
      <w:r w:rsidRPr="008364F3">
        <w:rPr>
          <w:rFonts w:ascii="Tahoma" w:eastAsia="Times New Roman" w:hAnsi="Tahoma" w:cs="Tahoma"/>
          <w:b/>
          <w:sz w:val="24"/>
          <w:szCs w:val="24"/>
          <w:lang w:val="es-ES" w:eastAsia="es-ES"/>
        </w:rPr>
        <w:t xml:space="preserve"> </w:t>
      </w:r>
      <w:r w:rsidRPr="008364F3">
        <w:rPr>
          <w:rFonts w:ascii="Tahoma" w:eastAsia="Calibri" w:hAnsi="Tahoma" w:cs="Tahoma"/>
          <w:b/>
          <w:sz w:val="24"/>
          <w:szCs w:val="24"/>
        </w:rPr>
        <w:t>SOCIEDAD</w:t>
      </w:r>
      <w:r w:rsidRPr="008364F3">
        <w:rPr>
          <w:rFonts w:ascii="Tahoma" w:eastAsia="Calibri" w:hAnsi="Tahoma" w:cs="Tahoma"/>
          <w:sz w:val="24"/>
          <w:szCs w:val="24"/>
        </w:rPr>
        <w:t xml:space="preserve"> </w:t>
      </w:r>
      <w:r w:rsidRPr="008364F3">
        <w:rPr>
          <w:rFonts w:ascii="Tahoma" w:eastAsia="Calibri" w:hAnsi="Tahoma" w:cs="Tahoma"/>
          <w:b/>
          <w:sz w:val="24"/>
          <w:szCs w:val="24"/>
        </w:rPr>
        <w:t>INNOVACION Y AGRODESARROLLO S.A.S</w:t>
      </w:r>
      <w:r w:rsidRPr="008364F3">
        <w:rPr>
          <w:rFonts w:ascii="Tahoma" w:eastAsia="Calibri" w:hAnsi="Tahoma" w:cs="Tahoma"/>
          <w:sz w:val="24"/>
          <w:szCs w:val="24"/>
        </w:rPr>
        <w:t xml:space="preserve"> identificada con número NIT 901.368.567-2 domiciliada en el Municipio de Circasia (Q), representada legalmente por </w:t>
      </w:r>
      <w:r w:rsidRPr="008364F3">
        <w:rPr>
          <w:rFonts w:ascii="Tahoma" w:eastAsia="Times New Roman" w:hAnsi="Tahoma" w:cs="Tahoma"/>
          <w:sz w:val="24"/>
          <w:szCs w:val="24"/>
          <w:lang w:val="es-ES" w:eastAsia="es-ES"/>
        </w:rPr>
        <w:t xml:space="preserve">el señor </w:t>
      </w:r>
      <w:r w:rsidRPr="008364F3">
        <w:rPr>
          <w:rFonts w:ascii="Tahoma" w:eastAsia="Times New Roman" w:hAnsi="Tahoma" w:cs="Tahoma"/>
          <w:b/>
          <w:sz w:val="24"/>
          <w:szCs w:val="24"/>
          <w:lang w:val="es-ES" w:eastAsia="es-ES"/>
        </w:rPr>
        <w:t>GIOVANNI VEGA BUSTOS</w:t>
      </w:r>
      <w:r w:rsidRPr="008364F3">
        <w:rPr>
          <w:rFonts w:ascii="Tahoma" w:eastAsia="Times New Roman" w:hAnsi="Tahoma" w:cs="Tahoma"/>
          <w:sz w:val="24"/>
          <w:szCs w:val="24"/>
          <w:lang w:val="es-ES" w:eastAsia="es-ES"/>
        </w:rPr>
        <w:t>, identificado con cédula de ciudadanía número 11.519.289 expedida en La Palma (Cundimarca)</w:t>
      </w:r>
      <w:r w:rsidRPr="008364F3">
        <w:rPr>
          <w:rFonts w:ascii="Tahoma" w:eastAsia="Calibri" w:hAnsi="Tahoma" w:cs="Tahoma"/>
          <w:sz w:val="24"/>
          <w:szCs w:val="24"/>
        </w:rPr>
        <w:t xml:space="preserve">, </w:t>
      </w:r>
      <w:r w:rsidRPr="008364F3">
        <w:rPr>
          <w:rFonts w:ascii="Tahoma" w:hAnsi="Tahoma" w:cs="Tahoma"/>
          <w:sz w:val="24"/>
          <w:szCs w:val="24"/>
        </w:rPr>
        <w:t>dentro de la</w:t>
      </w:r>
      <w:r w:rsidRPr="008364F3">
        <w:rPr>
          <w:rFonts w:ascii="Tahoma" w:eastAsia="Calibri" w:hAnsi="Tahoma" w:cs="Tahoma"/>
          <w:sz w:val="24"/>
          <w:szCs w:val="24"/>
        </w:rPr>
        <w:t xml:space="preserve"> </w:t>
      </w:r>
      <w:r w:rsidRPr="008364F3">
        <w:rPr>
          <w:rFonts w:ascii="Tahoma" w:eastAsia="Times New Roman" w:hAnsi="Tahoma" w:cs="Tahoma"/>
          <w:b/>
          <w:sz w:val="24"/>
          <w:szCs w:val="24"/>
          <w:lang w:eastAsia="es-CO"/>
        </w:rPr>
        <w:t xml:space="preserve">CONCESIÓN DE AGUAS SUPERFICIALES </w:t>
      </w:r>
      <w:r w:rsidRPr="008364F3">
        <w:rPr>
          <w:rFonts w:ascii="Tahoma" w:eastAsia="Times New Roman" w:hAnsi="Tahoma" w:cs="Tahoma"/>
          <w:sz w:val="24"/>
          <w:szCs w:val="24"/>
          <w:lang w:eastAsia="es-CO"/>
        </w:rPr>
        <w:t xml:space="preserve">para uso </w:t>
      </w:r>
      <w:r w:rsidRPr="008364F3">
        <w:rPr>
          <w:rFonts w:ascii="Tahoma" w:eastAsia="Times New Roman" w:hAnsi="Tahoma" w:cs="Tahoma"/>
          <w:b/>
          <w:sz w:val="24"/>
          <w:szCs w:val="24"/>
          <w:lang w:eastAsia="es-CO"/>
        </w:rPr>
        <w:t>DOMESTICO</w:t>
      </w:r>
      <w:r w:rsidRPr="008364F3">
        <w:rPr>
          <w:rFonts w:ascii="Tahoma" w:eastAsia="Times New Roman" w:hAnsi="Tahoma" w:cs="Tahoma"/>
          <w:sz w:val="24"/>
          <w:szCs w:val="24"/>
          <w:lang w:eastAsia="es-CO"/>
        </w:rPr>
        <w:t xml:space="preserve">, </w:t>
      </w:r>
      <w:r w:rsidRPr="008364F3">
        <w:rPr>
          <w:rFonts w:ascii="Tahoma" w:eastAsiaTheme="minorEastAsia" w:hAnsi="Tahoma" w:cs="Tahoma"/>
          <w:sz w:val="24"/>
          <w:szCs w:val="24"/>
          <w:lang w:eastAsia="es-CO"/>
        </w:rPr>
        <w:t xml:space="preserve">en beneficio del predio denominado </w:t>
      </w:r>
      <w:r w:rsidRPr="008364F3">
        <w:rPr>
          <w:rFonts w:ascii="Tahoma" w:eastAsiaTheme="minorEastAsia" w:hAnsi="Tahoma" w:cs="Tahoma"/>
          <w:b/>
          <w:sz w:val="24"/>
          <w:szCs w:val="24"/>
        </w:rPr>
        <w:t>2) LOTE LA GAVIOTA</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la </w:t>
      </w:r>
      <w:r w:rsidRPr="008364F3">
        <w:rPr>
          <w:rFonts w:ascii="Tahoma" w:eastAsia="Calibri" w:hAnsi="Tahoma" w:cs="Tahoma"/>
          <w:b/>
          <w:sz w:val="24"/>
          <w:szCs w:val="24"/>
        </w:rPr>
        <w:t xml:space="preserve">VEREDA MEMBRILLAL ,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de</w:t>
      </w:r>
      <w:r w:rsidRPr="008364F3">
        <w:rPr>
          <w:rFonts w:ascii="Tahoma" w:eastAsia="Calibri" w:hAnsi="Tahoma" w:cs="Tahoma"/>
          <w:b/>
          <w:sz w:val="24"/>
          <w:szCs w:val="24"/>
        </w:rPr>
        <w:t xml:space="preserve"> CIRCASIA</w:t>
      </w:r>
      <w:r w:rsidRPr="008364F3">
        <w:rPr>
          <w:rFonts w:ascii="Tahoma" w:eastAsia="Calibri" w:hAnsi="Tahoma" w:cs="Tahoma"/>
          <w:sz w:val="24"/>
          <w:szCs w:val="24"/>
        </w:rPr>
        <w:t xml:space="preserve">, identificado con el folio de matrícula inmobiliaria número </w:t>
      </w:r>
      <w:r w:rsidRPr="008364F3">
        <w:rPr>
          <w:rFonts w:ascii="Tahoma" w:eastAsia="Calibri" w:hAnsi="Tahoma" w:cs="Tahoma"/>
          <w:b/>
          <w:sz w:val="24"/>
          <w:szCs w:val="24"/>
        </w:rPr>
        <w:t>280-172051</w:t>
      </w:r>
      <w:r w:rsidRPr="008364F3">
        <w:rPr>
          <w:rFonts w:ascii="Tahoma" w:eastAsia="Calibri" w:hAnsi="Tahoma" w:cs="Tahoma"/>
          <w:sz w:val="24"/>
          <w:szCs w:val="24"/>
        </w:rPr>
        <w:t xml:space="preserve"> y ficha catastral número </w:t>
      </w:r>
      <w:r w:rsidRPr="008364F3">
        <w:rPr>
          <w:rFonts w:ascii="Tahoma" w:eastAsia="Calibri" w:hAnsi="Tahoma" w:cs="Tahoma"/>
          <w:b/>
          <w:sz w:val="24"/>
          <w:szCs w:val="24"/>
        </w:rPr>
        <w:t>0001000000050039000000000,</w:t>
      </w:r>
      <w:r w:rsidRPr="008364F3">
        <w:rPr>
          <w:rFonts w:ascii="Tahoma" w:eastAsia="Times New Roman" w:hAnsi="Tahoma" w:cs="Tahoma"/>
          <w:sz w:val="24"/>
          <w:szCs w:val="24"/>
          <w:lang w:eastAsia="es-ES"/>
        </w:rPr>
        <w:t xml:space="preserve"> </w:t>
      </w:r>
      <w:r w:rsidRPr="008364F3">
        <w:rPr>
          <w:rFonts w:ascii="Tahoma" w:eastAsia="Times New Roman" w:hAnsi="Tahoma" w:cs="Tahoma"/>
          <w:sz w:val="24"/>
          <w:szCs w:val="24"/>
          <w:lang w:eastAsia="es-CO"/>
        </w:rPr>
        <w:t xml:space="preserve">con fundamento en los argumentos </w:t>
      </w:r>
      <w:r w:rsidRPr="008364F3">
        <w:rPr>
          <w:rFonts w:ascii="Tahoma" w:eastAsia="Times New Roman" w:hAnsi="Tahoma" w:cs="Tahoma"/>
          <w:sz w:val="24"/>
          <w:szCs w:val="24"/>
          <w:lang w:eastAsia="es-ES"/>
        </w:rPr>
        <w:t xml:space="preserve">técnicos y jurídicos expuestos en la </w:t>
      </w:r>
      <w:r w:rsidRPr="008364F3">
        <w:rPr>
          <w:rFonts w:ascii="Tahoma" w:eastAsia="Times New Roman" w:hAnsi="Tahoma" w:cs="Tahoma"/>
          <w:sz w:val="24"/>
          <w:szCs w:val="24"/>
          <w:lang w:eastAsia="es-ES"/>
        </w:rPr>
        <w:t>parte considerativa del presente acto administrativo.</w:t>
      </w:r>
    </w:p>
    <w:p w14:paraId="2BDDBF8B" w14:textId="77777777" w:rsidR="00D473F0" w:rsidRPr="008364F3" w:rsidRDefault="00D473F0" w:rsidP="00D473F0">
      <w:pPr>
        <w:spacing w:after="0" w:line="240" w:lineRule="auto"/>
        <w:contextualSpacing/>
        <w:jc w:val="both"/>
        <w:rPr>
          <w:rFonts w:ascii="Tahoma" w:eastAsia="Times New Roman" w:hAnsi="Tahoma" w:cs="Tahoma"/>
          <w:b/>
          <w:sz w:val="24"/>
          <w:szCs w:val="24"/>
          <w:lang w:eastAsia="es-ES"/>
        </w:rPr>
      </w:pPr>
    </w:p>
    <w:p w14:paraId="7509FFE0" w14:textId="77777777" w:rsidR="00D473F0" w:rsidRPr="008364F3" w:rsidRDefault="00D473F0" w:rsidP="00D473F0">
      <w:pPr>
        <w:spacing w:after="0"/>
        <w:jc w:val="both"/>
        <w:rPr>
          <w:rFonts w:ascii="Tahoma" w:hAnsi="Tahoma" w:cs="Tahoma"/>
          <w:color w:val="000000"/>
          <w:sz w:val="24"/>
          <w:szCs w:val="24"/>
        </w:rPr>
      </w:pPr>
      <w:r w:rsidRPr="008364F3">
        <w:rPr>
          <w:rFonts w:ascii="Tahoma" w:eastAsia="Times New Roman" w:hAnsi="Tahoma" w:cs="Tahoma"/>
          <w:b/>
          <w:sz w:val="24"/>
          <w:szCs w:val="24"/>
          <w:lang w:eastAsia="es-ES"/>
        </w:rPr>
        <w:t xml:space="preserve">ARTÍCULO SEXTO: - </w:t>
      </w:r>
      <w:r w:rsidRPr="008364F3">
        <w:rPr>
          <w:rFonts w:ascii="Tahoma" w:hAnsi="Tahoma" w:cs="Tahoma"/>
          <w:color w:val="000000"/>
          <w:sz w:val="24"/>
          <w:szCs w:val="24"/>
        </w:rPr>
        <w:t xml:space="preserve">El Concesionario deberá solicitar ante la Corporación Autónoma Regional del Quindío – C.R.Q. en el término de un (1) mes contado a partir de </w:t>
      </w:r>
      <w:r w:rsidRPr="008364F3">
        <w:rPr>
          <w:rFonts w:ascii="Tahoma" w:eastAsia="Times New Roman" w:hAnsi="Tahoma" w:cs="Tahoma"/>
          <w:color w:val="000000"/>
          <w:sz w:val="24"/>
          <w:szCs w:val="24"/>
          <w:lang w:eastAsia="es-MX"/>
        </w:rPr>
        <w:t>la fecha de ejecutoria de la presente Resolución,</w:t>
      </w:r>
      <w:r w:rsidRPr="008364F3">
        <w:rPr>
          <w:rFonts w:ascii="Tahoma" w:hAnsi="Tahoma" w:cs="Tahoma"/>
          <w:color w:val="000000"/>
          <w:sz w:val="24"/>
          <w:szCs w:val="24"/>
        </w:rPr>
        <w:t xml:space="preserve"> el correspondiente </w:t>
      </w:r>
      <w:r w:rsidRPr="008364F3">
        <w:rPr>
          <w:rFonts w:ascii="Tahoma" w:hAnsi="Tahoma" w:cs="Tahoma"/>
          <w:bCs/>
          <w:color w:val="000000"/>
          <w:sz w:val="24"/>
          <w:szCs w:val="24"/>
        </w:rPr>
        <w:t>permiso de vertimiento</w:t>
      </w:r>
      <w:r w:rsidRPr="008364F3">
        <w:rPr>
          <w:rFonts w:ascii="Tahoma" w:hAnsi="Tahoma" w:cs="Tahoma"/>
          <w:color w:val="000000"/>
          <w:sz w:val="24"/>
          <w:szCs w:val="24"/>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1BAA200D" w14:textId="77777777" w:rsidR="00D473F0" w:rsidRPr="008364F3" w:rsidRDefault="00D473F0" w:rsidP="00D473F0">
      <w:pPr>
        <w:spacing w:after="0"/>
        <w:jc w:val="both"/>
        <w:rPr>
          <w:rFonts w:ascii="Tahoma" w:hAnsi="Tahoma" w:cs="Tahoma"/>
          <w:strike/>
          <w:color w:val="000000"/>
          <w:sz w:val="24"/>
          <w:szCs w:val="24"/>
        </w:rPr>
      </w:pPr>
    </w:p>
    <w:p w14:paraId="689C46F2" w14:textId="77777777" w:rsidR="00D473F0" w:rsidRPr="008364F3" w:rsidRDefault="00D473F0" w:rsidP="00D473F0">
      <w:pPr>
        <w:spacing w:after="0" w:line="240" w:lineRule="auto"/>
        <w:contextualSpacing/>
        <w:jc w:val="both"/>
        <w:rPr>
          <w:rFonts w:ascii="Tahoma" w:hAnsi="Tahoma" w:cs="Tahoma"/>
          <w:sz w:val="24"/>
          <w:szCs w:val="24"/>
        </w:rPr>
      </w:pPr>
      <w:r w:rsidRPr="008364F3">
        <w:rPr>
          <w:rFonts w:ascii="Tahoma" w:eastAsia="Times New Roman" w:hAnsi="Tahoma" w:cs="Tahoma"/>
          <w:b/>
          <w:sz w:val="24"/>
          <w:szCs w:val="24"/>
          <w:lang w:eastAsia="es-ES"/>
        </w:rPr>
        <w:t>ARTÍCULO SEPTIMO –</w:t>
      </w:r>
      <w:r w:rsidRPr="008364F3">
        <w:rPr>
          <w:rFonts w:ascii="Tahoma" w:eastAsia="Times New Roman" w:hAnsi="Tahoma" w:cs="Tahoma"/>
          <w:sz w:val="24"/>
          <w:szCs w:val="24"/>
          <w:lang w:eastAsia="es-ES"/>
        </w:rPr>
        <w:t xml:space="preserve"> </w:t>
      </w:r>
      <w:r w:rsidRPr="008364F3">
        <w:rPr>
          <w:rFonts w:ascii="Tahoma" w:eastAsia="Times New Roman" w:hAnsi="Tahoma" w:cs="Tahoma"/>
          <w:sz w:val="24"/>
          <w:szCs w:val="24"/>
          <w:lang w:val="es-ES" w:eastAsia="es-ES"/>
        </w:rPr>
        <w:t>la</w:t>
      </w:r>
      <w:r w:rsidRPr="008364F3">
        <w:rPr>
          <w:rFonts w:ascii="Tahoma" w:eastAsia="Times New Roman" w:hAnsi="Tahoma" w:cs="Tahoma"/>
          <w:b/>
          <w:sz w:val="24"/>
          <w:szCs w:val="24"/>
          <w:lang w:val="es-ES" w:eastAsia="es-ES"/>
        </w:rPr>
        <w:t xml:space="preserve"> </w:t>
      </w:r>
      <w:r w:rsidRPr="008364F3">
        <w:rPr>
          <w:rFonts w:ascii="Tahoma" w:eastAsia="Calibri" w:hAnsi="Tahoma" w:cs="Tahoma"/>
          <w:b/>
          <w:sz w:val="24"/>
          <w:szCs w:val="24"/>
        </w:rPr>
        <w:t>SOCIEDAD</w:t>
      </w:r>
      <w:r w:rsidRPr="008364F3">
        <w:rPr>
          <w:rFonts w:ascii="Tahoma" w:eastAsia="Calibri" w:hAnsi="Tahoma" w:cs="Tahoma"/>
          <w:sz w:val="24"/>
          <w:szCs w:val="24"/>
        </w:rPr>
        <w:t xml:space="preserve"> </w:t>
      </w:r>
      <w:r w:rsidRPr="008364F3">
        <w:rPr>
          <w:rFonts w:ascii="Tahoma" w:eastAsia="Calibri" w:hAnsi="Tahoma" w:cs="Tahoma"/>
          <w:b/>
          <w:sz w:val="24"/>
          <w:szCs w:val="24"/>
        </w:rPr>
        <w:t>INNOVACION Y AGRODESARROLLO S.A.S</w:t>
      </w:r>
      <w:r w:rsidRPr="008364F3">
        <w:rPr>
          <w:rFonts w:ascii="Tahoma" w:eastAsia="Times New Roman" w:hAnsi="Tahoma" w:cs="Tahoma"/>
          <w:b/>
          <w:sz w:val="24"/>
          <w:szCs w:val="24"/>
          <w:lang w:eastAsia="es-ES"/>
        </w:rPr>
        <w:t xml:space="preserve">, </w:t>
      </w:r>
      <w:r w:rsidRPr="008364F3">
        <w:rPr>
          <w:rFonts w:ascii="Tahoma" w:eastAsia="Times New Roman" w:hAnsi="Tahoma" w:cs="Tahoma"/>
          <w:sz w:val="24"/>
          <w:szCs w:val="24"/>
          <w:lang w:eastAsia="es-ES"/>
        </w:rPr>
        <w:t xml:space="preserve">deberá cancelar en la Oficina de Tesorería de esta Entidad, de manera anual, el valor correspondiente a los servicios de </w:t>
      </w:r>
      <w:r w:rsidRPr="008364F3">
        <w:rPr>
          <w:rFonts w:ascii="Tahoma" w:eastAsia="Calibri" w:hAnsi="Tahoma" w:cs="Tahoma"/>
          <w:bCs/>
          <w:sz w:val="24"/>
          <w:szCs w:val="24"/>
          <w:lang w:eastAsia="es-ES"/>
        </w:rPr>
        <w:t>seguimiento ambiental</w:t>
      </w:r>
      <w:r w:rsidRPr="008364F3">
        <w:rPr>
          <w:rFonts w:ascii="Tahoma" w:eastAsia="Calibri" w:hAnsi="Tahoma" w:cs="Tahoma"/>
          <w:b/>
          <w:sz w:val="24"/>
          <w:szCs w:val="24"/>
          <w:lang w:eastAsia="es-ES"/>
        </w:rPr>
        <w:t>,</w:t>
      </w:r>
      <w:r w:rsidRPr="008364F3">
        <w:rPr>
          <w:rFonts w:ascii="Tahoma" w:eastAsia="Calibri" w:hAnsi="Tahoma" w:cs="Tahoma"/>
          <w:bCs/>
          <w:sz w:val="24"/>
          <w:szCs w:val="24"/>
          <w:lang w:eastAsia="es-ES"/>
        </w:rPr>
        <w:t xml:space="preserve"> </w:t>
      </w:r>
      <w:r w:rsidRPr="008364F3">
        <w:rPr>
          <w:rFonts w:ascii="Tahoma" w:eastAsia="Times New Roman" w:hAnsi="Tahoma" w:cs="Tahoma"/>
          <w:sz w:val="24"/>
          <w:szCs w:val="24"/>
          <w:lang w:eastAsia="es-ES"/>
        </w:rPr>
        <w:t xml:space="preserve">de conformidad </w:t>
      </w:r>
      <w:r w:rsidRPr="008364F3">
        <w:rPr>
          <w:rFonts w:ascii="Tahoma" w:eastAsia="Calibri" w:hAnsi="Tahoma" w:cs="Tahoma"/>
          <w:bCs/>
          <w:sz w:val="24"/>
          <w:szCs w:val="24"/>
          <w:lang w:eastAsia="es-ES"/>
        </w:rPr>
        <w:t xml:space="preserve">con la </w:t>
      </w:r>
      <w:r w:rsidRPr="008364F3">
        <w:rPr>
          <w:rFonts w:ascii="Tahoma" w:eastAsia="Times New Roman" w:hAnsi="Tahoma" w:cs="Tahoma"/>
          <w:sz w:val="24"/>
          <w:szCs w:val="24"/>
          <w:lang w:eastAsia="es-ES"/>
        </w:rPr>
        <w:t>Ley 633 de 2000, la Resolución número 1280 del 2010, expedida por el Ministerio de Ambiente, vivienda y Desarrollo Territorial y la Resolución</w:t>
      </w:r>
      <w:r w:rsidRPr="008364F3">
        <w:rPr>
          <w:rFonts w:ascii="Tahoma" w:eastAsia="Times New Roman" w:hAnsi="Tahoma" w:cs="Tahoma"/>
          <w:sz w:val="24"/>
          <w:szCs w:val="24"/>
          <w:lang w:eastAsia="es-CO"/>
        </w:rPr>
        <w:t xml:space="preserve"> proferida por esta Entidad.</w:t>
      </w:r>
    </w:p>
    <w:p w14:paraId="4E5AA2E8"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p>
    <w:p w14:paraId="062874D4" w14:textId="77777777" w:rsidR="00D473F0" w:rsidRPr="008364F3" w:rsidRDefault="00D473F0" w:rsidP="00D473F0">
      <w:pPr>
        <w:spacing w:after="0" w:line="240" w:lineRule="auto"/>
        <w:jc w:val="both"/>
        <w:rPr>
          <w:rFonts w:ascii="Tahoma" w:hAnsi="Tahoma" w:cs="Tahoma"/>
          <w:sz w:val="24"/>
          <w:szCs w:val="24"/>
          <w:lang w:eastAsia="es-ES"/>
        </w:rPr>
      </w:pPr>
      <w:r w:rsidRPr="008364F3">
        <w:rPr>
          <w:rFonts w:ascii="Tahoma" w:eastAsia="Calibri" w:hAnsi="Tahoma" w:cs="Tahoma"/>
          <w:b/>
          <w:bCs/>
          <w:sz w:val="24"/>
          <w:szCs w:val="24"/>
          <w:lang w:eastAsia="es-ES"/>
        </w:rPr>
        <w:t>PARÁGRAFO PRIMERO: -</w:t>
      </w:r>
      <w:r w:rsidRPr="008364F3">
        <w:rPr>
          <w:rFonts w:ascii="Tahoma" w:eastAsia="Calibri" w:hAnsi="Tahoma" w:cs="Tahoma"/>
          <w:bCs/>
          <w:sz w:val="24"/>
          <w:szCs w:val="24"/>
          <w:lang w:eastAsia="es-ES"/>
        </w:rPr>
        <w:t xml:space="preserve"> </w:t>
      </w:r>
      <w:r w:rsidRPr="008364F3">
        <w:rPr>
          <w:rFonts w:ascii="Tahoma" w:hAnsi="Tahoma" w:cs="Tahoma"/>
          <w:bCs/>
          <w:sz w:val="24"/>
          <w:szCs w:val="24"/>
          <w:lang w:eastAsia="es-ES"/>
        </w:rPr>
        <w:t>L</w:t>
      </w:r>
      <w:r w:rsidRPr="008364F3">
        <w:rPr>
          <w:rFonts w:ascii="Tahoma" w:hAnsi="Tahoma" w:cs="Tahoma"/>
          <w:sz w:val="24"/>
          <w:szCs w:val="24"/>
          <w:lang w:eastAsia="es-ES"/>
        </w:rPr>
        <w:t xml:space="preserve">a </w:t>
      </w:r>
      <w:r w:rsidRPr="008364F3">
        <w:rPr>
          <w:rFonts w:ascii="Tahoma" w:hAnsi="Tahoma" w:cs="Tahoma"/>
          <w:b/>
          <w:sz w:val="24"/>
          <w:szCs w:val="24"/>
          <w:lang w:eastAsia="es-ES"/>
        </w:rPr>
        <w:t xml:space="preserve">CORPORACIÓN AUTÓNOMA REGIONAL DEL QUINDÍO C.R.Q., </w:t>
      </w:r>
      <w:r w:rsidRPr="008364F3">
        <w:rPr>
          <w:rFonts w:ascii="Tahoma" w:hAnsi="Tahoma" w:cs="Tahoma"/>
          <w:sz w:val="24"/>
          <w:szCs w:val="24"/>
          <w:lang w:eastAsia="es-ES"/>
        </w:rPr>
        <w:t>ajustará el valor a pagar por los servicios de seguimiento de manera anual, de acuerdo con el índice de precios al consumidor.</w:t>
      </w:r>
    </w:p>
    <w:p w14:paraId="5916949F" w14:textId="77777777" w:rsidR="00D473F0" w:rsidRPr="008364F3" w:rsidRDefault="00D473F0" w:rsidP="00D473F0">
      <w:pPr>
        <w:shd w:val="clear" w:color="auto" w:fill="FFFFFF"/>
        <w:spacing w:after="0" w:line="240" w:lineRule="auto"/>
        <w:jc w:val="both"/>
        <w:rPr>
          <w:rFonts w:ascii="Tahoma" w:hAnsi="Tahoma" w:cs="Tahoma"/>
          <w:sz w:val="24"/>
          <w:szCs w:val="24"/>
          <w:lang w:eastAsia="es-ES"/>
        </w:rPr>
      </w:pPr>
    </w:p>
    <w:p w14:paraId="52508D06" w14:textId="77777777" w:rsidR="00D473F0" w:rsidRPr="008364F3" w:rsidRDefault="00D473F0" w:rsidP="00D473F0">
      <w:pPr>
        <w:shd w:val="clear" w:color="auto" w:fill="FFFFFF"/>
        <w:spacing w:after="0" w:line="240" w:lineRule="auto"/>
        <w:jc w:val="both"/>
        <w:rPr>
          <w:rFonts w:ascii="Tahoma" w:eastAsia="Times New Roman" w:hAnsi="Tahoma" w:cs="Tahoma"/>
          <w:color w:val="000000" w:themeColor="text1"/>
          <w:sz w:val="24"/>
          <w:szCs w:val="24"/>
          <w:lang w:eastAsia="es-CO"/>
        </w:rPr>
      </w:pPr>
      <w:r w:rsidRPr="008364F3">
        <w:rPr>
          <w:rFonts w:ascii="Tahoma" w:hAnsi="Tahoma" w:cs="Tahoma"/>
          <w:sz w:val="24"/>
          <w:szCs w:val="24"/>
          <w:lang w:eastAsia="es-ES"/>
        </w:rPr>
        <w:lastRenderedPageBreak/>
        <w:t xml:space="preserve">El primer pago por los </w:t>
      </w:r>
      <w:r w:rsidRPr="008364F3">
        <w:rPr>
          <w:rFonts w:ascii="Tahoma" w:eastAsia="Times New Roman" w:hAnsi="Tahoma" w:cs="Tahoma"/>
          <w:color w:val="000000" w:themeColor="text1"/>
          <w:sz w:val="24"/>
          <w:szCs w:val="24"/>
          <w:lang w:eastAsia="es-CO"/>
        </w:rPr>
        <w:t>servicios de seguimiento deberá ser cancelado dentro de los tres (3) meses siguientes a la ejecutoria del presente acto administrativo.</w:t>
      </w:r>
    </w:p>
    <w:p w14:paraId="773F0348" w14:textId="77777777" w:rsidR="00D473F0" w:rsidRPr="008364F3" w:rsidRDefault="00D473F0" w:rsidP="00D473F0">
      <w:pPr>
        <w:spacing w:after="0" w:line="240" w:lineRule="auto"/>
        <w:jc w:val="both"/>
        <w:rPr>
          <w:rFonts w:ascii="Tahoma" w:eastAsia="Times New Roman" w:hAnsi="Tahoma" w:cs="Tahoma"/>
          <w:color w:val="000000" w:themeColor="text1"/>
          <w:sz w:val="24"/>
          <w:szCs w:val="24"/>
          <w:lang w:eastAsia="es-CO"/>
        </w:rPr>
      </w:pPr>
    </w:p>
    <w:p w14:paraId="476DD4C5" w14:textId="77777777" w:rsidR="00D473F0" w:rsidRPr="008364F3" w:rsidRDefault="00D473F0" w:rsidP="00D473F0">
      <w:pPr>
        <w:spacing w:after="0" w:line="240" w:lineRule="auto"/>
        <w:jc w:val="both"/>
        <w:rPr>
          <w:rFonts w:ascii="Tahoma" w:eastAsia="Calibri" w:hAnsi="Tahoma" w:cs="Tahoma"/>
          <w:sz w:val="24"/>
          <w:szCs w:val="24"/>
          <w:lang w:eastAsia="es-ES"/>
        </w:rPr>
      </w:pPr>
      <w:r w:rsidRPr="008364F3">
        <w:rPr>
          <w:rFonts w:ascii="Tahoma" w:eastAsia="Times New Roman" w:hAnsi="Tahoma" w:cs="Tahoma"/>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8364F3">
        <w:rPr>
          <w:rFonts w:ascii="Tahoma" w:eastAsia="Calibri" w:hAnsi="Tahoma" w:cs="Tahoma"/>
          <w:sz w:val="24"/>
          <w:szCs w:val="24"/>
          <w:lang w:eastAsia="es-ES"/>
        </w:rPr>
        <w:t xml:space="preserve"> </w:t>
      </w:r>
    </w:p>
    <w:p w14:paraId="5B886DE5" w14:textId="77777777" w:rsidR="00D473F0" w:rsidRPr="008364F3" w:rsidRDefault="00D473F0" w:rsidP="00D473F0">
      <w:pPr>
        <w:spacing w:after="0" w:line="240" w:lineRule="auto"/>
        <w:jc w:val="both"/>
        <w:rPr>
          <w:rFonts w:ascii="Tahoma" w:eastAsia="Times New Roman" w:hAnsi="Tahoma" w:cs="Tahoma"/>
          <w:color w:val="000000"/>
          <w:sz w:val="24"/>
          <w:szCs w:val="24"/>
          <w:lang w:eastAsia="es-ES"/>
        </w:rPr>
      </w:pPr>
    </w:p>
    <w:p w14:paraId="1BECCC5A"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OCTAVO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deberá cuando lo requiera por parte de 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lang w:eastAsia="es-ES"/>
        </w:rPr>
        <w:t>presentar informe sobre materia ambiental, y especialmente, sobre la cantidad consumida de recursos naturales y elementos ambientales de conformidad con el artículo 23 del Decreto 2811 de 1974.</w:t>
      </w:r>
    </w:p>
    <w:p w14:paraId="66684A39" w14:textId="77777777" w:rsidR="00D473F0" w:rsidRPr="008364F3" w:rsidRDefault="00D473F0" w:rsidP="00D473F0">
      <w:pPr>
        <w:spacing w:after="0" w:line="240" w:lineRule="auto"/>
        <w:jc w:val="both"/>
        <w:rPr>
          <w:rFonts w:ascii="Tahoma" w:eastAsia="Times New Roman" w:hAnsi="Tahoma" w:cs="Tahoma"/>
          <w:b/>
          <w:sz w:val="24"/>
          <w:szCs w:val="24"/>
          <w:lang w:eastAsia="es-ES"/>
        </w:rPr>
      </w:pPr>
    </w:p>
    <w:p w14:paraId="49F44905"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NOVENO: - </w:t>
      </w:r>
      <w:r w:rsidRPr="008364F3">
        <w:rPr>
          <w:rFonts w:ascii="Tahoma" w:eastAsia="Times New Roman" w:hAnsi="Tahoma" w:cs="Tahoma"/>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8364F3">
        <w:rPr>
          <w:rFonts w:ascii="Tahoma" w:eastAsia="Times New Roman" w:hAnsi="Tahoma" w:cs="Tahoma"/>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14:paraId="3BA21644"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b/>
          <w:sz w:val="24"/>
          <w:szCs w:val="24"/>
          <w:lang w:eastAsia="es-ES"/>
        </w:rPr>
      </w:pPr>
    </w:p>
    <w:p w14:paraId="543CF330"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ARTICULO DECIMO: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deberá avisar de inmediato a la </w:t>
      </w:r>
      <w:r w:rsidRPr="008364F3">
        <w:rPr>
          <w:rFonts w:ascii="Tahoma" w:eastAsia="Calibri" w:hAnsi="Tahoma" w:cs="Tahoma"/>
          <w:sz w:val="24"/>
          <w:szCs w:val="24"/>
          <w:lang w:eastAsia="es-ES"/>
        </w:rPr>
        <w:t xml:space="preserve">Corporación Autónoma Regional del Quindío – C.R.Q., </w:t>
      </w:r>
      <w:r w:rsidRPr="008364F3">
        <w:rPr>
          <w:rFonts w:ascii="Tahoma" w:eastAsia="Times New Roman" w:hAnsi="Tahoma" w:cs="Tahoma"/>
          <w:sz w:val="24"/>
          <w:szCs w:val="24"/>
          <w:lang w:eastAsia="es-ES"/>
        </w:rPr>
        <w:t>cuando se presenten situaciones de emergencia, indicando las causas, medidas adoptadas y tiempo de duración de dicha emergencia.</w:t>
      </w:r>
    </w:p>
    <w:p w14:paraId="414A5307"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b/>
          <w:sz w:val="24"/>
          <w:szCs w:val="24"/>
          <w:lang w:eastAsia="es-ES"/>
        </w:rPr>
      </w:pPr>
    </w:p>
    <w:p w14:paraId="5B5FFE2C"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ARTICULO DÉCIMO PRIMERO: -</w:t>
      </w:r>
      <w:r w:rsidRPr="008364F3">
        <w:rPr>
          <w:rFonts w:ascii="Tahoma" w:eastAsia="Times New Roman" w:hAnsi="Tahoma" w:cs="Tahoma"/>
          <w:sz w:val="24"/>
          <w:szCs w:val="24"/>
          <w:lang w:eastAsia="es-ES"/>
        </w:rPr>
        <w:t xml:space="preserve">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0CA6B488"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sz w:val="24"/>
          <w:szCs w:val="24"/>
          <w:lang w:eastAsia="es-ES"/>
        </w:rPr>
      </w:pPr>
    </w:p>
    <w:p w14:paraId="72687103"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ARTÍCULO DÉCIMO SEGUNDO:</w:t>
      </w:r>
      <w:r w:rsidRPr="008364F3">
        <w:rPr>
          <w:rFonts w:ascii="Tahoma" w:eastAsia="Times New Roman" w:hAnsi="Tahoma" w:cs="Tahoma"/>
          <w:b/>
          <w:sz w:val="24"/>
          <w:szCs w:val="24"/>
          <w:lang w:eastAsia="es-ES"/>
        </w:rPr>
        <w:t xml:space="preserve"> -</w:t>
      </w:r>
      <w:r w:rsidRPr="008364F3">
        <w:rPr>
          <w:rFonts w:ascii="Tahoma" w:eastAsia="Times New Roman" w:hAnsi="Tahoma" w:cs="Tahoma"/>
          <w:sz w:val="24"/>
          <w:szCs w:val="24"/>
          <w:lang w:eastAsia="es-ES"/>
        </w:rPr>
        <w:t xml:space="preserve"> La concesión aquí otorgada no será obstáculo para que la </w:t>
      </w:r>
      <w:r w:rsidRPr="008364F3">
        <w:rPr>
          <w:rFonts w:ascii="Tahoma" w:eastAsia="Times New Roman" w:hAnsi="Tahoma" w:cs="Tahoma"/>
          <w:bCs/>
          <w:sz w:val="24"/>
          <w:szCs w:val="24"/>
          <w:lang w:eastAsia="es-ES"/>
        </w:rPr>
        <w:t>Corporación Autónoma Regional del Quindío - C.R.Q.</w:t>
      </w:r>
      <w:r w:rsidRPr="008364F3">
        <w:rPr>
          <w:rFonts w:ascii="Tahoma" w:eastAsia="Times New Roman" w:hAnsi="Tahoma" w:cs="Tahoma"/>
          <w:sz w:val="24"/>
          <w:szCs w:val="24"/>
          <w:lang w:eastAsia="es-ES"/>
        </w:rPr>
        <w:t xml:space="preserve">, de forma unilateral y con posterioridad: </w:t>
      </w:r>
    </w:p>
    <w:p w14:paraId="2BC4755B"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2AD6E1E0" w14:textId="77777777" w:rsidR="00D473F0" w:rsidRPr="008364F3" w:rsidRDefault="00D473F0" w:rsidP="00D473F0">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Sectorice y reglamente el uso de la corriente.</w:t>
      </w:r>
    </w:p>
    <w:p w14:paraId="10A42299" w14:textId="77777777" w:rsidR="00D473F0" w:rsidRPr="008364F3" w:rsidRDefault="00D473F0" w:rsidP="00D473F0">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Modifique las condiciones de la concesión, cuando de conformidad a la prelación de los usos del agua, se presenten hecho o circunstancias que así lo obliguen.</w:t>
      </w:r>
    </w:p>
    <w:p w14:paraId="03D0015B" w14:textId="77777777" w:rsidR="00D473F0" w:rsidRPr="008364F3" w:rsidRDefault="00D473F0" w:rsidP="00D473F0">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Modifique las condiciones de la concesión, por razones de conveniencia pública, y/o el acaecimiento de hechos o circunstancias que alteren las condiciones ambientales del territorio.</w:t>
      </w:r>
    </w:p>
    <w:p w14:paraId="5DD0B542"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2AC67D78" w14:textId="77777777" w:rsidR="00D473F0" w:rsidRPr="008364F3" w:rsidRDefault="00D473F0" w:rsidP="00D473F0">
      <w:pPr>
        <w:spacing w:after="0" w:line="240" w:lineRule="auto"/>
        <w:jc w:val="both"/>
        <w:rPr>
          <w:rFonts w:ascii="Tahoma" w:eastAsia="Calibri" w:hAnsi="Tahoma" w:cs="Tahoma"/>
          <w:b/>
          <w:bCs/>
          <w:sz w:val="24"/>
          <w:szCs w:val="24"/>
        </w:rPr>
      </w:pPr>
      <w:r w:rsidRPr="008364F3">
        <w:rPr>
          <w:rFonts w:ascii="Tahoma" w:eastAsia="Times New Roman" w:hAnsi="Tahoma" w:cs="Tahoma"/>
          <w:b/>
          <w:bCs/>
          <w:sz w:val="24"/>
          <w:szCs w:val="24"/>
          <w:lang w:eastAsia="es-ES"/>
        </w:rPr>
        <w:lastRenderedPageBreak/>
        <w:t>ARTÍCULO DÉCIMO TERCERO:</w:t>
      </w:r>
      <w:r w:rsidRPr="008364F3">
        <w:rPr>
          <w:rFonts w:ascii="Tahoma" w:eastAsia="Calibri" w:hAnsi="Tahoma" w:cs="Tahoma"/>
          <w:b/>
          <w:bCs/>
          <w:sz w:val="24"/>
          <w:szCs w:val="24"/>
        </w:rPr>
        <w:t xml:space="preserve"> </w:t>
      </w:r>
      <w:r w:rsidRPr="008364F3">
        <w:rPr>
          <w:rFonts w:ascii="Tahoma" w:eastAsia="Calibri" w:hAnsi="Tahoma" w:cs="Tahoma"/>
          <w:b/>
          <w:sz w:val="24"/>
          <w:szCs w:val="24"/>
        </w:rPr>
        <w:t xml:space="preserve">- </w:t>
      </w:r>
      <w:r w:rsidRPr="008364F3">
        <w:rPr>
          <w:rFonts w:ascii="Tahoma" w:eastAsia="Calibri" w:hAnsi="Tahoma" w:cs="Tahoma"/>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8364F3">
        <w:rPr>
          <w:rFonts w:ascii="Tahoma" w:eastAsia="Calibri" w:hAnsi="Tahoma" w:cs="Tahoma"/>
          <w:b/>
          <w:bCs/>
          <w:sz w:val="24"/>
          <w:szCs w:val="24"/>
        </w:rPr>
        <w:t xml:space="preserve"> CORPORACION AUTONOMA REGIONAL DEL QUINDIO - CRQ.</w:t>
      </w:r>
    </w:p>
    <w:p w14:paraId="1BC82BEE" w14:textId="77777777" w:rsidR="00D473F0" w:rsidRPr="008364F3" w:rsidRDefault="00D473F0" w:rsidP="00D473F0">
      <w:pPr>
        <w:spacing w:after="0" w:line="240" w:lineRule="auto"/>
        <w:jc w:val="both"/>
        <w:rPr>
          <w:rFonts w:ascii="Tahoma" w:eastAsia="Calibri" w:hAnsi="Tahoma" w:cs="Tahoma"/>
          <w:b/>
          <w:bCs/>
          <w:sz w:val="24"/>
          <w:szCs w:val="24"/>
        </w:rPr>
      </w:pPr>
    </w:p>
    <w:p w14:paraId="6949F9F0"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sz w:val="24"/>
          <w:szCs w:val="24"/>
          <w:lang w:eastAsia="es-ES"/>
        </w:rPr>
        <w:t xml:space="preserve">ARTÍCULO DÉCIMO CUARTO: - </w:t>
      </w:r>
      <w:r w:rsidRPr="008364F3">
        <w:rPr>
          <w:rFonts w:ascii="Tahoma" w:eastAsia="Times New Roman" w:hAnsi="Tahoma" w:cs="Tahoma"/>
          <w:sz w:val="24"/>
          <w:szCs w:val="24"/>
          <w:lang w:eastAsia="es-ES"/>
        </w:rPr>
        <w:t xml:space="preserve">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lang w:eastAsia="es-ES"/>
        </w:rPr>
        <w:t>se reserva el derecho a revisar esta Concesión de Aguas, de oficio o a petición de parte, cuando considere conveniente y cuando las circunstancias que se tuvieron en cuenta para otorgarla, hayan variado.</w:t>
      </w:r>
    </w:p>
    <w:p w14:paraId="56065A08"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4CB8C9AF"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DÉCIMO QUINTO: - </w:t>
      </w:r>
      <w:r w:rsidRPr="008364F3">
        <w:rPr>
          <w:rFonts w:ascii="Tahoma" w:eastAsia="Times New Roman" w:hAnsi="Tahoma" w:cs="Tahoma"/>
          <w:sz w:val="24"/>
          <w:szCs w:val="24"/>
          <w:lang w:eastAsia="es-ES"/>
        </w:rPr>
        <w:t xml:space="preserve">Para efectos de Control, Seguimiento y Vigilancia, que realizará la </w:t>
      </w:r>
      <w:r w:rsidRPr="008364F3">
        <w:rPr>
          <w:rFonts w:ascii="Tahoma" w:eastAsia="Times New Roman" w:hAnsi="Tahoma" w:cs="Tahoma"/>
          <w:spacing w:val="-2"/>
          <w:sz w:val="24"/>
          <w:szCs w:val="24"/>
          <w:lang w:eastAsia="es-ES"/>
        </w:rPr>
        <w:t>Corporación Autónoma Regional del Quindío – C.R.Q.,</w:t>
      </w:r>
      <w:r w:rsidRPr="008364F3">
        <w:rPr>
          <w:rFonts w:ascii="Tahoma" w:eastAsia="Times New Roman" w:hAnsi="Tahoma" w:cs="Tahoma"/>
          <w:sz w:val="24"/>
          <w:szCs w:val="24"/>
          <w:lang w:eastAsia="es-ES"/>
        </w:rPr>
        <w:t xml:space="preserve"> el concesionario deberá permitir el ingreso de los funcionarios encargados de esta labor sin previo aviso.</w:t>
      </w:r>
    </w:p>
    <w:p w14:paraId="681E242D"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675EB7E0"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DECIMO SEXTO: - </w:t>
      </w:r>
      <w:r w:rsidRPr="008364F3">
        <w:rPr>
          <w:rFonts w:ascii="Tahoma" w:eastAsia="Times New Roman" w:hAnsi="Tahoma" w:cs="Tahoma"/>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37C0EAEF"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7F01B580" w14:textId="77777777" w:rsidR="00D473F0" w:rsidRPr="008364F3" w:rsidRDefault="00D473F0" w:rsidP="00D473F0">
      <w:pPr>
        <w:spacing w:after="0" w:line="240" w:lineRule="auto"/>
        <w:jc w:val="both"/>
        <w:rPr>
          <w:rFonts w:ascii="Tahoma" w:eastAsia="Times New Roman" w:hAnsi="Tahoma" w:cs="Tahoma"/>
          <w:sz w:val="24"/>
          <w:szCs w:val="24"/>
        </w:rPr>
      </w:pPr>
      <w:r w:rsidRPr="008364F3">
        <w:rPr>
          <w:rFonts w:ascii="Tahoma" w:eastAsia="Times New Roman" w:hAnsi="Tahoma" w:cs="Tahoma"/>
          <w:b/>
          <w:bCs/>
          <w:sz w:val="24"/>
          <w:szCs w:val="24"/>
          <w:lang w:eastAsia="es-ES"/>
        </w:rPr>
        <w:t xml:space="preserve">ARTÍCULO DECIMO SEPTIMO: - </w:t>
      </w:r>
      <w:r w:rsidRPr="008364F3">
        <w:rPr>
          <w:rFonts w:ascii="Tahoma" w:eastAsia="Times New Roman" w:hAnsi="Tahoma" w:cs="Tahoma"/>
          <w:sz w:val="24"/>
          <w:szCs w:val="24"/>
        </w:rPr>
        <w:t xml:space="preserve">En caso de que se produzca la tradición </w:t>
      </w:r>
      <w:r w:rsidRPr="008364F3">
        <w:rPr>
          <w:rFonts w:ascii="Tahoma" w:eastAsia="Times New Roman" w:hAnsi="Tahoma" w:cs="Tahoma"/>
          <w:sz w:val="24"/>
          <w:szCs w:val="24"/>
        </w:rPr>
        <w:t>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8364F3">
        <w:rPr>
          <w:rFonts w:ascii="Tahoma" w:hAnsi="Tahoma" w:cs="Tahoma"/>
          <w:sz w:val="24"/>
          <w:szCs w:val="24"/>
        </w:rPr>
        <w:t xml:space="preserve"> la Sección 8 del Capítulo 2 </w:t>
      </w:r>
      <w:r w:rsidRPr="008364F3">
        <w:rPr>
          <w:rFonts w:ascii="Tahoma" w:eastAsia="Calibri" w:hAnsi="Tahoma" w:cs="Tahoma"/>
          <w:sz w:val="24"/>
          <w:szCs w:val="24"/>
        </w:rPr>
        <w:t>artículo 2.2.3.2.8.8. del Decreto 1076 de 2015 (artículo 51 del Decreto 1541 de 1978)</w:t>
      </w:r>
      <w:r w:rsidRPr="008364F3">
        <w:rPr>
          <w:rFonts w:ascii="Tahoma" w:eastAsia="Times New Roman" w:hAnsi="Tahoma" w:cs="Tahoma"/>
          <w:sz w:val="24"/>
          <w:szCs w:val="24"/>
        </w:rPr>
        <w:t xml:space="preserve">. </w:t>
      </w:r>
      <w:r w:rsidRPr="008364F3">
        <w:rPr>
          <w:rFonts w:ascii="Tahoma" w:eastAsia="Times New Roman" w:hAnsi="Tahoma" w:cs="Tahoma"/>
          <w:sz w:val="24"/>
          <w:szCs w:val="24"/>
          <w:lang w:eastAsia="es-ES"/>
        </w:rPr>
        <w:t xml:space="preserve">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rPr>
        <w:t>está facultada para autorizar dicho traspaso conservando las condiciones originales o modificándolas.</w:t>
      </w:r>
    </w:p>
    <w:p w14:paraId="7F9CF82A" w14:textId="77777777" w:rsidR="00D473F0" w:rsidRPr="008364F3" w:rsidRDefault="00D473F0" w:rsidP="00D473F0">
      <w:pPr>
        <w:spacing w:after="0" w:line="240" w:lineRule="auto"/>
        <w:jc w:val="both"/>
        <w:rPr>
          <w:rFonts w:ascii="Tahoma" w:eastAsia="Times New Roman" w:hAnsi="Tahoma" w:cs="Tahoma"/>
          <w:sz w:val="24"/>
          <w:szCs w:val="24"/>
        </w:rPr>
      </w:pPr>
    </w:p>
    <w:p w14:paraId="43E96F73"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DECIMO OCTAVO: - </w:t>
      </w:r>
      <w:r w:rsidRPr="008364F3">
        <w:rPr>
          <w:rFonts w:ascii="Tahoma" w:eastAsia="Times New Roman" w:hAnsi="Tahoma" w:cs="Tahoma"/>
          <w:sz w:val="24"/>
          <w:szCs w:val="24"/>
          <w:lang w:eastAsia="es-ES"/>
        </w:rPr>
        <w:t>Serán causales de caducidad por la vía administrativa:</w:t>
      </w:r>
    </w:p>
    <w:p w14:paraId="6D6562EB"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6590D0E6" w14:textId="77777777" w:rsidR="00D473F0" w:rsidRPr="008364F3" w:rsidRDefault="00D473F0" w:rsidP="00D473F0">
      <w:pPr>
        <w:numPr>
          <w:ilvl w:val="0"/>
          <w:numId w:val="3"/>
        </w:numPr>
        <w:tabs>
          <w:tab w:val="left" w:pos="360"/>
        </w:tabs>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El incumplimiento de las condiciones estipuladas en el presente acto administrativo</w:t>
      </w:r>
    </w:p>
    <w:p w14:paraId="7FAAE762" w14:textId="77777777" w:rsidR="00D473F0" w:rsidRPr="008364F3" w:rsidRDefault="00D473F0" w:rsidP="00D473F0">
      <w:pPr>
        <w:numPr>
          <w:ilvl w:val="0"/>
          <w:numId w:val="3"/>
        </w:numPr>
        <w:tabs>
          <w:tab w:val="left" w:pos="360"/>
        </w:tabs>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Las contempladas en el Artículo 62 del Decreto 2811 de 1974.</w:t>
      </w:r>
    </w:p>
    <w:p w14:paraId="5A7BA704"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ES"/>
        </w:rPr>
      </w:pPr>
    </w:p>
    <w:p w14:paraId="54C32D94"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DECIMO NOVENO: - </w:t>
      </w:r>
      <w:r w:rsidRPr="008364F3">
        <w:rPr>
          <w:rFonts w:ascii="Tahoma" w:eastAsia="Times New Roman" w:hAnsi="Tahoma" w:cs="Tahoma"/>
          <w:sz w:val="24"/>
          <w:szCs w:val="24"/>
          <w:lang w:eastAsia="es-ES"/>
        </w:rPr>
        <w:t>Previamente a la declaratoria administrativa de caducidad, se dará a los interesados la oportunidad de ser oído en descargos, para lo cual se dispondrá de quince (15) días hábiles para ratificar o subsanar la falta de que se acusa o para formular su defensa (Artículo 63 del Decreto 2811 de 1974 y 250 del Decreto 1541 de 1978).</w:t>
      </w:r>
    </w:p>
    <w:p w14:paraId="5EB85A89"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p>
    <w:p w14:paraId="61761674" w14:textId="77777777" w:rsidR="00D473F0" w:rsidRPr="008364F3" w:rsidRDefault="00D473F0" w:rsidP="00D473F0">
      <w:pPr>
        <w:tabs>
          <w:tab w:val="left" w:pos="360"/>
        </w:tabs>
        <w:spacing w:after="0" w:line="240" w:lineRule="auto"/>
        <w:jc w:val="both"/>
        <w:rPr>
          <w:rFonts w:ascii="Tahoma" w:eastAsia="Calibri" w:hAnsi="Tahoma" w:cs="Tahoma"/>
          <w:bCs/>
          <w:sz w:val="24"/>
          <w:szCs w:val="24"/>
        </w:rPr>
      </w:pPr>
      <w:r w:rsidRPr="008364F3">
        <w:rPr>
          <w:rFonts w:ascii="Tahoma" w:eastAsia="Times New Roman" w:hAnsi="Tahoma" w:cs="Tahoma"/>
          <w:b/>
          <w:bCs/>
          <w:sz w:val="24"/>
          <w:szCs w:val="24"/>
          <w:lang w:eastAsia="es-ES"/>
        </w:rPr>
        <w:t xml:space="preserve">ARTÍCULO VIGÉSIMO: - </w:t>
      </w:r>
      <w:r w:rsidRPr="008364F3">
        <w:rPr>
          <w:rFonts w:ascii="Tahoma" w:eastAsia="Times New Roman" w:hAnsi="Tahoma" w:cs="Tahoma"/>
          <w:bCs/>
          <w:sz w:val="24"/>
          <w:szCs w:val="24"/>
          <w:lang w:eastAsia="es-ES"/>
        </w:rPr>
        <w:t>Los</w:t>
      </w:r>
      <w:r w:rsidRPr="008364F3">
        <w:rPr>
          <w:rFonts w:ascii="Tahoma" w:eastAsia="Times New Roman" w:hAnsi="Tahoma" w:cs="Tahoma"/>
          <w:sz w:val="24"/>
          <w:szCs w:val="24"/>
          <w:lang w:eastAsia="es-ES"/>
        </w:rPr>
        <w:t xml:space="preserve"> Concesionarios</w:t>
      </w:r>
      <w:r w:rsidRPr="008364F3">
        <w:rPr>
          <w:rFonts w:ascii="Tahoma" w:eastAsia="Calibri" w:hAnsi="Tahoma" w:cs="Tahoma"/>
          <w:bCs/>
          <w:sz w:val="24"/>
          <w:szCs w:val="24"/>
        </w:rPr>
        <w:t xml:space="preserve"> deberán llevar un registro de los volúmenes de agua debidamente captada y reportarlos </w:t>
      </w:r>
      <w:r w:rsidRPr="008364F3">
        <w:rPr>
          <w:rFonts w:ascii="Tahoma" w:eastAsia="Calibri" w:hAnsi="Tahoma" w:cs="Tahoma"/>
          <w:bCs/>
          <w:sz w:val="24"/>
          <w:szCs w:val="24"/>
        </w:rPr>
        <w:lastRenderedPageBreak/>
        <w:t>mensualmente a la</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CORPORACION AUTONOMA REGIONAL DEL QUINDIO - C.R.Q</w:t>
      </w:r>
      <w:r w:rsidRPr="008364F3">
        <w:rPr>
          <w:rFonts w:ascii="Tahoma" w:eastAsia="Calibri" w:hAnsi="Tahoma" w:cs="Tahoma"/>
          <w:bCs/>
          <w:sz w:val="24"/>
          <w:szCs w:val="24"/>
        </w:rPr>
        <w:t>.</w:t>
      </w:r>
    </w:p>
    <w:p w14:paraId="0A48546F"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Calibri" w:hAnsi="Tahoma" w:cs="Tahoma"/>
          <w:bCs/>
          <w:sz w:val="24"/>
          <w:szCs w:val="24"/>
        </w:rPr>
        <w:t xml:space="preserve"> </w:t>
      </w:r>
    </w:p>
    <w:p w14:paraId="13DBD635"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ARTÍCULO VIGÉSIMO PRIMERO: -</w:t>
      </w:r>
      <w:r w:rsidRPr="008364F3">
        <w:rPr>
          <w:rFonts w:ascii="Tahoma" w:eastAsia="Calibri" w:hAnsi="Tahoma" w:cs="Tahoma"/>
          <w:bCs/>
          <w:sz w:val="24"/>
          <w:szCs w:val="24"/>
        </w:rPr>
        <w:t xml:space="preserve"> </w:t>
      </w:r>
      <w:r w:rsidRPr="008364F3">
        <w:rPr>
          <w:rFonts w:ascii="Tahoma" w:eastAsia="Times New Roman" w:hAnsi="Tahoma" w:cs="Tahoma"/>
          <w:bCs/>
          <w:sz w:val="24"/>
          <w:szCs w:val="24"/>
          <w:lang w:eastAsia="es-ES"/>
        </w:rPr>
        <w:t>Los</w:t>
      </w:r>
      <w:r w:rsidRPr="008364F3">
        <w:rPr>
          <w:rFonts w:ascii="Tahoma" w:eastAsia="Times New Roman" w:hAnsi="Tahoma" w:cs="Tahoma"/>
          <w:sz w:val="24"/>
          <w:szCs w:val="24"/>
          <w:lang w:eastAsia="es-ES"/>
        </w:rPr>
        <w:t xml:space="preserve"> Concesionarios</w:t>
      </w:r>
      <w:r w:rsidRPr="008364F3">
        <w:rPr>
          <w:rFonts w:ascii="Tahoma" w:eastAsia="Calibri" w:hAnsi="Tahoma" w:cs="Tahoma"/>
          <w:bCs/>
          <w:sz w:val="24"/>
          <w:szCs w:val="24"/>
        </w:rPr>
        <w:t xml:space="preserve"> deberán cancelar </w:t>
      </w:r>
      <w:r w:rsidRPr="008364F3">
        <w:rPr>
          <w:rFonts w:ascii="Tahoma" w:eastAsia="Calibri" w:hAnsi="Tahoma" w:cs="Tahoma"/>
          <w:color w:val="000000"/>
          <w:sz w:val="24"/>
          <w:szCs w:val="24"/>
          <w:shd w:val="clear" w:color="auto" w:fill="FFFFFF"/>
        </w:rPr>
        <w:t xml:space="preserve">la tasa por utilización del agua concesionada, cuyo valor se </w:t>
      </w:r>
      <w:r w:rsidRPr="008364F3">
        <w:rPr>
          <w:rFonts w:ascii="Tahoma" w:eastAsia="Times New Roman" w:hAnsi="Tahoma" w:cs="Tahoma"/>
          <w:sz w:val="24"/>
          <w:szCs w:val="24"/>
          <w:lang w:eastAsia="es-ES"/>
        </w:rPr>
        <w:t xml:space="preserve">liquidará, cobrará y pagará a la </w:t>
      </w:r>
      <w:r w:rsidRPr="008364F3">
        <w:rPr>
          <w:rFonts w:ascii="Tahoma" w:eastAsia="Times New Roman" w:hAnsi="Tahoma" w:cs="Tahoma"/>
          <w:b/>
          <w:bCs/>
          <w:sz w:val="24"/>
          <w:szCs w:val="24"/>
          <w:lang w:eastAsia="es-ES"/>
        </w:rPr>
        <w:t>CORPORACION AUTONOMA REGIONAL DEL QUINDIO- CRQ</w:t>
      </w:r>
      <w:r w:rsidRPr="008364F3">
        <w:rPr>
          <w:rFonts w:ascii="Tahoma" w:eastAsia="Times New Roman" w:hAnsi="Tahoma" w:cs="Tahoma"/>
          <w:sz w:val="24"/>
          <w:szCs w:val="24"/>
          <w:lang w:eastAsia="es-ES"/>
        </w:rPr>
        <w:t>,</w:t>
      </w:r>
      <w:r w:rsidRPr="008364F3">
        <w:rPr>
          <w:rFonts w:ascii="Tahoma" w:eastAsia="Calibri" w:hAnsi="Tahoma" w:cs="Tahoma"/>
          <w:bCs/>
          <w:sz w:val="24"/>
          <w:szCs w:val="24"/>
        </w:rPr>
        <w:t xml:space="preserve"> </w:t>
      </w:r>
      <w:r w:rsidRPr="008364F3">
        <w:rPr>
          <w:rFonts w:ascii="Tahoma" w:eastAsia="Times New Roman" w:hAnsi="Tahoma" w:cs="Tahoma"/>
          <w:sz w:val="24"/>
          <w:szCs w:val="24"/>
          <w:lang w:eastAsia="es-ES"/>
        </w:rPr>
        <w:t>de conformidad con lo previsto en el Decreto 1076 de 2015, que compiló el Decreto 155 de 2004, y en sus Decretos reglamentarios y demás normas que lo desarrollen, modifiquen, adicionen o aclaren.</w:t>
      </w:r>
    </w:p>
    <w:p w14:paraId="73B56559"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10FE0D15"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PRIMERO: - </w:t>
      </w:r>
      <w:r w:rsidRPr="008364F3">
        <w:rPr>
          <w:rFonts w:ascii="Tahoma" w:eastAsia="Times New Roman" w:hAnsi="Tahoma" w:cs="Tahoma"/>
          <w:sz w:val="24"/>
          <w:szCs w:val="24"/>
          <w:lang w:eastAsia="es-ES"/>
        </w:rPr>
        <w:t xml:space="preserve">El cálculo de los índices de escasez y de los factores regionales, se calcularán anualmente para cada una de las unidades de manejo de cuenca por parte de la </w:t>
      </w:r>
      <w:r w:rsidRPr="008364F3">
        <w:rPr>
          <w:rFonts w:ascii="Tahoma" w:eastAsia="Times New Roman" w:hAnsi="Tahoma" w:cs="Tahoma"/>
          <w:b/>
          <w:bCs/>
          <w:sz w:val="24"/>
          <w:szCs w:val="24"/>
          <w:lang w:eastAsia="es-ES"/>
        </w:rPr>
        <w:t>CORPORACION AUTONOMA REGIONAL DEL QUINDIO – C.R.Q</w:t>
      </w:r>
      <w:r w:rsidRPr="008364F3">
        <w:rPr>
          <w:rFonts w:ascii="Tahoma" w:eastAsia="Times New Roman" w:hAnsi="Tahoma" w:cs="Tahoma"/>
          <w:sz w:val="24"/>
          <w:szCs w:val="24"/>
          <w:lang w:eastAsia="es-ES"/>
        </w:rPr>
        <w:t>.</w:t>
      </w:r>
    </w:p>
    <w:p w14:paraId="7D489AF1"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656D1838"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VIGÉSIMO SEGUNDO: - </w:t>
      </w:r>
      <w:r w:rsidRPr="008364F3">
        <w:rPr>
          <w:rFonts w:ascii="Tahoma" w:eastAsia="Times New Roman" w:hAnsi="Tahoma" w:cs="Tahoma"/>
          <w:bCs/>
          <w:sz w:val="24"/>
          <w:szCs w:val="24"/>
          <w:lang w:eastAsia="es-ES"/>
        </w:rPr>
        <w:t>Los</w:t>
      </w:r>
      <w:r w:rsidRPr="008364F3">
        <w:rPr>
          <w:rFonts w:ascii="Tahoma" w:eastAsia="Times New Roman" w:hAnsi="Tahoma" w:cs="Tahoma"/>
          <w:sz w:val="24"/>
          <w:szCs w:val="24"/>
          <w:lang w:eastAsia="es-ES"/>
        </w:rPr>
        <w:t xml:space="preserve"> Concesionarios quedan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2547022C"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p>
    <w:p w14:paraId="302B260E" w14:textId="77777777" w:rsidR="00D473F0" w:rsidRPr="008364F3" w:rsidRDefault="00D473F0" w:rsidP="00D473F0">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w:t>
      </w:r>
      <w:r w:rsidRPr="008364F3">
        <w:rPr>
          <w:rFonts w:ascii="Tahoma" w:eastAsia="Times New Roman" w:hAnsi="Tahoma" w:cs="Tahoma"/>
          <w:b/>
          <w:bCs/>
          <w:color w:val="000000" w:themeColor="text1"/>
          <w:sz w:val="24"/>
          <w:szCs w:val="24"/>
          <w:lang w:eastAsia="es-ES"/>
        </w:rPr>
        <w:t xml:space="preserve"> VIGÉSIMO TERCERO: - </w:t>
      </w:r>
      <w:r w:rsidRPr="008364F3">
        <w:rPr>
          <w:rFonts w:ascii="Tahoma" w:eastAsia="Times New Roman" w:hAnsi="Tahoma" w:cs="Tahoma"/>
          <w:b/>
          <w:sz w:val="24"/>
          <w:szCs w:val="24"/>
          <w:lang w:eastAsia="es-CO"/>
        </w:rPr>
        <w:t>NOTIFÍQUESE</w:t>
      </w:r>
      <w:r w:rsidRPr="008364F3">
        <w:rPr>
          <w:rFonts w:ascii="Tahoma" w:eastAsia="Times New Roman" w:hAnsi="Tahoma" w:cs="Tahoma"/>
          <w:sz w:val="24"/>
          <w:szCs w:val="24"/>
          <w:lang w:eastAsia="es-CO"/>
        </w:rPr>
        <w:t xml:space="preserve"> el contenido de la presente Resolución </w:t>
      </w:r>
      <w:r w:rsidRPr="008364F3">
        <w:rPr>
          <w:rFonts w:ascii="Tahoma" w:eastAsia="Times New Roman" w:hAnsi="Tahoma" w:cs="Tahoma"/>
          <w:sz w:val="24"/>
          <w:szCs w:val="24"/>
          <w:lang w:val="es-ES" w:eastAsia="es-ES"/>
        </w:rPr>
        <w:t>a la</w:t>
      </w:r>
      <w:r w:rsidRPr="008364F3">
        <w:rPr>
          <w:rFonts w:ascii="Tahoma" w:eastAsia="Times New Roman" w:hAnsi="Tahoma" w:cs="Tahoma"/>
          <w:b/>
          <w:sz w:val="24"/>
          <w:szCs w:val="24"/>
          <w:lang w:val="es-ES" w:eastAsia="es-ES"/>
        </w:rPr>
        <w:t xml:space="preserve"> </w:t>
      </w:r>
      <w:r w:rsidRPr="008364F3">
        <w:rPr>
          <w:rFonts w:ascii="Tahoma" w:eastAsia="Calibri" w:hAnsi="Tahoma" w:cs="Tahoma"/>
          <w:b/>
          <w:sz w:val="24"/>
          <w:szCs w:val="24"/>
        </w:rPr>
        <w:t>SOCIEDAD</w:t>
      </w:r>
      <w:r w:rsidRPr="008364F3">
        <w:rPr>
          <w:rFonts w:ascii="Tahoma" w:eastAsia="Calibri" w:hAnsi="Tahoma" w:cs="Tahoma"/>
          <w:sz w:val="24"/>
          <w:szCs w:val="24"/>
        </w:rPr>
        <w:t xml:space="preserve"> </w:t>
      </w:r>
      <w:r w:rsidRPr="008364F3">
        <w:rPr>
          <w:rFonts w:ascii="Tahoma" w:eastAsia="Calibri" w:hAnsi="Tahoma" w:cs="Tahoma"/>
          <w:b/>
          <w:sz w:val="24"/>
          <w:szCs w:val="24"/>
        </w:rPr>
        <w:t>INNOVACION Y AGRODESARROLLO S.A.S</w:t>
      </w:r>
      <w:r w:rsidRPr="008364F3">
        <w:rPr>
          <w:rFonts w:ascii="Tahoma" w:eastAsia="Calibri" w:hAnsi="Tahoma" w:cs="Tahoma"/>
          <w:sz w:val="24"/>
          <w:szCs w:val="24"/>
        </w:rPr>
        <w:t xml:space="preserve">, a través de su representante legal </w:t>
      </w:r>
      <w:r w:rsidRPr="008364F3">
        <w:rPr>
          <w:rFonts w:ascii="Tahoma" w:eastAsia="Times New Roman" w:hAnsi="Tahoma" w:cs="Tahoma"/>
          <w:sz w:val="24"/>
          <w:szCs w:val="24"/>
          <w:lang w:val="es-ES" w:eastAsia="es-ES"/>
        </w:rPr>
        <w:t xml:space="preserve">el señor </w:t>
      </w:r>
      <w:r w:rsidRPr="008364F3">
        <w:rPr>
          <w:rFonts w:ascii="Tahoma" w:eastAsia="Times New Roman" w:hAnsi="Tahoma" w:cs="Tahoma"/>
          <w:b/>
          <w:sz w:val="24"/>
          <w:szCs w:val="24"/>
          <w:lang w:val="es-ES" w:eastAsia="es-ES"/>
        </w:rPr>
        <w:t>GIOVANNI VEGA BUSTOS</w:t>
      </w:r>
      <w:r w:rsidRPr="008364F3">
        <w:rPr>
          <w:rFonts w:ascii="Tahoma" w:eastAsia="Times New Roman" w:hAnsi="Tahoma" w:cs="Tahoma"/>
          <w:sz w:val="24"/>
          <w:szCs w:val="24"/>
          <w:lang w:eastAsia="es-ES"/>
        </w:rPr>
        <w:t xml:space="preserve">, </w:t>
      </w:r>
      <w:r w:rsidRPr="008364F3">
        <w:rPr>
          <w:rFonts w:ascii="Tahoma" w:eastAsia="Times New Roman" w:hAnsi="Tahoma" w:cs="Tahoma"/>
          <w:bCs/>
          <w:sz w:val="24"/>
          <w:szCs w:val="24"/>
          <w:lang w:eastAsia="es-CO"/>
        </w:rPr>
        <w:t xml:space="preserve">o a la persona debidamente autorizada, en los términos establecidos </w:t>
      </w:r>
      <w:r w:rsidRPr="008364F3">
        <w:rPr>
          <w:rFonts w:ascii="Tahoma" w:eastAsia="Times New Roman" w:hAnsi="Tahoma" w:cs="Tahoma"/>
          <w:sz w:val="24"/>
          <w:szCs w:val="24"/>
          <w:lang w:eastAsia="es-CO"/>
        </w:rPr>
        <w:t>en la Ley 1437 de 2011</w:t>
      </w:r>
      <w:r w:rsidRPr="008364F3">
        <w:rPr>
          <w:rFonts w:ascii="Tahoma" w:eastAsia="Times New Roman" w:hAnsi="Tahoma" w:cs="Tahoma"/>
          <w:b/>
          <w:sz w:val="24"/>
          <w:szCs w:val="24"/>
          <w:lang w:eastAsia="es-CO"/>
        </w:rPr>
        <w:t>.</w:t>
      </w:r>
    </w:p>
    <w:p w14:paraId="025FB949"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p>
    <w:p w14:paraId="2D53E2F6" w14:textId="77777777" w:rsidR="00D473F0" w:rsidRPr="008364F3" w:rsidRDefault="00D473F0" w:rsidP="00D473F0">
      <w:pPr>
        <w:spacing w:after="0"/>
        <w:jc w:val="both"/>
        <w:rPr>
          <w:rFonts w:ascii="Tahoma" w:hAnsi="Tahoma" w:cs="Tahoma"/>
          <w:iCs/>
          <w:sz w:val="24"/>
          <w:szCs w:val="24"/>
        </w:rPr>
      </w:pPr>
      <w:r w:rsidRPr="008364F3">
        <w:rPr>
          <w:rFonts w:ascii="Tahoma" w:eastAsia="Times New Roman" w:hAnsi="Tahoma" w:cs="Tahoma"/>
          <w:b/>
          <w:bCs/>
          <w:sz w:val="24"/>
          <w:szCs w:val="24"/>
          <w:lang w:eastAsia="es-CO"/>
        </w:rPr>
        <w:t xml:space="preserve">ARTÍCULO VIGÉSIMO CUARTO: - </w:t>
      </w:r>
      <w:r w:rsidRPr="008364F3">
        <w:rPr>
          <w:rFonts w:ascii="Tahoma" w:eastAsia="Calibri" w:hAnsi="Tahoma" w:cs="Tahoma"/>
          <w:b/>
          <w:bCs/>
          <w:sz w:val="24"/>
          <w:szCs w:val="24"/>
        </w:rPr>
        <w:t xml:space="preserve">PUBLÍQUESE, </w:t>
      </w:r>
      <w:r w:rsidRPr="008364F3">
        <w:rPr>
          <w:rFonts w:ascii="Tahoma" w:eastAsia="Calibri" w:hAnsi="Tahoma" w:cs="Tahoma"/>
          <w:sz w:val="24"/>
          <w:szCs w:val="24"/>
        </w:rPr>
        <w:t>e</w:t>
      </w:r>
      <w:r w:rsidRPr="008364F3">
        <w:rPr>
          <w:rFonts w:ascii="Tahoma" w:hAnsi="Tahoma" w:cs="Tahoma"/>
          <w:sz w:val="24"/>
          <w:szCs w:val="24"/>
        </w:rPr>
        <w:t xml:space="preserve">l encabezado y la parte Resolutiva de la presente Resolución, deberá ser publicada en el boletín ambiental de la C.R.Q., a costa del interesado, </w:t>
      </w:r>
      <w:r w:rsidRPr="008364F3">
        <w:rPr>
          <w:rFonts w:ascii="Tahoma" w:hAnsi="Tahoma" w:cs="Tahoma"/>
          <w:iCs/>
          <w:sz w:val="24"/>
          <w:szCs w:val="24"/>
        </w:rPr>
        <w:t>de conformidad con los Artículos 70 y 71 de la Ley 99 de 1993, y lo pagado previamente por el solicitante.</w:t>
      </w:r>
    </w:p>
    <w:p w14:paraId="0636CF1D"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ES"/>
        </w:rPr>
      </w:pPr>
    </w:p>
    <w:p w14:paraId="7FB44A8C"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VIGÉSIMO QUINTO: - </w:t>
      </w:r>
      <w:r w:rsidRPr="008364F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8364F3">
        <w:rPr>
          <w:rFonts w:ascii="Tahoma" w:eastAsia="Times New Roman" w:hAnsi="Tahoma" w:cs="Tahoma"/>
          <w:color w:val="000000"/>
          <w:sz w:val="24"/>
          <w:szCs w:val="24"/>
          <w:lang w:eastAsia="es-CO"/>
        </w:rPr>
        <w:t>o al vencimiento del término de publicación, según el caso</w:t>
      </w:r>
      <w:r w:rsidRPr="008364F3">
        <w:rPr>
          <w:rFonts w:ascii="Tahoma" w:eastAsia="Times New Roman" w:hAnsi="Tahoma" w:cs="Tahoma"/>
          <w:sz w:val="24"/>
          <w:szCs w:val="24"/>
          <w:lang w:eastAsia="es-CO"/>
        </w:rPr>
        <w:t xml:space="preserve">, ante la Subdirección de Regulación y Control Ambiental de la </w:t>
      </w:r>
      <w:r w:rsidRPr="008364F3">
        <w:rPr>
          <w:rFonts w:ascii="Tahoma" w:eastAsia="Times New Roman" w:hAnsi="Tahoma" w:cs="Tahoma"/>
          <w:b/>
          <w:bCs/>
          <w:sz w:val="24"/>
          <w:szCs w:val="24"/>
          <w:lang w:eastAsia="es-CO"/>
        </w:rPr>
        <w:t xml:space="preserve">CORPORACIÓN AUTÓNOMA REGIONAL DEL QUINDÍO – C.R.Q, </w:t>
      </w:r>
      <w:r w:rsidRPr="008364F3">
        <w:rPr>
          <w:rFonts w:ascii="Tahoma" w:eastAsia="Times New Roman" w:hAnsi="Tahoma" w:cs="Tahoma"/>
          <w:sz w:val="24"/>
          <w:szCs w:val="24"/>
          <w:lang w:eastAsia="es-CO"/>
        </w:rPr>
        <w:t>en los términos del artículo 76 y siguientes de la Ley 1437 de 2011.</w:t>
      </w:r>
    </w:p>
    <w:p w14:paraId="429CD3D8"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p>
    <w:p w14:paraId="1577F065"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CO"/>
        </w:rPr>
        <w:t>ARTÍCULO VIGÉSIMO SEXTO:</w:t>
      </w:r>
      <w:r w:rsidRPr="008364F3">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14:paraId="354E0DE3" w14:textId="77777777" w:rsidR="00D473F0" w:rsidRPr="008364F3" w:rsidRDefault="00D473F0" w:rsidP="00D473F0">
      <w:pPr>
        <w:spacing w:after="0" w:line="240" w:lineRule="auto"/>
        <w:jc w:val="both"/>
        <w:rPr>
          <w:rFonts w:ascii="Tahoma" w:eastAsia="Times New Roman" w:hAnsi="Tahoma" w:cs="Tahoma"/>
          <w:sz w:val="24"/>
          <w:szCs w:val="24"/>
          <w:lang w:eastAsia="es-CO"/>
        </w:rPr>
      </w:pPr>
    </w:p>
    <w:p w14:paraId="0E7783FA" w14:textId="77777777" w:rsidR="00D473F0" w:rsidRPr="008364F3" w:rsidRDefault="00D473F0" w:rsidP="00D473F0">
      <w:pPr>
        <w:spacing w:after="0" w:line="240" w:lineRule="auto"/>
        <w:jc w:val="both"/>
        <w:rPr>
          <w:rFonts w:ascii="Tahoma" w:hAnsi="Tahoma" w:cs="Tahoma"/>
          <w:sz w:val="24"/>
          <w:szCs w:val="24"/>
          <w:u w:val="single"/>
        </w:rPr>
      </w:pPr>
      <w:r w:rsidRPr="008364F3">
        <w:rPr>
          <w:rFonts w:ascii="Tahoma" w:eastAsia="Times New Roman" w:hAnsi="Tahoma" w:cs="Tahoma"/>
          <w:sz w:val="24"/>
          <w:szCs w:val="24"/>
          <w:lang w:eastAsia="es-CO"/>
        </w:rPr>
        <w:t xml:space="preserve">Dado en Armenia Quindío, a los </w:t>
      </w:r>
      <w:r w:rsidRPr="008364F3">
        <w:rPr>
          <w:rFonts w:ascii="Tahoma" w:hAnsi="Tahoma" w:cs="Tahoma"/>
          <w:sz w:val="24"/>
          <w:szCs w:val="24"/>
          <w:u w:val="single"/>
        </w:rPr>
        <w:t>_____________________________________________</w:t>
      </w:r>
    </w:p>
    <w:p w14:paraId="1A0EBE60" w14:textId="77777777" w:rsidR="00D473F0" w:rsidRPr="008364F3" w:rsidRDefault="00D473F0" w:rsidP="00D473F0">
      <w:pPr>
        <w:spacing w:after="0" w:line="240" w:lineRule="auto"/>
        <w:jc w:val="both"/>
        <w:rPr>
          <w:rFonts w:ascii="Tahoma" w:eastAsia="Calibri" w:hAnsi="Tahoma" w:cs="Tahoma"/>
          <w:b/>
          <w:bCs/>
          <w:sz w:val="24"/>
          <w:szCs w:val="24"/>
        </w:rPr>
      </w:pPr>
    </w:p>
    <w:p w14:paraId="42AA3753" w14:textId="77777777" w:rsidR="00D473F0" w:rsidRPr="008364F3" w:rsidRDefault="00D473F0" w:rsidP="00D473F0">
      <w:pPr>
        <w:spacing w:after="0" w:line="240" w:lineRule="auto"/>
        <w:jc w:val="center"/>
        <w:rPr>
          <w:rFonts w:ascii="Tahoma" w:eastAsia="Calibri" w:hAnsi="Tahoma" w:cs="Tahoma"/>
          <w:b/>
          <w:bCs/>
          <w:sz w:val="24"/>
          <w:szCs w:val="24"/>
        </w:rPr>
      </w:pPr>
    </w:p>
    <w:p w14:paraId="17194BD0" w14:textId="77777777" w:rsidR="00D473F0" w:rsidRPr="008364F3" w:rsidRDefault="00D473F0" w:rsidP="00D473F0">
      <w:pPr>
        <w:spacing w:after="0" w:line="240" w:lineRule="auto"/>
        <w:jc w:val="center"/>
        <w:rPr>
          <w:rFonts w:ascii="Tahoma" w:eastAsia="Calibri" w:hAnsi="Tahoma" w:cs="Tahoma"/>
          <w:b/>
          <w:bCs/>
          <w:sz w:val="24"/>
          <w:szCs w:val="24"/>
        </w:rPr>
      </w:pPr>
    </w:p>
    <w:p w14:paraId="407E2A2D" w14:textId="77777777" w:rsidR="00D473F0" w:rsidRPr="008364F3" w:rsidRDefault="00D473F0" w:rsidP="00D473F0">
      <w:pPr>
        <w:spacing w:after="0" w:line="240" w:lineRule="auto"/>
        <w:jc w:val="center"/>
        <w:rPr>
          <w:rFonts w:ascii="Tahoma" w:eastAsia="Calibri" w:hAnsi="Tahoma" w:cs="Tahoma"/>
          <w:b/>
          <w:bCs/>
          <w:sz w:val="24"/>
          <w:szCs w:val="24"/>
        </w:rPr>
      </w:pPr>
      <w:r w:rsidRPr="008364F3">
        <w:rPr>
          <w:rFonts w:ascii="Tahoma" w:eastAsia="Calibri" w:hAnsi="Tahoma" w:cs="Tahoma"/>
          <w:b/>
          <w:bCs/>
          <w:sz w:val="24"/>
          <w:szCs w:val="24"/>
        </w:rPr>
        <w:t>NOTIFÍQUESE, PUBLÍQUESE Y CÚMPLASE</w:t>
      </w:r>
    </w:p>
    <w:p w14:paraId="4324E25B" w14:textId="77777777" w:rsidR="00D473F0" w:rsidRPr="008364F3" w:rsidRDefault="00D473F0" w:rsidP="00D473F0">
      <w:pPr>
        <w:spacing w:after="0" w:line="240" w:lineRule="auto"/>
        <w:jc w:val="center"/>
        <w:rPr>
          <w:rFonts w:ascii="Tahoma" w:eastAsia="Calibri" w:hAnsi="Tahoma" w:cs="Tahoma"/>
          <w:b/>
          <w:sz w:val="24"/>
          <w:szCs w:val="24"/>
        </w:rPr>
      </w:pPr>
    </w:p>
    <w:p w14:paraId="790C8702" w14:textId="77777777" w:rsidR="00D473F0" w:rsidRPr="008364F3" w:rsidRDefault="00D473F0" w:rsidP="00D473F0">
      <w:pPr>
        <w:spacing w:after="0" w:line="240" w:lineRule="auto"/>
        <w:jc w:val="both"/>
        <w:rPr>
          <w:rFonts w:ascii="Tahoma" w:eastAsia="Calibri" w:hAnsi="Tahoma" w:cs="Tahoma"/>
          <w:b/>
          <w:sz w:val="24"/>
          <w:szCs w:val="24"/>
        </w:rPr>
      </w:pPr>
    </w:p>
    <w:p w14:paraId="70A462A4" w14:textId="77777777" w:rsidR="00D473F0" w:rsidRPr="008364F3" w:rsidRDefault="00D473F0" w:rsidP="00D473F0">
      <w:pPr>
        <w:spacing w:after="0" w:line="240" w:lineRule="auto"/>
        <w:jc w:val="both"/>
        <w:rPr>
          <w:rFonts w:ascii="Tahoma" w:eastAsia="Calibri" w:hAnsi="Tahoma" w:cs="Tahoma"/>
          <w:b/>
          <w:sz w:val="24"/>
          <w:szCs w:val="24"/>
        </w:rPr>
      </w:pPr>
    </w:p>
    <w:p w14:paraId="6D6924C9" w14:textId="77777777" w:rsidR="00D473F0" w:rsidRPr="008364F3" w:rsidRDefault="00D473F0" w:rsidP="00D473F0">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75B532EB" w14:textId="74D88577" w:rsidR="00D473F0" w:rsidRPr="008364F3" w:rsidRDefault="00D473F0" w:rsidP="00D473F0">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31852130" w14:textId="5B570B1F" w:rsidR="00D473F0" w:rsidRPr="008364F3" w:rsidRDefault="00D473F0" w:rsidP="00D473F0">
      <w:pPr>
        <w:spacing w:after="0" w:line="240" w:lineRule="auto"/>
        <w:jc w:val="center"/>
        <w:rPr>
          <w:rFonts w:ascii="Tahoma" w:eastAsia="Calibri" w:hAnsi="Tahoma" w:cs="Tahoma"/>
          <w:sz w:val="24"/>
          <w:szCs w:val="24"/>
        </w:rPr>
      </w:pPr>
    </w:p>
    <w:p w14:paraId="3CB32F77" w14:textId="77777777" w:rsidR="00D473F0" w:rsidRPr="008364F3" w:rsidRDefault="00D473F0" w:rsidP="00D473F0">
      <w:pPr>
        <w:tabs>
          <w:tab w:val="center" w:pos="4419"/>
          <w:tab w:val="right" w:pos="8838"/>
        </w:tabs>
        <w:spacing w:after="0" w:line="240" w:lineRule="auto"/>
        <w:jc w:val="center"/>
        <w:rPr>
          <w:rFonts w:ascii="Tahoma" w:hAnsi="Tahoma" w:cs="Tahoma"/>
          <w:b/>
          <w:sz w:val="24"/>
          <w:szCs w:val="24"/>
        </w:rPr>
      </w:pPr>
      <w:r w:rsidRPr="008364F3">
        <w:rPr>
          <w:rFonts w:ascii="Tahoma" w:hAnsi="Tahoma" w:cs="Tahoma"/>
          <w:b/>
          <w:bCs/>
          <w:sz w:val="24"/>
          <w:szCs w:val="24"/>
        </w:rPr>
        <w:t xml:space="preserve">RESOLUCIÓN NÚMERO </w:t>
      </w:r>
      <w:r w:rsidRPr="008364F3">
        <w:rPr>
          <w:rFonts w:ascii="Tahoma" w:hAnsi="Tahoma" w:cs="Tahoma"/>
          <w:b/>
          <w:bCs/>
          <w:i/>
          <w:sz w:val="24"/>
          <w:szCs w:val="24"/>
          <w:u w:val="single"/>
        </w:rPr>
        <w:t>1159</w:t>
      </w:r>
      <w:r w:rsidRPr="008364F3">
        <w:rPr>
          <w:rFonts w:ascii="Tahoma" w:hAnsi="Tahoma" w:cs="Tahoma"/>
          <w:b/>
          <w:bCs/>
          <w:i/>
          <w:sz w:val="24"/>
          <w:szCs w:val="24"/>
        </w:rPr>
        <w:t xml:space="preserve"> </w:t>
      </w:r>
      <w:r w:rsidRPr="008364F3">
        <w:rPr>
          <w:rFonts w:ascii="Tahoma" w:hAnsi="Tahoma" w:cs="Tahoma"/>
          <w:b/>
          <w:i/>
          <w:sz w:val="24"/>
          <w:szCs w:val="24"/>
        </w:rPr>
        <w:t>DEL</w:t>
      </w:r>
      <w:r w:rsidRPr="008364F3">
        <w:rPr>
          <w:rFonts w:ascii="Tahoma" w:hAnsi="Tahoma" w:cs="Tahoma"/>
          <w:b/>
          <w:i/>
          <w:sz w:val="24"/>
          <w:szCs w:val="24"/>
          <w:u w:val="single"/>
        </w:rPr>
        <w:t xml:space="preserve"> PRIMERO (01) DE JULIO DEL AÑO DOS MIL VEINTIUNO (2021)</w:t>
      </w:r>
    </w:p>
    <w:p w14:paraId="4130C4B1" w14:textId="06F699B0" w:rsidR="00D473F0" w:rsidRPr="008364F3" w:rsidRDefault="00D473F0" w:rsidP="00D473F0">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8364F3">
        <w:rPr>
          <w:rFonts w:ascii="Tahoma" w:eastAsia="Times New Roman" w:hAnsi="Tahoma" w:cs="Tahoma"/>
          <w:b/>
          <w:bCs/>
          <w:i/>
          <w:sz w:val="24"/>
          <w:szCs w:val="24"/>
          <w:lang w:val="es-ES" w:eastAsia="es-ES"/>
        </w:rPr>
        <w:t xml:space="preserve"> “POR MEDIO DE LA CUAL SE</w:t>
      </w:r>
      <w:r w:rsidRPr="008364F3">
        <w:rPr>
          <w:rFonts w:ascii="Tahoma" w:eastAsia="Times New Roman" w:hAnsi="Tahoma" w:cs="Tahoma"/>
          <w:bCs/>
          <w:i/>
          <w:sz w:val="24"/>
          <w:szCs w:val="24"/>
          <w:lang w:val="es-ES" w:eastAsia="es-ES"/>
        </w:rPr>
        <w:t xml:space="preserve"> </w:t>
      </w:r>
      <w:r w:rsidRPr="008364F3">
        <w:rPr>
          <w:rFonts w:ascii="Tahoma" w:eastAsia="Times New Roman" w:hAnsi="Tahoma" w:cs="Tahoma"/>
          <w:b/>
          <w:bCs/>
          <w:i/>
          <w:sz w:val="24"/>
          <w:szCs w:val="24"/>
          <w:lang w:val="es-ES" w:eastAsia="es-ES"/>
        </w:rPr>
        <w:t>OTORGA Y PRORROGA CONCESIÓN DE AGUAS SUPERFICIALES PARA USO DOMESTICO Y PECUARIO A LA SEÑORA EDELMIRA JIMENEZ DE RODRIGUEZ Y SE TOMAN OTRAS DETERMINACIONES - EXPEDIENTE 4986-20”</w:t>
      </w:r>
    </w:p>
    <w:p w14:paraId="3D72B12E" w14:textId="74040D0C" w:rsidR="00D473F0" w:rsidRPr="008364F3" w:rsidRDefault="00D473F0" w:rsidP="00D473F0">
      <w:pPr>
        <w:tabs>
          <w:tab w:val="center" w:pos="4419"/>
          <w:tab w:val="right" w:pos="8838"/>
        </w:tabs>
        <w:spacing w:after="0" w:line="240" w:lineRule="auto"/>
        <w:jc w:val="center"/>
        <w:rPr>
          <w:rFonts w:ascii="Tahoma" w:eastAsia="Times New Roman" w:hAnsi="Tahoma" w:cs="Tahoma"/>
          <w:b/>
          <w:bCs/>
          <w:i/>
          <w:sz w:val="24"/>
          <w:szCs w:val="24"/>
          <w:lang w:val="es-ES" w:eastAsia="es-ES"/>
        </w:rPr>
      </w:pPr>
    </w:p>
    <w:p w14:paraId="5A756F4F" w14:textId="77777777" w:rsidR="00D473F0" w:rsidRPr="008364F3" w:rsidRDefault="00D473F0" w:rsidP="00D473F0">
      <w:pPr>
        <w:tabs>
          <w:tab w:val="center" w:pos="4419"/>
          <w:tab w:val="right" w:pos="8838"/>
        </w:tabs>
        <w:spacing w:after="0" w:line="240" w:lineRule="auto"/>
        <w:jc w:val="center"/>
        <w:rPr>
          <w:rFonts w:ascii="Tahoma" w:eastAsia="Times New Roman" w:hAnsi="Tahoma" w:cs="Tahoma"/>
          <w:sz w:val="24"/>
          <w:szCs w:val="24"/>
          <w:lang w:val="es-ES" w:eastAsia="es-ES"/>
        </w:rPr>
      </w:pPr>
    </w:p>
    <w:p w14:paraId="3552988D" w14:textId="77777777" w:rsidR="00D473F0" w:rsidRPr="008364F3" w:rsidRDefault="00D473F0" w:rsidP="00D473F0">
      <w:pPr>
        <w:spacing w:after="0" w:line="240" w:lineRule="auto"/>
        <w:jc w:val="center"/>
        <w:rPr>
          <w:rFonts w:ascii="Tahoma" w:eastAsia="Calibri" w:hAnsi="Tahoma" w:cs="Tahoma"/>
          <w:sz w:val="24"/>
          <w:szCs w:val="24"/>
        </w:rPr>
      </w:pPr>
    </w:p>
    <w:p w14:paraId="4CA31B72" w14:textId="77777777" w:rsidR="00D473F0" w:rsidRPr="008364F3" w:rsidRDefault="00D473F0" w:rsidP="00D473F0">
      <w:pPr>
        <w:spacing w:after="0" w:line="240" w:lineRule="auto"/>
        <w:jc w:val="both"/>
        <w:rPr>
          <w:rFonts w:ascii="Tahoma" w:eastAsia="Times New Roman" w:hAnsi="Tahoma" w:cs="Tahoma"/>
          <w:b/>
          <w:sz w:val="24"/>
          <w:szCs w:val="24"/>
          <w:lang w:eastAsia="es-ES"/>
        </w:rPr>
      </w:pPr>
    </w:p>
    <w:p w14:paraId="2860D2B6" w14:textId="77777777" w:rsidR="00D473F0" w:rsidRPr="008364F3" w:rsidRDefault="00D473F0" w:rsidP="00D473F0">
      <w:pPr>
        <w:spacing w:after="0" w:line="240" w:lineRule="auto"/>
        <w:jc w:val="center"/>
        <w:rPr>
          <w:rFonts w:ascii="Tahoma" w:eastAsia="Times New Roman" w:hAnsi="Tahoma" w:cs="Tahoma"/>
          <w:b/>
          <w:bCs/>
          <w:sz w:val="24"/>
          <w:szCs w:val="24"/>
          <w:lang w:eastAsia="es-ES"/>
        </w:rPr>
      </w:pPr>
    </w:p>
    <w:p w14:paraId="258051FB" w14:textId="77777777" w:rsidR="00D473F0" w:rsidRPr="008364F3" w:rsidRDefault="00D473F0" w:rsidP="00D473F0">
      <w:pPr>
        <w:spacing w:after="0" w:line="240" w:lineRule="auto"/>
        <w:jc w:val="center"/>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RESUELVE</w:t>
      </w:r>
    </w:p>
    <w:p w14:paraId="46D5D70F"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p>
    <w:p w14:paraId="14A8423A" w14:textId="77777777" w:rsidR="00D473F0" w:rsidRPr="008364F3" w:rsidRDefault="00D473F0" w:rsidP="00D473F0">
      <w:pPr>
        <w:spacing w:after="0" w:line="240" w:lineRule="auto"/>
        <w:jc w:val="both"/>
        <w:rPr>
          <w:rFonts w:ascii="Tahoma" w:eastAsia="Times New Roman" w:hAnsi="Tahoma" w:cs="Tahoma"/>
          <w:b/>
          <w:bCs/>
          <w:sz w:val="24"/>
          <w:szCs w:val="24"/>
          <w:lang w:val="es-ES_tradnl" w:eastAsia="es-ES"/>
        </w:rPr>
      </w:pPr>
      <w:r w:rsidRPr="008364F3">
        <w:rPr>
          <w:rFonts w:ascii="Tahoma" w:eastAsia="Times New Roman" w:hAnsi="Tahoma" w:cs="Tahoma"/>
          <w:b/>
          <w:bCs/>
          <w:sz w:val="24"/>
          <w:szCs w:val="24"/>
          <w:lang w:eastAsia="es-ES"/>
        </w:rPr>
        <w:t xml:space="preserve">ARTÍCULO PRIMERO: </w:t>
      </w:r>
      <w:r w:rsidRPr="008364F3">
        <w:rPr>
          <w:rFonts w:ascii="Tahoma" w:eastAsia="Times New Roman" w:hAnsi="Tahoma" w:cs="Tahoma"/>
          <w:b/>
          <w:sz w:val="24"/>
          <w:szCs w:val="24"/>
          <w:lang w:eastAsia="es-ES"/>
        </w:rPr>
        <w:t>PRORROGAR</w:t>
      </w:r>
      <w:r w:rsidRPr="008364F3">
        <w:rPr>
          <w:rFonts w:ascii="Tahoma" w:eastAsia="Times New Roman" w:hAnsi="Tahoma" w:cs="Tahoma"/>
          <w:sz w:val="24"/>
          <w:szCs w:val="24"/>
          <w:lang w:eastAsia="es-ES"/>
        </w:rPr>
        <w:t xml:space="preserve"> a favor de</w:t>
      </w:r>
      <w:r w:rsidRPr="008364F3">
        <w:rPr>
          <w:rFonts w:ascii="Tahoma" w:eastAsiaTheme="minorEastAsia" w:hAnsi="Tahoma" w:cs="Tahoma"/>
          <w:sz w:val="24"/>
          <w:szCs w:val="24"/>
          <w:lang w:eastAsia="es-CO"/>
        </w:rPr>
        <w:t xml:space="preserve"> la señora </w:t>
      </w:r>
      <w:r w:rsidRPr="008364F3">
        <w:rPr>
          <w:rFonts w:ascii="Tahoma" w:eastAsiaTheme="minorEastAsia" w:hAnsi="Tahoma" w:cs="Tahoma"/>
          <w:b/>
          <w:sz w:val="24"/>
          <w:szCs w:val="24"/>
          <w:lang w:eastAsia="es-CO"/>
        </w:rPr>
        <w:t>EDELMIRA JIMENEZ DE RODRIGUEZ</w:t>
      </w:r>
      <w:r w:rsidRPr="008364F3">
        <w:rPr>
          <w:rFonts w:ascii="Tahoma" w:eastAsiaTheme="minorEastAsia" w:hAnsi="Tahoma" w:cs="Tahoma"/>
          <w:sz w:val="24"/>
          <w:szCs w:val="24"/>
          <w:lang w:eastAsia="es-CO"/>
        </w:rPr>
        <w:t>, identificada con la cédula de ciudadanía número 25.119.436 expedida en el municipio de Salento (Q)</w:t>
      </w:r>
      <w:r w:rsidRPr="008364F3">
        <w:rPr>
          <w:rFonts w:ascii="Tahoma" w:hAnsi="Tahoma" w:cs="Tahoma"/>
          <w:sz w:val="24"/>
          <w:szCs w:val="24"/>
        </w:rPr>
        <w:t>,</w:t>
      </w:r>
      <w:r w:rsidRPr="008364F3">
        <w:rPr>
          <w:rFonts w:ascii="Tahoma" w:eastAsia="Calibri" w:hAnsi="Tahoma" w:cs="Tahoma"/>
          <w:sz w:val="24"/>
          <w:szCs w:val="24"/>
        </w:rPr>
        <w:t xml:space="preserve"> </w:t>
      </w:r>
      <w:r w:rsidRPr="008364F3">
        <w:rPr>
          <w:rFonts w:ascii="Tahoma" w:eastAsia="Times New Roman" w:hAnsi="Tahoma" w:cs="Tahoma"/>
          <w:b/>
          <w:sz w:val="24"/>
          <w:szCs w:val="24"/>
          <w:lang w:eastAsia="es-CO"/>
        </w:rPr>
        <w:t xml:space="preserve">CONCESIÓN DE AGUAS SUPERFICIALES </w:t>
      </w:r>
      <w:r w:rsidRPr="008364F3">
        <w:rPr>
          <w:rFonts w:ascii="Tahoma" w:eastAsia="Times New Roman" w:hAnsi="Tahoma" w:cs="Tahoma"/>
          <w:sz w:val="24"/>
          <w:szCs w:val="24"/>
          <w:lang w:eastAsia="es-CO"/>
        </w:rPr>
        <w:t>para uso doméstico</w:t>
      </w:r>
      <w:r w:rsidRPr="008364F3">
        <w:rPr>
          <w:rFonts w:ascii="Tahoma" w:eastAsia="Times New Roman" w:hAnsi="Tahoma" w:cs="Tahoma"/>
          <w:b/>
          <w:sz w:val="24"/>
          <w:szCs w:val="24"/>
          <w:lang w:eastAsia="es-CO"/>
        </w:rPr>
        <w:t xml:space="preserve">, </w:t>
      </w:r>
      <w:r w:rsidRPr="008364F3">
        <w:rPr>
          <w:rFonts w:ascii="Tahoma" w:eastAsia="Times New Roman" w:hAnsi="Tahoma" w:cs="Tahoma"/>
          <w:bCs/>
          <w:sz w:val="24"/>
          <w:szCs w:val="24"/>
          <w:lang w:eastAsia="es-ES"/>
        </w:rPr>
        <w:t xml:space="preserve">en beneficio del predio denominado: </w:t>
      </w:r>
      <w:r w:rsidRPr="008364F3">
        <w:rPr>
          <w:rFonts w:ascii="Tahoma" w:eastAsia="Calibri" w:hAnsi="Tahoma" w:cs="Tahoma"/>
          <w:b/>
          <w:sz w:val="24"/>
          <w:szCs w:val="24"/>
        </w:rPr>
        <w:t>1) LA MESA HOY LA ROSITA</w:t>
      </w:r>
      <w:r w:rsidRPr="008364F3">
        <w:rPr>
          <w:rFonts w:ascii="Tahoma" w:eastAsia="Calibri" w:hAnsi="Tahoma" w:cs="Tahoma"/>
          <w:sz w:val="24"/>
          <w:szCs w:val="24"/>
        </w:rPr>
        <w:t xml:space="preserve"> ubicado en la vereda</w:t>
      </w:r>
      <w:r w:rsidRPr="008364F3">
        <w:rPr>
          <w:rFonts w:ascii="Tahoma" w:eastAsia="Calibri" w:hAnsi="Tahoma" w:cs="Tahoma"/>
          <w:b/>
          <w:sz w:val="24"/>
          <w:szCs w:val="24"/>
        </w:rPr>
        <w:t xml:space="preserve"> RIO ARRIBA </w:t>
      </w:r>
      <w:r w:rsidRPr="008364F3">
        <w:rPr>
          <w:rFonts w:ascii="Tahoma" w:eastAsia="Calibri" w:hAnsi="Tahoma" w:cs="Tahoma"/>
          <w:sz w:val="24"/>
          <w:szCs w:val="24"/>
        </w:rPr>
        <w:t>jurisdicción del</w:t>
      </w:r>
      <w:r w:rsidRPr="008364F3">
        <w:rPr>
          <w:rFonts w:ascii="Tahoma" w:eastAsia="Calibri" w:hAnsi="Tahoma" w:cs="Tahoma"/>
          <w:b/>
          <w:sz w:val="24"/>
          <w:szCs w:val="24"/>
        </w:rPr>
        <w:t xml:space="preserve"> MUNICIPIO de SALENTO, </w:t>
      </w:r>
      <w:r w:rsidRPr="008364F3">
        <w:rPr>
          <w:rFonts w:ascii="Tahoma" w:eastAsia="Calibri" w:hAnsi="Tahoma" w:cs="Tahoma"/>
          <w:sz w:val="24"/>
          <w:szCs w:val="24"/>
        </w:rPr>
        <w:t>identificada con el folio de matrícula inmobiliaria número</w:t>
      </w:r>
      <w:r w:rsidRPr="008364F3">
        <w:rPr>
          <w:rFonts w:ascii="Tahoma" w:eastAsia="Calibri" w:hAnsi="Tahoma" w:cs="Tahoma"/>
          <w:b/>
          <w:sz w:val="24"/>
          <w:szCs w:val="24"/>
        </w:rPr>
        <w:t xml:space="preserve"> 280-</w:t>
      </w:r>
      <w:r w:rsidRPr="008364F3">
        <w:rPr>
          <w:rFonts w:ascii="Tahoma" w:eastAsia="Calibri" w:hAnsi="Tahoma" w:cs="Tahoma"/>
          <w:b/>
          <w:sz w:val="24"/>
          <w:szCs w:val="24"/>
        </w:rPr>
        <w:t>51828</w:t>
      </w:r>
      <w:r w:rsidRPr="008364F3">
        <w:rPr>
          <w:rFonts w:ascii="Tahoma" w:eastAsia="Times New Roman" w:hAnsi="Tahoma" w:cs="Tahoma"/>
          <w:bCs/>
          <w:sz w:val="24"/>
          <w:szCs w:val="24"/>
          <w:lang w:eastAsia="es-ES"/>
        </w:rPr>
        <w:t xml:space="preserve">, como se detalla a continuación: </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6"/>
        <w:gridCol w:w="1498"/>
        <w:gridCol w:w="1431"/>
        <w:gridCol w:w="1245"/>
        <w:gridCol w:w="1633"/>
        <w:gridCol w:w="912"/>
      </w:tblGrid>
      <w:tr w:rsidR="00D473F0" w:rsidRPr="008364F3" w14:paraId="7C42F13F" w14:textId="77777777" w:rsidTr="00DC4EE9">
        <w:trPr>
          <w:trHeight w:val="279"/>
          <w:jc w:val="center"/>
        </w:trPr>
        <w:tc>
          <w:tcPr>
            <w:tcW w:w="2826" w:type="dxa"/>
            <w:shd w:val="clear" w:color="auto" w:fill="auto"/>
            <w:noWrap/>
            <w:vAlign w:val="center"/>
            <w:hideMark/>
          </w:tcPr>
          <w:p w14:paraId="16017481" w14:textId="77777777" w:rsidR="00D473F0" w:rsidRPr="008364F3" w:rsidRDefault="00D473F0" w:rsidP="00DC4EE9">
            <w:pPr>
              <w:rPr>
                <w:rFonts w:ascii="Tahoma" w:eastAsia="Times New Roman" w:hAnsi="Tahoma" w:cs="Tahoma"/>
                <w:b/>
                <w:bCs/>
                <w:i/>
                <w:color w:val="000000"/>
                <w:sz w:val="24"/>
                <w:szCs w:val="24"/>
                <w:lang w:eastAsia="es-CO"/>
              </w:rPr>
            </w:pPr>
            <w:r w:rsidRPr="008364F3">
              <w:rPr>
                <w:rFonts w:ascii="Tahoma" w:eastAsia="Times New Roman" w:hAnsi="Tahoma" w:cs="Tahoma"/>
                <w:b/>
                <w:bCs/>
                <w:i/>
                <w:color w:val="000000"/>
                <w:sz w:val="24"/>
                <w:szCs w:val="24"/>
                <w:lang w:eastAsia="es-CO"/>
              </w:rPr>
              <w:t>Fuente Hídrica</w:t>
            </w:r>
          </w:p>
        </w:tc>
        <w:tc>
          <w:tcPr>
            <w:tcW w:w="1498" w:type="dxa"/>
            <w:shd w:val="clear" w:color="auto" w:fill="auto"/>
            <w:noWrap/>
            <w:vAlign w:val="center"/>
            <w:hideMark/>
          </w:tcPr>
          <w:p w14:paraId="50DF2CA3" w14:textId="77777777" w:rsidR="00D473F0" w:rsidRPr="008364F3" w:rsidRDefault="00D473F0" w:rsidP="00DC4EE9">
            <w:pP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Caudal a Otorgar (l/s)</w:t>
            </w:r>
          </w:p>
        </w:tc>
        <w:tc>
          <w:tcPr>
            <w:tcW w:w="1431" w:type="dxa"/>
            <w:shd w:val="clear" w:color="auto" w:fill="auto"/>
            <w:vAlign w:val="center"/>
            <w:hideMark/>
          </w:tcPr>
          <w:p w14:paraId="1CC056C3" w14:textId="77777777" w:rsidR="00D473F0" w:rsidRPr="008364F3" w:rsidRDefault="00D473F0" w:rsidP="00DC4EE9">
            <w:pP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Bocatoma</w:t>
            </w:r>
          </w:p>
        </w:tc>
        <w:tc>
          <w:tcPr>
            <w:tcW w:w="1115" w:type="dxa"/>
            <w:vAlign w:val="center"/>
          </w:tcPr>
          <w:p w14:paraId="19CD3FBF" w14:textId="77777777" w:rsidR="00D473F0" w:rsidRPr="008364F3" w:rsidRDefault="00D473F0" w:rsidP="00DC4EE9">
            <w:pP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Uso</w:t>
            </w:r>
          </w:p>
        </w:tc>
        <w:tc>
          <w:tcPr>
            <w:tcW w:w="1356" w:type="dxa"/>
            <w:vAlign w:val="center"/>
          </w:tcPr>
          <w:p w14:paraId="7213521C" w14:textId="77777777" w:rsidR="00D473F0" w:rsidRPr="008364F3" w:rsidRDefault="00D473F0" w:rsidP="00DC4EE9">
            <w:pPr>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Unidad Hidrográfica</w:t>
            </w:r>
          </w:p>
        </w:tc>
        <w:tc>
          <w:tcPr>
            <w:tcW w:w="752" w:type="dxa"/>
            <w:vAlign w:val="center"/>
          </w:tcPr>
          <w:p w14:paraId="6A41E033" w14:textId="77777777" w:rsidR="00D473F0" w:rsidRPr="008364F3" w:rsidRDefault="00D473F0" w:rsidP="00DC4EE9">
            <w:pPr>
              <w:rPr>
                <w:rFonts w:ascii="Tahoma" w:eastAsia="Times New Roman" w:hAnsi="Tahoma" w:cs="Tahoma"/>
                <w:b/>
                <w:bCs/>
                <w:i/>
                <w:color w:val="000000"/>
                <w:sz w:val="24"/>
                <w:szCs w:val="24"/>
                <w:lang w:eastAsia="es-CO"/>
              </w:rPr>
            </w:pPr>
            <w:r w:rsidRPr="008364F3">
              <w:rPr>
                <w:rFonts w:ascii="Tahoma" w:eastAsia="Times New Roman" w:hAnsi="Tahoma" w:cs="Tahoma"/>
                <w:b/>
                <w:bCs/>
                <w:i/>
                <w:color w:val="000000"/>
                <w:sz w:val="24"/>
                <w:szCs w:val="24"/>
                <w:lang w:eastAsia="es-CO"/>
              </w:rPr>
              <w:t>Tramo</w:t>
            </w:r>
          </w:p>
        </w:tc>
      </w:tr>
      <w:tr w:rsidR="00D473F0" w:rsidRPr="008364F3" w14:paraId="4D8C9571" w14:textId="77777777" w:rsidTr="00DC4EE9">
        <w:trPr>
          <w:trHeight w:val="364"/>
          <w:jc w:val="center"/>
        </w:trPr>
        <w:tc>
          <w:tcPr>
            <w:tcW w:w="2826" w:type="dxa"/>
            <w:shd w:val="clear" w:color="auto" w:fill="auto"/>
            <w:noWrap/>
            <w:vAlign w:val="center"/>
          </w:tcPr>
          <w:p w14:paraId="2F2DED3B" w14:textId="77777777" w:rsidR="00D473F0" w:rsidRPr="008364F3" w:rsidRDefault="00D473F0" w:rsidP="00DC4EE9">
            <w:pPr>
              <w:rPr>
                <w:rFonts w:ascii="Tahoma" w:eastAsia="Times New Roman" w:hAnsi="Tahoma" w:cs="Tahoma"/>
                <w:i/>
                <w:color w:val="000000"/>
                <w:sz w:val="24"/>
                <w:szCs w:val="24"/>
                <w:lang w:eastAsia="es-CO"/>
              </w:rPr>
            </w:pPr>
            <w:r w:rsidRPr="008364F3">
              <w:rPr>
                <w:rFonts w:ascii="Tahoma" w:eastAsia="Times New Roman" w:hAnsi="Tahoma" w:cs="Tahoma"/>
                <w:i/>
                <w:sz w:val="24"/>
                <w:szCs w:val="24"/>
                <w:lang w:eastAsia="es-CO"/>
              </w:rPr>
              <w:t>Quebrada La Plata (El Chusco)</w:t>
            </w:r>
          </w:p>
        </w:tc>
        <w:tc>
          <w:tcPr>
            <w:tcW w:w="1498" w:type="dxa"/>
            <w:shd w:val="clear" w:color="auto" w:fill="auto"/>
            <w:noWrap/>
            <w:vAlign w:val="center"/>
          </w:tcPr>
          <w:p w14:paraId="0FF2C747" w14:textId="77777777" w:rsidR="00D473F0" w:rsidRPr="008364F3" w:rsidRDefault="00D473F0" w:rsidP="00DC4EE9">
            <w:pP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0.033</w:t>
            </w:r>
          </w:p>
        </w:tc>
        <w:tc>
          <w:tcPr>
            <w:tcW w:w="1431" w:type="dxa"/>
            <w:shd w:val="clear" w:color="auto" w:fill="auto"/>
            <w:noWrap/>
            <w:vAlign w:val="center"/>
          </w:tcPr>
          <w:p w14:paraId="6FD3B646" w14:textId="77777777" w:rsidR="00D473F0" w:rsidRPr="008364F3" w:rsidRDefault="00D473F0" w:rsidP="00DC4EE9">
            <w:pP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Principal</w:t>
            </w:r>
          </w:p>
        </w:tc>
        <w:tc>
          <w:tcPr>
            <w:tcW w:w="1115" w:type="dxa"/>
            <w:vAlign w:val="center"/>
          </w:tcPr>
          <w:p w14:paraId="28048036" w14:textId="77777777" w:rsidR="00D473F0" w:rsidRPr="008364F3" w:rsidRDefault="00D473F0" w:rsidP="00DC4EE9">
            <w:pP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Doméstico</w:t>
            </w:r>
          </w:p>
        </w:tc>
        <w:tc>
          <w:tcPr>
            <w:tcW w:w="1356" w:type="dxa"/>
            <w:vAlign w:val="center"/>
          </w:tcPr>
          <w:p w14:paraId="4FB756EE" w14:textId="77777777" w:rsidR="00D473F0" w:rsidRPr="008364F3" w:rsidRDefault="00D473F0" w:rsidP="00DC4EE9">
            <w:pP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Río Quindío</w:t>
            </w:r>
          </w:p>
        </w:tc>
        <w:tc>
          <w:tcPr>
            <w:tcW w:w="752" w:type="dxa"/>
            <w:vAlign w:val="center"/>
          </w:tcPr>
          <w:p w14:paraId="478ED4F5" w14:textId="77777777" w:rsidR="00D473F0" w:rsidRPr="008364F3" w:rsidRDefault="00D473F0" w:rsidP="00DC4EE9">
            <w:pPr>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1</w:t>
            </w:r>
          </w:p>
        </w:tc>
      </w:tr>
    </w:tbl>
    <w:p w14:paraId="254DF31C" w14:textId="77777777" w:rsidR="00D473F0" w:rsidRPr="008364F3" w:rsidRDefault="00D473F0" w:rsidP="00D473F0">
      <w:pPr>
        <w:autoSpaceDE w:val="0"/>
        <w:autoSpaceDN w:val="0"/>
        <w:adjustRightInd w:val="0"/>
        <w:contextualSpacing/>
        <w:jc w:val="both"/>
        <w:rPr>
          <w:rFonts w:ascii="Tahoma" w:hAnsi="Tahoma" w:cs="Tahoma"/>
          <w:i/>
          <w:sz w:val="24"/>
          <w:szCs w:val="24"/>
          <w:lang w:val="es-ES"/>
        </w:rPr>
      </w:pPr>
    </w:p>
    <w:p w14:paraId="3A743198" w14:textId="77777777" w:rsidR="00D473F0" w:rsidRPr="008364F3" w:rsidRDefault="00D473F0" w:rsidP="00D473F0">
      <w:pPr>
        <w:pStyle w:val="Prrafodelista"/>
        <w:adjustRightInd w:val="0"/>
        <w:jc w:val="both"/>
        <w:rPr>
          <w:rFonts w:ascii="Tahoma" w:hAnsi="Tahoma" w:cs="Tahoma"/>
          <w:sz w:val="24"/>
          <w:szCs w:val="24"/>
          <w:lang w:val="es-ES"/>
        </w:rPr>
      </w:pPr>
      <w:r w:rsidRPr="008364F3">
        <w:rPr>
          <w:rFonts w:ascii="Tahoma" w:hAnsi="Tahoma" w:cs="Tahoma"/>
          <w:b/>
          <w:sz w:val="24"/>
          <w:szCs w:val="24"/>
          <w:lang w:val="es-ES"/>
        </w:rPr>
        <w:t>PARÁGRAFO PRIMERO:</w:t>
      </w:r>
      <w:r w:rsidRPr="008364F3">
        <w:rPr>
          <w:rFonts w:ascii="Tahoma" w:hAnsi="Tahoma" w:cs="Tahoma"/>
          <w:sz w:val="24"/>
          <w:szCs w:val="24"/>
          <w:lang w:val="es-ES"/>
        </w:rPr>
        <w:t xml:space="preserve"> - El agua otorgada en concesión es única y exclusivamente para uso </w:t>
      </w:r>
      <w:r w:rsidRPr="008364F3">
        <w:rPr>
          <w:rFonts w:ascii="Tahoma" w:hAnsi="Tahoma" w:cs="Tahoma"/>
          <w:b/>
          <w:sz w:val="24"/>
          <w:szCs w:val="24"/>
          <w:lang w:val="es-ES"/>
        </w:rPr>
        <w:t>DOMESTICO</w:t>
      </w:r>
      <w:r w:rsidRPr="008364F3">
        <w:rPr>
          <w:rFonts w:ascii="Tahoma" w:hAnsi="Tahoma" w:cs="Tahoma"/>
          <w:sz w:val="24"/>
          <w:szCs w:val="24"/>
          <w:lang w:val="es-ES"/>
        </w:rPr>
        <w:t xml:space="preserve"> cualquier uso diferente al otorgado se considera incumplimiento de las obligaciones de la concesión y podrá dar inicio a actuaciones de tipo sancionatorio, por lo tanto, el uso del agua NO SE ENCUENTRA AUTORIZADO PARA USO DOMESTIDO DE HOSPEDAJE NI PECUARIO, siendo el único uso permitido del agua captada el uso doméstico.</w:t>
      </w:r>
    </w:p>
    <w:p w14:paraId="169F6572" w14:textId="77777777" w:rsidR="00D473F0" w:rsidRPr="008364F3" w:rsidRDefault="00D473F0" w:rsidP="00D473F0">
      <w:pPr>
        <w:pStyle w:val="Prrafodelista"/>
        <w:widowControl/>
        <w:adjustRightInd w:val="0"/>
        <w:jc w:val="both"/>
        <w:rPr>
          <w:rFonts w:ascii="Tahoma" w:hAnsi="Tahoma" w:cs="Tahoma"/>
          <w:i/>
          <w:sz w:val="24"/>
          <w:szCs w:val="24"/>
          <w:lang w:val="es-ES"/>
        </w:rPr>
      </w:pPr>
    </w:p>
    <w:p w14:paraId="7C0375FD"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PARÁGRAFO</w:t>
      </w:r>
      <w:r w:rsidRPr="008364F3">
        <w:rPr>
          <w:rFonts w:ascii="Tahoma" w:eastAsia="Times New Roman" w:hAnsi="Tahoma" w:cs="Tahoma"/>
          <w:b/>
          <w:sz w:val="24"/>
          <w:szCs w:val="24"/>
          <w:lang w:eastAsia="es-ES"/>
        </w:rPr>
        <w:t xml:space="preserve"> SEGUNDO</w:t>
      </w:r>
      <w:r w:rsidRPr="008364F3">
        <w:rPr>
          <w:rFonts w:ascii="Tahoma" w:eastAsia="Times New Roman" w:hAnsi="Tahoma" w:cs="Tahoma"/>
          <w:b/>
          <w:bCs/>
          <w:sz w:val="24"/>
          <w:szCs w:val="24"/>
          <w:lang w:eastAsia="es-ES"/>
        </w:rPr>
        <w:t xml:space="preserve">: - </w:t>
      </w:r>
      <w:r w:rsidRPr="008364F3">
        <w:rPr>
          <w:rFonts w:ascii="Tahoma" w:eastAsia="Times New Roman" w:hAnsi="Tahoma" w:cs="Tahoma"/>
          <w:sz w:val="24"/>
          <w:szCs w:val="24"/>
          <w:lang w:eastAsia="es-ES"/>
        </w:rPr>
        <w:t xml:space="preserve">El término de la concesión de aguas superficiales, será de </w:t>
      </w:r>
      <w:r w:rsidRPr="008364F3">
        <w:rPr>
          <w:rFonts w:ascii="Tahoma" w:eastAsia="Times New Roman" w:hAnsi="Tahoma" w:cs="Tahoma"/>
          <w:b/>
          <w:sz w:val="24"/>
          <w:szCs w:val="24"/>
          <w:lang w:eastAsia="es-ES"/>
        </w:rPr>
        <w:t>cinco</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 xml:space="preserve">(05) años </w:t>
      </w:r>
      <w:r w:rsidRPr="008364F3">
        <w:rPr>
          <w:rFonts w:ascii="Tahoma" w:eastAsia="Times New Roman" w:hAnsi="Tahoma" w:cs="Tahoma"/>
          <w:sz w:val="24"/>
          <w:szCs w:val="24"/>
          <w:lang w:eastAsia="es-ES"/>
        </w:rPr>
        <w:t xml:space="preserve">contados a partir de la fecha de ejecutoria de la presente Resolución, término que podrá ser prorrogado a petición del concesionario dentro del último año de vigencia. </w:t>
      </w:r>
    </w:p>
    <w:p w14:paraId="2BD2783A"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445B12BA"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PARÁGRAFO TERCERO: -</w:t>
      </w:r>
      <w:r w:rsidRPr="008364F3">
        <w:rPr>
          <w:rFonts w:ascii="Tahoma" w:eastAsia="Times New Roman" w:hAnsi="Tahoma" w:cs="Tahoma"/>
          <w:sz w:val="24"/>
          <w:szCs w:val="24"/>
          <w:lang w:eastAsia="es-ES"/>
        </w:rPr>
        <w:t xml:space="preserve"> </w:t>
      </w:r>
      <w:r w:rsidRPr="008364F3">
        <w:rPr>
          <w:rFonts w:ascii="Tahoma" w:eastAsia="Times New Roman" w:hAnsi="Tahoma" w:cs="Tahoma"/>
          <w:b/>
          <w:sz w:val="24"/>
          <w:szCs w:val="24"/>
          <w:lang w:eastAsia="es-ES"/>
        </w:rPr>
        <w:t xml:space="preserve">PRÓRROGA: </w:t>
      </w:r>
      <w:r w:rsidRPr="008364F3">
        <w:rPr>
          <w:rFonts w:ascii="Tahoma" w:eastAsia="Calibri" w:hAnsi="Tahoma" w:cs="Tahoma"/>
          <w:sz w:val="24"/>
          <w:szCs w:val="24"/>
        </w:rPr>
        <w:t xml:space="preserve">El </w:t>
      </w:r>
      <w:r w:rsidRPr="008364F3">
        <w:rPr>
          <w:rFonts w:ascii="Tahoma" w:eastAsia="Times New Roman" w:hAnsi="Tahoma" w:cs="Tahoma"/>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8364F3">
        <w:rPr>
          <w:rFonts w:ascii="Tahoma" w:hAnsi="Tahoma" w:cs="Tahoma"/>
          <w:sz w:val="24"/>
          <w:szCs w:val="24"/>
        </w:rPr>
        <w:t>sección 8 del Capítulo 2 d</w:t>
      </w:r>
      <w:r w:rsidRPr="008364F3">
        <w:rPr>
          <w:rFonts w:ascii="Tahoma" w:eastAsia="Times New Roman" w:hAnsi="Tahoma" w:cs="Tahoma"/>
          <w:sz w:val="24"/>
          <w:szCs w:val="24"/>
          <w:lang w:eastAsia="es-ES"/>
        </w:rPr>
        <w:t xml:space="preserve">el </w:t>
      </w:r>
      <w:r w:rsidRPr="008364F3">
        <w:rPr>
          <w:rFonts w:ascii="Tahoma" w:eastAsia="Calibri" w:hAnsi="Tahoma" w:cs="Tahoma"/>
          <w:sz w:val="24"/>
          <w:szCs w:val="24"/>
        </w:rPr>
        <w:t xml:space="preserve">artículo 2.2.3.2.8.4 del Decreto 1076 de 2015 (artículo 47 del Decreto </w:t>
      </w:r>
      <w:r w:rsidRPr="008364F3">
        <w:rPr>
          <w:rFonts w:ascii="Tahoma" w:eastAsia="Calibri" w:hAnsi="Tahoma" w:cs="Tahoma"/>
          <w:sz w:val="24"/>
          <w:szCs w:val="24"/>
        </w:rPr>
        <w:lastRenderedPageBreak/>
        <w:t xml:space="preserve">1541 de 1978). </w:t>
      </w:r>
      <w:r w:rsidRPr="008364F3">
        <w:rPr>
          <w:rFonts w:ascii="Tahoma" w:eastAsia="Times New Roman" w:hAnsi="Tahoma" w:cs="Tahoma"/>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8364F3">
        <w:rPr>
          <w:rFonts w:ascii="Tahoma" w:eastAsia="Times New Roman" w:hAnsi="Tahoma" w:cs="Tahoma"/>
          <w:bCs/>
          <w:color w:val="000000"/>
          <w:sz w:val="24"/>
          <w:szCs w:val="24"/>
          <w:lang w:eastAsia="es-CO"/>
        </w:rPr>
        <w:t xml:space="preserve"> Parágrafo 3° del artículo 216 de la Ley 1450 de 2012, en concordancia con la Ley 1753 de 2015, frente al cobro de la tasa por uso del agua y de que se </w:t>
      </w:r>
      <w:r w:rsidRPr="008364F3">
        <w:rPr>
          <w:rFonts w:ascii="Tahoma" w:eastAsia="Times New Roman" w:hAnsi="Tahoma" w:cs="Tahoma"/>
          <w:sz w:val="24"/>
          <w:szCs w:val="24"/>
          <w:lang w:eastAsia="es-ES"/>
        </w:rPr>
        <w:t xml:space="preserve">tramite una nueva concesión de aguas </w:t>
      </w:r>
      <w:r w:rsidRPr="008364F3">
        <w:rPr>
          <w:rFonts w:ascii="Tahoma" w:eastAsia="Times New Roman" w:hAnsi="Tahoma" w:cs="Tahoma"/>
          <w:color w:val="000000"/>
          <w:sz w:val="24"/>
          <w:szCs w:val="24"/>
          <w:lang w:eastAsia="es-ES"/>
        </w:rPr>
        <w:t>con el cumplimiento de los requisitos establecidos en</w:t>
      </w:r>
      <w:r w:rsidRPr="008364F3">
        <w:rPr>
          <w:rFonts w:ascii="Tahoma" w:hAnsi="Tahoma" w:cs="Tahoma"/>
          <w:sz w:val="24"/>
          <w:szCs w:val="24"/>
        </w:rPr>
        <w:t xml:space="preserve"> la Sección 9 del Capítulo 2 </w:t>
      </w:r>
      <w:r w:rsidRPr="008364F3">
        <w:rPr>
          <w:rFonts w:ascii="Tahoma" w:eastAsia="Calibri" w:hAnsi="Tahoma" w:cs="Tahoma"/>
          <w:sz w:val="24"/>
          <w:szCs w:val="24"/>
        </w:rPr>
        <w:t xml:space="preserve">artículos 2.2.3.2.9.1. y 2.2.3.2.9.2. del Decreto 1076 de 2015 (artículos 54 y 55 del Decreto 1541 de 1978) </w:t>
      </w:r>
      <w:r w:rsidRPr="008364F3">
        <w:rPr>
          <w:rFonts w:ascii="Tahoma" w:eastAsia="Times New Roman" w:hAnsi="Tahoma" w:cs="Tahoma"/>
          <w:color w:val="000000"/>
          <w:sz w:val="24"/>
          <w:szCs w:val="24"/>
          <w:lang w:eastAsia="es-ES"/>
        </w:rPr>
        <w:t>y demás normas concordantes.</w:t>
      </w:r>
    </w:p>
    <w:p w14:paraId="74EA323F"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5796A26E"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CUARTO: - </w:t>
      </w:r>
      <w:r w:rsidRPr="008364F3">
        <w:rPr>
          <w:rFonts w:ascii="Tahoma" w:eastAsia="Times New Roman" w:hAnsi="Tahoma" w:cs="Tahoma"/>
          <w:sz w:val="24"/>
          <w:szCs w:val="24"/>
          <w:lang w:eastAsia="es-ES"/>
        </w:rPr>
        <w:t>El sistema de captación es por gravedad.</w:t>
      </w:r>
    </w:p>
    <w:p w14:paraId="48E2466E"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2BB4B617"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 xml:space="preserve">PARÁGRAFO QUINTO: - </w:t>
      </w:r>
      <w:r w:rsidRPr="008364F3">
        <w:rPr>
          <w:rFonts w:ascii="Tahoma" w:eastAsia="Times New Roman" w:hAnsi="Tahoma" w:cs="Tahoma"/>
          <w:sz w:val="24"/>
          <w:szCs w:val="24"/>
          <w:lang w:eastAsia="es-ES"/>
        </w:rPr>
        <w:t xml:space="preserve">La Concesión de Aguas Superficiales es para uso exclusivamente </w:t>
      </w:r>
      <w:r w:rsidRPr="008364F3">
        <w:rPr>
          <w:rFonts w:ascii="Tahoma" w:eastAsia="Times New Roman" w:hAnsi="Tahoma" w:cs="Tahoma"/>
          <w:b/>
          <w:sz w:val="24"/>
          <w:szCs w:val="24"/>
          <w:lang w:eastAsia="es-ES"/>
        </w:rPr>
        <w:t>doméstico</w:t>
      </w:r>
      <w:r w:rsidRPr="008364F3">
        <w:rPr>
          <w:rFonts w:ascii="Tahoma" w:eastAsia="Times New Roman" w:hAnsi="Tahoma" w:cs="Tahoma"/>
          <w:sz w:val="24"/>
          <w:szCs w:val="24"/>
          <w:lang w:eastAsia="es-ES"/>
        </w:rPr>
        <w:t xml:space="preserve">, cualquier actividad diferente que requiera de infraestructura, deberá iniciarse ante esta Autoridad Ambiental el correspondiente trámite de Licencia Ambiental. </w:t>
      </w:r>
    </w:p>
    <w:p w14:paraId="4EBA58D0"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5DEDEFD7"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r w:rsidRPr="008364F3">
        <w:rPr>
          <w:rFonts w:ascii="Tahoma" w:eastAsia="Times New Roman" w:hAnsi="Tahoma" w:cs="Tahoma"/>
          <w:b/>
          <w:bCs/>
          <w:sz w:val="24"/>
          <w:szCs w:val="24"/>
          <w:lang w:eastAsia="es-ES"/>
        </w:rPr>
        <w:t xml:space="preserve">ARTÍCULO TERCERO: - OBLIGACIONES: - </w:t>
      </w:r>
      <w:r w:rsidRPr="008364F3">
        <w:rPr>
          <w:rFonts w:ascii="Tahoma" w:hAnsi="Tahoma" w:cs="Tahoma"/>
          <w:sz w:val="24"/>
          <w:szCs w:val="24"/>
        </w:rPr>
        <w:t xml:space="preserve">La señora </w:t>
      </w:r>
      <w:r w:rsidRPr="008364F3">
        <w:rPr>
          <w:rFonts w:ascii="Tahoma" w:hAnsi="Tahoma" w:cs="Tahoma"/>
          <w:b/>
          <w:sz w:val="24"/>
          <w:szCs w:val="24"/>
        </w:rPr>
        <w:t>EDELMIRA JIMENEZ DE RODRIGUEZ</w:t>
      </w:r>
      <w:r w:rsidRPr="008364F3">
        <w:rPr>
          <w:rFonts w:ascii="Tahoma" w:eastAsia="Times New Roman" w:hAnsi="Tahoma" w:cs="Tahoma"/>
          <w:bCs/>
          <w:sz w:val="24"/>
          <w:szCs w:val="24"/>
          <w:lang w:eastAsia="es-ES"/>
        </w:rPr>
        <w:t xml:space="preserve">, debe cumplir con las siguientes obligaciones: </w:t>
      </w:r>
    </w:p>
    <w:p w14:paraId="0C16E180" w14:textId="77777777" w:rsidR="00D473F0" w:rsidRPr="008364F3" w:rsidRDefault="00D473F0" w:rsidP="00D473F0">
      <w:pPr>
        <w:spacing w:after="0" w:line="240" w:lineRule="auto"/>
        <w:jc w:val="both"/>
        <w:rPr>
          <w:rFonts w:ascii="Tahoma" w:eastAsia="Calibri" w:hAnsi="Tahoma" w:cs="Tahoma"/>
          <w:sz w:val="24"/>
          <w:szCs w:val="24"/>
        </w:rPr>
      </w:pPr>
    </w:p>
    <w:p w14:paraId="64D5AF88"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Calibri" w:hAnsi="Tahoma" w:cs="Tahoma"/>
          <w:sz w:val="24"/>
          <w:szCs w:val="24"/>
        </w:rPr>
        <w:t>En cumplimiento de</w:t>
      </w:r>
      <w:r w:rsidRPr="008364F3">
        <w:rPr>
          <w:rFonts w:ascii="Tahoma" w:eastAsia="Times New Roman" w:hAnsi="Tahoma" w:cs="Tahoma"/>
          <w:sz w:val="24"/>
          <w:szCs w:val="24"/>
          <w:lang w:eastAsia="es-ES"/>
        </w:rPr>
        <w:t>l Libro 2 Parte 2 Título 2 Capítulo I S</w:t>
      </w:r>
      <w:r w:rsidRPr="008364F3">
        <w:rPr>
          <w:rFonts w:ascii="Tahoma" w:hAnsi="Tahoma" w:cs="Tahoma"/>
          <w:sz w:val="24"/>
          <w:szCs w:val="24"/>
        </w:rPr>
        <w:t>ección 18 d</w:t>
      </w:r>
      <w:r w:rsidRPr="008364F3">
        <w:rPr>
          <w:rFonts w:ascii="Tahoma" w:eastAsia="Times New Roman" w:hAnsi="Tahoma" w:cs="Tahoma"/>
          <w:sz w:val="24"/>
          <w:szCs w:val="24"/>
          <w:lang w:eastAsia="es-ES"/>
        </w:rPr>
        <w:t xml:space="preserve">el </w:t>
      </w:r>
      <w:r w:rsidRPr="008364F3">
        <w:rPr>
          <w:rFonts w:ascii="Tahoma" w:eastAsia="Calibri" w:hAnsi="Tahoma" w:cs="Tahoma"/>
          <w:sz w:val="24"/>
          <w:szCs w:val="24"/>
        </w:rPr>
        <w:t>artículo 2.2.1.1.18.1 del Decreto 1076 de 2015 (artículo 1 del Decreto 1449 de 1977)</w:t>
      </w:r>
      <w:r w:rsidRPr="008364F3">
        <w:rPr>
          <w:rFonts w:ascii="Tahoma" w:eastAsia="Calibri" w:hAnsi="Tahoma" w:cs="Tahoma"/>
          <w:bCs/>
          <w:color w:val="000000"/>
          <w:sz w:val="24"/>
          <w:szCs w:val="24"/>
          <w:shd w:val="clear" w:color="auto" w:fill="FFFFFF"/>
        </w:rPr>
        <w:t xml:space="preserve">, </w:t>
      </w:r>
      <w:r w:rsidRPr="008364F3">
        <w:rPr>
          <w:rFonts w:ascii="Tahoma" w:eastAsia="Calibri" w:hAnsi="Tahoma" w:cs="Tahoma"/>
          <w:sz w:val="24"/>
          <w:szCs w:val="24"/>
        </w:rPr>
        <w:t xml:space="preserve">los concesionarios deberán: </w:t>
      </w:r>
    </w:p>
    <w:p w14:paraId="74BBF1E9" w14:textId="77777777" w:rsidR="00D473F0" w:rsidRPr="008364F3" w:rsidRDefault="00D473F0" w:rsidP="00D473F0">
      <w:pPr>
        <w:spacing w:after="0" w:line="240" w:lineRule="auto"/>
        <w:contextualSpacing/>
        <w:jc w:val="both"/>
        <w:rPr>
          <w:rFonts w:ascii="Tahoma" w:eastAsia="Times New Roman" w:hAnsi="Tahoma" w:cs="Tahoma"/>
          <w:color w:val="000000"/>
          <w:sz w:val="24"/>
          <w:szCs w:val="24"/>
          <w:lang w:eastAsia="es-MX"/>
        </w:rPr>
      </w:pPr>
    </w:p>
    <w:p w14:paraId="693C5AFF" w14:textId="77777777" w:rsidR="00D473F0" w:rsidRPr="008364F3" w:rsidRDefault="00D473F0" w:rsidP="00D473F0">
      <w:pPr>
        <w:numPr>
          <w:ilvl w:val="0"/>
          <w:numId w:val="4"/>
        </w:numPr>
        <w:shd w:val="clear" w:color="auto" w:fill="FFFFFF"/>
        <w:spacing w:after="0" w:line="240" w:lineRule="auto"/>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4B7BE372" w14:textId="77777777" w:rsidR="00D473F0" w:rsidRPr="008364F3" w:rsidRDefault="00D473F0" w:rsidP="00D473F0">
      <w:pPr>
        <w:numPr>
          <w:ilvl w:val="0"/>
          <w:numId w:val="4"/>
        </w:numPr>
        <w:shd w:val="clear" w:color="auto" w:fill="FFFFFF"/>
        <w:spacing w:after="0" w:line="240" w:lineRule="auto"/>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No provocar la alteración del flujo natural de las aguas o el cambio de su lecho o cauce como resultado de la construcción o desarrollo de actividades no amparadas por la concesión de agua.</w:t>
      </w:r>
    </w:p>
    <w:p w14:paraId="6AD15B16" w14:textId="77777777" w:rsidR="00D473F0" w:rsidRPr="008364F3" w:rsidRDefault="00D473F0" w:rsidP="00D473F0">
      <w:pPr>
        <w:numPr>
          <w:ilvl w:val="0"/>
          <w:numId w:val="4"/>
        </w:numPr>
        <w:shd w:val="clear" w:color="auto" w:fill="FFFFFF"/>
        <w:spacing w:after="0" w:line="240" w:lineRule="auto"/>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 xml:space="preserve">Aprovechar las aguas con eficiencia y economía. </w:t>
      </w:r>
    </w:p>
    <w:p w14:paraId="7CA0508D" w14:textId="77777777" w:rsidR="00D473F0" w:rsidRPr="008364F3" w:rsidRDefault="00D473F0" w:rsidP="00D473F0">
      <w:pPr>
        <w:numPr>
          <w:ilvl w:val="0"/>
          <w:numId w:val="4"/>
        </w:numPr>
        <w:shd w:val="clear" w:color="auto" w:fill="FFFFFF"/>
        <w:spacing w:after="0" w:line="240" w:lineRule="auto"/>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No utilizar mayor cantidad de agua que la otorgada en la concesión.</w:t>
      </w:r>
    </w:p>
    <w:p w14:paraId="2D3F3147" w14:textId="77777777" w:rsidR="00D473F0" w:rsidRPr="008364F3" w:rsidRDefault="00D473F0" w:rsidP="00D473F0">
      <w:pPr>
        <w:numPr>
          <w:ilvl w:val="0"/>
          <w:numId w:val="4"/>
        </w:numPr>
        <w:shd w:val="clear" w:color="auto" w:fill="FFFFFF"/>
        <w:spacing w:after="0" w:line="240" w:lineRule="auto"/>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Construir y mantener las instalaciones y obras hidráulicas en las condiciones adecuadas.</w:t>
      </w:r>
    </w:p>
    <w:p w14:paraId="6C52349A" w14:textId="77777777" w:rsidR="00D473F0" w:rsidRPr="008364F3" w:rsidRDefault="00D473F0" w:rsidP="00D473F0">
      <w:pPr>
        <w:numPr>
          <w:ilvl w:val="0"/>
          <w:numId w:val="4"/>
        </w:numPr>
        <w:shd w:val="clear" w:color="auto" w:fill="FFFFFF"/>
        <w:spacing w:after="0" w:line="240" w:lineRule="auto"/>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Conservar en buen estado el cauce, controlar los residuos de fertilizantes, con el fin de mantener el flujo normal de las aguas.</w:t>
      </w:r>
    </w:p>
    <w:p w14:paraId="28B8E08C" w14:textId="77777777" w:rsidR="00D473F0" w:rsidRPr="008364F3" w:rsidRDefault="00D473F0" w:rsidP="00D473F0">
      <w:pPr>
        <w:spacing w:after="0" w:line="240" w:lineRule="auto"/>
        <w:ind w:left="720"/>
        <w:contextualSpacing/>
        <w:jc w:val="both"/>
        <w:rPr>
          <w:rFonts w:ascii="Tahoma" w:eastAsia="Times New Roman" w:hAnsi="Tahoma" w:cs="Tahoma"/>
          <w:color w:val="000000"/>
          <w:sz w:val="24"/>
          <w:szCs w:val="24"/>
          <w:lang w:eastAsia="es-MX"/>
        </w:rPr>
      </w:pPr>
    </w:p>
    <w:p w14:paraId="578B2437"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hAnsi="Tahoma" w:cs="Tahoma"/>
          <w:sz w:val="24"/>
          <w:szCs w:val="24"/>
        </w:rPr>
        <w:t>En caso de requerir modificaciones se deberá informar a la Corporación Autónoma Regional del Quindío para establecer la viabilidad de concederlas.</w:t>
      </w:r>
    </w:p>
    <w:p w14:paraId="0FF92527"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eastAsia="es-MX"/>
        </w:rPr>
      </w:pPr>
    </w:p>
    <w:p w14:paraId="64131478"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hAnsi="Tahoma" w:cs="Tahoma"/>
          <w:sz w:val="24"/>
          <w:szCs w:val="24"/>
        </w:rPr>
        <w:t xml:space="preserve">El agua otorgada en concesión es única y exclusivamente para uso doméstico y pecuario, cualquier uso diferente al otorgado se considera incumplimiento de las obligaciones de la concesión y podrá dar inicio a actuaciones de tipo sancionatorio.  </w:t>
      </w:r>
    </w:p>
    <w:p w14:paraId="4B052E7D"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eastAsia="es-MX"/>
        </w:rPr>
      </w:pPr>
    </w:p>
    <w:p w14:paraId="20D544A8"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Times New Roman" w:hAnsi="Tahoma" w:cs="Tahoma"/>
          <w:color w:val="000000"/>
          <w:sz w:val="24"/>
          <w:szCs w:val="24"/>
          <w:lang w:eastAsia="es-MX"/>
        </w:rPr>
        <w:t>En caso de cambio de residencia del Concesionario, se deberá informar a esta Corporación con el fin de actualizar los datos de correspondencia.</w:t>
      </w:r>
    </w:p>
    <w:p w14:paraId="30B7B34E"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eastAsia="es-MX"/>
        </w:rPr>
      </w:pPr>
    </w:p>
    <w:p w14:paraId="12667BC0" w14:textId="77777777" w:rsidR="00D473F0" w:rsidRPr="008364F3" w:rsidRDefault="00D473F0" w:rsidP="00D473F0">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Calibri" w:hAnsi="Tahoma" w:cs="Tahoma"/>
          <w:sz w:val="24"/>
          <w:szCs w:val="24"/>
        </w:rPr>
        <w:t>El Concesionario deberá, dar cumplimiento al Artículo 2.2.1.1.18.2. del Decreto 1076 de 2015 (Artículo 3, Decreto 1449/1977), con relación a:</w:t>
      </w:r>
    </w:p>
    <w:p w14:paraId="00A62203" w14:textId="77777777" w:rsidR="00D473F0" w:rsidRPr="008364F3" w:rsidRDefault="00D473F0" w:rsidP="00D473F0">
      <w:pPr>
        <w:shd w:val="clear" w:color="auto" w:fill="FFFFFF"/>
        <w:spacing w:after="0" w:line="240" w:lineRule="auto"/>
        <w:ind w:left="708"/>
        <w:rPr>
          <w:rFonts w:ascii="Tahoma" w:eastAsia="Calibri" w:hAnsi="Tahoma" w:cs="Tahoma"/>
          <w:sz w:val="24"/>
          <w:szCs w:val="24"/>
        </w:rPr>
      </w:pPr>
    </w:p>
    <w:p w14:paraId="0073757B" w14:textId="77777777" w:rsidR="00D473F0" w:rsidRPr="008364F3" w:rsidRDefault="00D473F0" w:rsidP="00D473F0">
      <w:pPr>
        <w:shd w:val="clear" w:color="auto" w:fill="FFFFFF"/>
        <w:spacing w:after="0" w:line="240" w:lineRule="auto"/>
        <w:ind w:left="708"/>
        <w:jc w:val="both"/>
        <w:rPr>
          <w:rFonts w:ascii="Tahoma" w:eastAsia="Calibri" w:hAnsi="Tahoma" w:cs="Tahoma"/>
          <w:i/>
          <w:sz w:val="24"/>
          <w:szCs w:val="24"/>
        </w:rPr>
      </w:pPr>
      <w:r w:rsidRPr="008364F3">
        <w:rPr>
          <w:rFonts w:ascii="Tahoma" w:eastAsia="Calibri" w:hAnsi="Tahoma" w:cs="Tahoma"/>
          <w:i/>
          <w:sz w:val="24"/>
          <w:szCs w:val="24"/>
        </w:rPr>
        <w:t>“1.Mantener en cobertura boscosa dentro del predio las áreas forestales protectoras.</w:t>
      </w:r>
    </w:p>
    <w:p w14:paraId="686E9F7D" w14:textId="77777777" w:rsidR="00D473F0" w:rsidRPr="008364F3" w:rsidRDefault="00D473F0" w:rsidP="00D473F0">
      <w:pPr>
        <w:shd w:val="clear" w:color="auto" w:fill="FFFFFF"/>
        <w:spacing w:after="0" w:line="240" w:lineRule="auto"/>
        <w:ind w:left="708"/>
        <w:jc w:val="both"/>
        <w:rPr>
          <w:rFonts w:ascii="Tahoma" w:eastAsia="Calibri" w:hAnsi="Tahoma" w:cs="Tahoma"/>
          <w:i/>
          <w:sz w:val="24"/>
          <w:szCs w:val="24"/>
        </w:rPr>
      </w:pPr>
    </w:p>
    <w:p w14:paraId="76E95F66" w14:textId="77777777" w:rsidR="00D473F0" w:rsidRPr="008364F3" w:rsidRDefault="00D473F0" w:rsidP="00D473F0">
      <w:pPr>
        <w:shd w:val="clear" w:color="auto" w:fill="FFFFFF"/>
        <w:spacing w:after="0" w:line="240" w:lineRule="auto"/>
        <w:ind w:left="708"/>
        <w:jc w:val="both"/>
        <w:rPr>
          <w:rFonts w:ascii="Tahoma" w:eastAsia="Times New Roman" w:hAnsi="Tahoma" w:cs="Tahoma"/>
          <w:i/>
          <w:color w:val="444444"/>
          <w:sz w:val="24"/>
          <w:szCs w:val="24"/>
          <w:lang w:eastAsia="es-CO"/>
        </w:rPr>
      </w:pPr>
      <w:r w:rsidRPr="008364F3">
        <w:rPr>
          <w:rFonts w:ascii="Tahoma" w:eastAsia="Calibri" w:hAnsi="Tahoma" w:cs="Tahoma"/>
          <w:i/>
          <w:sz w:val="24"/>
          <w:szCs w:val="24"/>
        </w:rPr>
        <w:t>Se entiende por áreas forestales protectoras:</w:t>
      </w:r>
      <w:r w:rsidRPr="008364F3">
        <w:rPr>
          <w:rFonts w:ascii="Tahoma" w:eastAsia="Times New Roman" w:hAnsi="Tahoma" w:cs="Tahoma"/>
          <w:i/>
          <w:color w:val="000000"/>
          <w:sz w:val="24"/>
          <w:szCs w:val="24"/>
          <w:lang w:eastAsia="es-CO"/>
        </w:rPr>
        <w:t> </w:t>
      </w:r>
    </w:p>
    <w:p w14:paraId="71FDCD9A" w14:textId="77777777" w:rsidR="00D473F0" w:rsidRPr="008364F3" w:rsidRDefault="00D473F0" w:rsidP="00D473F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Los nacimientos de fuentes de aguas en una extensión por lo menos de 100 metros a la redonda, medidos a partir de su periferia.</w:t>
      </w:r>
    </w:p>
    <w:p w14:paraId="30C58F66" w14:textId="77777777" w:rsidR="00D473F0" w:rsidRPr="008364F3" w:rsidRDefault="00D473F0" w:rsidP="00D473F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14:paraId="261AF8AC" w14:textId="77777777" w:rsidR="00D473F0" w:rsidRPr="008364F3" w:rsidRDefault="00D473F0" w:rsidP="00D473F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Los terrenos con pendientes superiores al 100% (45).</w:t>
      </w:r>
    </w:p>
    <w:p w14:paraId="73C2B64C" w14:textId="77777777" w:rsidR="00D473F0" w:rsidRPr="008364F3" w:rsidRDefault="00D473F0" w:rsidP="00D473F0">
      <w:pPr>
        <w:shd w:val="clear" w:color="auto" w:fill="FFFFFF"/>
        <w:spacing w:after="0" w:line="240" w:lineRule="auto"/>
        <w:ind w:left="1068"/>
        <w:jc w:val="both"/>
        <w:rPr>
          <w:rFonts w:ascii="Tahoma" w:eastAsia="Times New Roman" w:hAnsi="Tahoma" w:cs="Tahoma"/>
          <w:i/>
          <w:color w:val="444444"/>
          <w:sz w:val="24"/>
          <w:szCs w:val="24"/>
          <w:lang w:eastAsia="es-CO"/>
        </w:rPr>
      </w:pPr>
    </w:p>
    <w:p w14:paraId="0FD87D52" w14:textId="77777777" w:rsidR="00D473F0" w:rsidRPr="008364F3" w:rsidRDefault="00D473F0" w:rsidP="00D473F0">
      <w:pPr>
        <w:spacing w:after="0" w:line="240" w:lineRule="auto"/>
        <w:ind w:left="708"/>
        <w:jc w:val="both"/>
        <w:rPr>
          <w:rFonts w:ascii="Tahoma" w:eastAsia="Calibri" w:hAnsi="Tahoma" w:cs="Tahoma"/>
          <w:i/>
          <w:sz w:val="24"/>
          <w:szCs w:val="24"/>
          <w:lang w:eastAsia="es-CO"/>
        </w:rPr>
      </w:pPr>
      <w:r w:rsidRPr="008364F3">
        <w:rPr>
          <w:rFonts w:ascii="Tahoma" w:eastAsia="Calibri" w:hAnsi="Tahoma" w:cs="Tahoma"/>
          <w:i/>
          <w:sz w:val="24"/>
          <w:szCs w:val="24"/>
          <w:lang w:eastAsia="es-CO"/>
        </w:rPr>
        <w:t>2. Proteger los ejemplares de especies de la flora silvestre vedadas que existan dentro del predio.</w:t>
      </w:r>
    </w:p>
    <w:p w14:paraId="7F4C6211" w14:textId="77777777" w:rsidR="00D473F0" w:rsidRPr="008364F3" w:rsidRDefault="00D473F0" w:rsidP="00D473F0">
      <w:pPr>
        <w:spacing w:after="0" w:line="240" w:lineRule="auto"/>
        <w:jc w:val="both"/>
        <w:rPr>
          <w:rFonts w:ascii="Tahoma" w:eastAsia="Calibri" w:hAnsi="Tahoma" w:cs="Tahoma"/>
          <w:i/>
          <w:sz w:val="24"/>
          <w:szCs w:val="24"/>
          <w:lang w:eastAsia="es-CO"/>
        </w:rPr>
      </w:pPr>
    </w:p>
    <w:p w14:paraId="305B179E" w14:textId="77777777" w:rsidR="00D473F0" w:rsidRPr="008364F3" w:rsidRDefault="00D473F0" w:rsidP="00D473F0">
      <w:pPr>
        <w:spacing w:after="0" w:line="240" w:lineRule="auto"/>
        <w:ind w:left="708"/>
        <w:jc w:val="both"/>
        <w:rPr>
          <w:rFonts w:ascii="Tahoma" w:eastAsia="Calibri" w:hAnsi="Tahoma" w:cs="Tahoma"/>
          <w:i/>
          <w:sz w:val="24"/>
          <w:szCs w:val="24"/>
          <w:lang w:eastAsia="es-CO"/>
        </w:rPr>
      </w:pPr>
      <w:r w:rsidRPr="008364F3">
        <w:rPr>
          <w:rFonts w:ascii="Tahoma" w:eastAsia="Calibri" w:hAnsi="Tahoma" w:cs="Tahoma"/>
          <w:i/>
          <w:sz w:val="24"/>
          <w:szCs w:val="24"/>
          <w:lang w:eastAsia="es-CO"/>
        </w:rPr>
        <w:t xml:space="preserve">3. Cumplir las disposiciones relacionadas con la prevención de incendios, de plagas </w:t>
      </w:r>
      <w:r w:rsidRPr="008364F3">
        <w:rPr>
          <w:rFonts w:ascii="Tahoma" w:eastAsia="Calibri" w:hAnsi="Tahoma" w:cs="Tahoma"/>
          <w:i/>
          <w:sz w:val="24"/>
          <w:szCs w:val="24"/>
          <w:lang w:eastAsia="es-CO"/>
        </w:rPr>
        <w:t>forestales y con el control de quemas”</w:t>
      </w:r>
    </w:p>
    <w:p w14:paraId="31A5E28A" w14:textId="77777777" w:rsidR="00D473F0" w:rsidRPr="008364F3" w:rsidRDefault="00D473F0" w:rsidP="00D473F0">
      <w:pPr>
        <w:spacing w:after="0" w:line="240" w:lineRule="auto"/>
        <w:ind w:left="360"/>
        <w:contextualSpacing/>
        <w:jc w:val="both"/>
        <w:rPr>
          <w:rFonts w:ascii="Tahoma" w:hAnsi="Tahoma" w:cs="Tahoma"/>
          <w:sz w:val="24"/>
          <w:szCs w:val="24"/>
        </w:rPr>
      </w:pPr>
    </w:p>
    <w:p w14:paraId="43F08F51" w14:textId="77777777" w:rsidR="00D473F0" w:rsidRPr="008364F3" w:rsidRDefault="00D473F0" w:rsidP="00D473F0">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7EB6DF54" w14:textId="77777777" w:rsidR="00D473F0" w:rsidRPr="008364F3" w:rsidRDefault="00D473F0" w:rsidP="00D473F0">
      <w:pPr>
        <w:pStyle w:val="Prrafodelista"/>
        <w:widowControl/>
        <w:autoSpaceDE/>
        <w:autoSpaceDN/>
        <w:ind w:left="360"/>
        <w:contextualSpacing/>
        <w:jc w:val="both"/>
        <w:rPr>
          <w:rFonts w:ascii="Tahoma" w:eastAsiaTheme="minorHAnsi" w:hAnsi="Tahoma" w:cs="Tahoma"/>
          <w:sz w:val="24"/>
          <w:szCs w:val="24"/>
        </w:rPr>
      </w:pPr>
    </w:p>
    <w:p w14:paraId="48A28F9A" w14:textId="77777777" w:rsidR="00D473F0" w:rsidRPr="008364F3" w:rsidRDefault="00D473F0" w:rsidP="00D473F0">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 xml:space="preserve">El concesionario deberá enviar mensualmente a esta Entidad los reportes de agua efectivamente captada. </w:t>
      </w:r>
    </w:p>
    <w:p w14:paraId="1F6BEAFA" w14:textId="77777777" w:rsidR="00D473F0" w:rsidRPr="008364F3" w:rsidRDefault="00D473F0" w:rsidP="00D473F0">
      <w:pPr>
        <w:pStyle w:val="Prrafodelista"/>
        <w:rPr>
          <w:rFonts w:ascii="Tahoma" w:hAnsi="Tahoma" w:cs="Tahoma"/>
          <w:sz w:val="24"/>
          <w:szCs w:val="24"/>
        </w:rPr>
      </w:pPr>
    </w:p>
    <w:p w14:paraId="0A223F1B"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5EDBB0D2" w14:textId="77777777" w:rsidR="00D473F0" w:rsidRPr="008364F3" w:rsidRDefault="00D473F0" w:rsidP="00D473F0">
      <w:pPr>
        <w:pStyle w:val="Prrafodelista"/>
        <w:rPr>
          <w:rFonts w:ascii="Tahoma" w:eastAsia="Calibri" w:hAnsi="Tahoma" w:cs="Tahoma"/>
          <w:sz w:val="24"/>
          <w:szCs w:val="24"/>
        </w:rPr>
      </w:pPr>
    </w:p>
    <w:p w14:paraId="2D1B431B"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Calibri" w:hAnsi="Tahoma" w:cs="Tahoma"/>
          <w:sz w:val="24"/>
          <w:szCs w:val="24"/>
        </w:rPr>
        <w:t>Tener en cuenta los principios de sostenibilidad y buenas prácticas ambientales.</w:t>
      </w:r>
    </w:p>
    <w:p w14:paraId="09EA1BFC" w14:textId="77777777" w:rsidR="00D473F0" w:rsidRPr="008364F3" w:rsidRDefault="00D473F0" w:rsidP="00D473F0">
      <w:pPr>
        <w:pStyle w:val="Prrafodelista"/>
        <w:widowControl/>
        <w:autoSpaceDE/>
        <w:autoSpaceDN/>
        <w:ind w:left="360"/>
        <w:contextualSpacing/>
        <w:jc w:val="both"/>
        <w:rPr>
          <w:rFonts w:ascii="Tahoma" w:eastAsia="Calibri" w:hAnsi="Tahoma" w:cs="Tahoma"/>
          <w:sz w:val="24"/>
          <w:szCs w:val="24"/>
        </w:rPr>
      </w:pPr>
    </w:p>
    <w:p w14:paraId="7540365C" w14:textId="77777777" w:rsidR="00D473F0" w:rsidRPr="008364F3" w:rsidRDefault="00D473F0" w:rsidP="00D473F0">
      <w:pPr>
        <w:pStyle w:val="Prrafodelista"/>
        <w:widowControl/>
        <w:numPr>
          <w:ilvl w:val="0"/>
          <w:numId w:val="2"/>
        </w:numPr>
        <w:tabs>
          <w:tab w:val="left" w:pos="3645"/>
        </w:tabs>
        <w:autoSpaceDE/>
        <w:autoSpaceDN/>
        <w:spacing w:after="200" w:line="276" w:lineRule="auto"/>
        <w:contextualSpacing/>
        <w:jc w:val="both"/>
        <w:rPr>
          <w:rFonts w:ascii="Tahoma" w:hAnsi="Tahoma" w:cs="Tahoma"/>
          <w:sz w:val="24"/>
          <w:szCs w:val="24"/>
        </w:rPr>
      </w:pPr>
      <w:r w:rsidRPr="008364F3">
        <w:rPr>
          <w:rFonts w:ascii="Tahoma" w:hAnsi="Tahoma" w:cs="Tahoma"/>
          <w:sz w:val="24"/>
          <w:szCs w:val="24"/>
        </w:rPr>
        <w:t>Realizar mantenimiento y limpieza del pozo cada año, con una compañía especializada, para  mejorar las condiciones hidráulicas de la captación.</w:t>
      </w:r>
    </w:p>
    <w:p w14:paraId="3B7260E2" w14:textId="77777777" w:rsidR="00D473F0" w:rsidRPr="008364F3" w:rsidRDefault="00D473F0" w:rsidP="00D473F0">
      <w:pPr>
        <w:pStyle w:val="Prrafodelista"/>
        <w:tabs>
          <w:tab w:val="left" w:pos="3645"/>
        </w:tabs>
        <w:ind w:left="360"/>
        <w:jc w:val="both"/>
        <w:rPr>
          <w:rFonts w:ascii="Tahoma" w:hAnsi="Tahoma" w:cs="Tahoma"/>
          <w:sz w:val="24"/>
          <w:szCs w:val="24"/>
        </w:rPr>
      </w:pPr>
    </w:p>
    <w:p w14:paraId="2DFB8283" w14:textId="77777777" w:rsidR="00D473F0" w:rsidRPr="008364F3" w:rsidRDefault="00D473F0" w:rsidP="00D473F0">
      <w:pPr>
        <w:pStyle w:val="Prrafodelista"/>
        <w:widowControl/>
        <w:numPr>
          <w:ilvl w:val="0"/>
          <w:numId w:val="2"/>
        </w:numPr>
        <w:tabs>
          <w:tab w:val="left" w:pos="3645"/>
        </w:tabs>
        <w:autoSpaceDE/>
        <w:autoSpaceDN/>
        <w:spacing w:after="200" w:line="276" w:lineRule="auto"/>
        <w:contextualSpacing/>
        <w:jc w:val="both"/>
        <w:rPr>
          <w:rFonts w:ascii="Tahoma" w:hAnsi="Tahoma" w:cs="Tahoma"/>
          <w:sz w:val="24"/>
          <w:szCs w:val="24"/>
        </w:rPr>
      </w:pPr>
      <w:r w:rsidRPr="008364F3">
        <w:rPr>
          <w:rFonts w:ascii="Tahoma" w:hAnsi="Tahoma" w:cs="Tahoma"/>
          <w:sz w:val="24"/>
          <w:szCs w:val="24"/>
        </w:rPr>
        <w:t>Realizar medición de los niveles estáticos y dinámicos trimestralmente, para observar las fluctuaciones y comportamiento del pozo.</w:t>
      </w:r>
    </w:p>
    <w:p w14:paraId="24CAAF36" w14:textId="77777777" w:rsidR="00D473F0" w:rsidRPr="008364F3" w:rsidRDefault="00D473F0" w:rsidP="00D473F0">
      <w:pPr>
        <w:numPr>
          <w:ilvl w:val="0"/>
          <w:numId w:val="2"/>
        </w:numPr>
        <w:spacing w:after="0" w:line="240" w:lineRule="auto"/>
        <w:contextualSpacing/>
        <w:jc w:val="both"/>
        <w:rPr>
          <w:rFonts w:ascii="Tahoma" w:eastAsia="Calibri" w:hAnsi="Tahoma" w:cs="Tahoma"/>
          <w:sz w:val="24"/>
          <w:szCs w:val="24"/>
        </w:rPr>
      </w:pPr>
      <w:r w:rsidRPr="008364F3">
        <w:rPr>
          <w:rFonts w:ascii="Tahoma" w:eastAsia="Calibri" w:hAnsi="Tahoma" w:cs="Tahoma"/>
          <w:sz w:val="24"/>
          <w:szCs w:val="24"/>
        </w:rPr>
        <w:lastRenderedPageBreak/>
        <w:t>El concesionario deberá dentro</w:t>
      </w:r>
      <w:r w:rsidRPr="008364F3">
        <w:rPr>
          <w:rFonts w:ascii="Tahoma" w:eastAsia="Calibri" w:hAnsi="Tahoma" w:cs="Tahoma"/>
          <w:sz w:val="24"/>
          <w:szCs w:val="24"/>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14:paraId="0EB0795F" w14:textId="77777777" w:rsidR="00D473F0" w:rsidRPr="008364F3" w:rsidRDefault="00D473F0" w:rsidP="00D473F0">
      <w:pPr>
        <w:spacing w:after="0" w:line="240" w:lineRule="auto"/>
        <w:ind w:left="360"/>
        <w:contextualSpacing/>
        <w:jc w:val="both"/>
        <w:rPr>
          <w:rFonts w:ascii="Tahoma" w:eastAsia="Calibri" w:hAnsi="Tahoma" w:cs="Tahoma"/>
          <w:sz w:val="24"/>
          <w:szCs w:val="24"/>
          <w:shd w:val="clear" w:color="auto" w:fill="FFFFFF"/>
        </w:rPr>
      </w:pPr>
    </w:p>
    <w:p w14:paraId="232CE151" w14:textId="77777777" w:rsidR="00D473F0" w:rsidRPr="008364F3" w:rsidRDefault="00D473F0" w:rsidP="00D473F0">
      <w:pPr>
        <w:numPr>
          <w:ilvl w:val="0"/>
          <w:numId w:val="2"/>
        </w:numPr>
        <w:spacing w:after="0" w:line="240" w:lineRule="auto"/>
        <w:contextualSpacing/>
        <w:jc w:val="both"/>
        <w:rPr>
          <w:rFonts w:ascii="Tahoma" w:eastAsia="Calibri" w:hAnsi="Tahoma" w:cs="Tahoma"/>
          <w:sz w:val="24"/>
          <w:szCs w:val="24"/>
          <w:shd w:val="clear" w:color="auto" w:fill="FFFFFF"/>
        </w:rPr>
      </w:pPr>
      <w:r w:rsidRPr="008364F3">
        <w:rPr>
          <w:rFonts w:ascii="Tahoma" w:eastAsia="Calibri" w:hAnsi="Tahoma" w:cs="Tahoma"/>
          <w:sz w:val="24"/>
          <w:szCs w:val="24"/>
          <w:shd w:val="clear" w:color="auto" w:fill="FFFFFF"/>
        </w:rPr>
        <w:t xml:space="preserve">La concesión de aguas será destinada para uso doméstico y pecuario,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14:paraId="0BCCB5EC" w14:textId="77777777" w:rsidR="00D473F0" w:rsidRPr="008364F3" w:rsidRDefault="00D473F0" w:rsidP="00D473F0">
      <w:pPr>
        <w:pStyle w:val="Prrafodelista"/>
        <w:widowControl/>
        <w:autoSpaceDE/>
        <w:autoSpaceDN/>
        <w:ind w:left="360"/>
        <w:contextualSpacing/>
        <w:jc w:val="both"/>
        <w:rPr>
          <w:rFonts w:ascii="Tahoma" w:hAnsi="Tahoma" w:cs="Tahoma"/>
          <w:sz w:val="24"/>
          <w:szCs w:val="24"/>
        </w:rPr>
      </w:pPr>
    </w:p>
    <w:p w14:paraId="476BDBE0" w14:textId="77777777" w:rsidR="00D473F0" w:rsidRPr="008364F3" w:rsidRDefault="00D473F0" w:rsidP="00D473F0">
      <w:pPr>
        <w:numPr>
          <w:ilvl w:val="0"/>
          <w:numId w:val="2"/>
        </w:numPr>
        <w:spacing w:after="0" w:line="240" w:lineRule="auto"/>
        <w:contextualSpacing/>
        <w:jc w:val="both"/>
        <w:rPr>
          <w:rFonts w:ascii="Tahoma" w:hAnsi="Tahoma" w:cs="Tahoma"/>
          <w:sz w:val="24"/>
          <w:szCs w:val="24"/>
        </w:rPr>
      </w:pPr>
      <w:r w:rsidRPr="008364F3">
        <w:rPr>
          <w:rFonts w:ascii="Tahoma" w:eastAsia="Times New Roman" w:hAnsi="Tahoma" w:cs="Tahoma"/>
          <w:sz w:val="24"/>
          <w:szCs w:val="24"/>
          <w:lang w:val="es-ES" w:eastAsia="es-ES"/>
        </w:rPr>
        <w:t xml:space="preserve">En el evento que el beneficiario de la concesión requiera </w:t>
      </w:r>
      <w:r w:rsidRPr="008364F3">
        <w:rPr>
          <w:rFonts w:ascii="Tahoma" w:eastAsia="Times New Roman" w:hAnsi="Tahoma" w:cs="Tahoma"/>
          <w:sz w:val="24"/>
          <w:szCs w:val="24"/>
          <w:lang w:eastAsia="es-CO"/>
        </w:rPr>
        <w:t>incorporar o introducir a las aguas o suelos sustancias o desechos líquidos o sólidos, ésta deberá solicitar</w:t>
      </w:r>
      <w:r w:rsidRPr="008364F3">
        <w:rPr>
          <w:rFonts w:ascii="Tahoma" w:eastAsia="Times New Roman" w:hAnsi="Tahoma" w:cs="Tahoma"/>
          <w:b/>
          <w:bCs/>
          <w:sz w:val="24"/>
          <w:szCs w:val="24"/>
          <w:lang w:val="es-ES" w:eastAsia="es-ES"/>
        </w:rPr>
        <w:t>,</w:t>
      </w:r>
      <w:r w:rsidRPr="008364F3">
        <w:rPr>
          <w:rFonts w:ascii="Tahoma" w:hAnsi="Tahoma" w:cs="Tahoma"/>
          <w:sz w:val="24"/>
          <w:szCs w:val="24"/>
        </w:rPr>
        <w:t xml:space="preserve"> ante la Corporación Autónoma Regional del Quindío – C.R.Q., </w:t>
      </w:r>
      <w:r w:rsidRPr="008364F3">
        <w:rPr>
          <w:rFonts w:ascii="Tahoma" w:hAnsi="Tahoma" w:cs="Tahoma"/>
          <w:b/>
          <w:sz w:val="24"/>
          <w:szCs w:val="24"/>
        </w:rPr>
        <w:t>permiso de vertimiento</w:t>
      </w:r>
      <w:r w:rsidRPr="008364F3">
        <w:rPr>
          <w:rFonts w:ascii="Tahoma" w:hAnsi="Tahoma" w:cs="Tahoma"/>
          <w:sz w:val="24"/>
          <w:szCs w:val="24"/>
        </w:rPr>
        <w:t xml:space="preserve">, el cual deberá reunir los requisitos señalados en los artículos 2.2.3.3.5.1., 2.2.3.3.5.2. del Decreto 1076 de 2015 (artículos 41 y 42 del Decreto 3930 de 2010) y demás normas concordantes. Lo anterior, en cumplimiento del </w:t>
      </w:r>
      <w:r w:rsidRPr="008364F3">
        <w:rPr>
          <w:rFonts w:ascii="Tahoma" w:eastAsia="Times New Roman" w:hAnsi="Tahoma" w:cs="Tahoma"/>
          <w:bCs/>
          <w:sz w:val="24"/>
          <w:szCs w:val="24"/>
          <w:lang w:eastAsia="es-CO"/>
        </w:rPr>
        <w:t xml:space="preserve">artículo 2.2.3.2.20.2. del Decreto 1076 de 2015 (Decreto 1541 de 1978; artículo 208). </w:t>
      </w:r>
    </w:p>
    <w:p w14:paraId="0FDF029C" w14:textId="77777777" w:rsidR="00D473F0" w:rsidRPr="008364F3" w:rsidRDefault="00D473F0" w:rsidP="00D473F0">
      <w:pPr>
        <w:pStyle w:val="Prrafodelista"/>
        <w:ind w:left="360"/>
        <w:contextualSpacing/>
        <w:jc w:val="both"/>
        <w:rPr>
          <w:rFonts w:ascii="Tahoma" w:eastAsia="Calibri" w:hAnsi="Tahoma" w:cs="Tahoma"/>
          <w:sz w:val="24"/>
          <w:szCs w:val="24"/>
        </w:rPr>
      </w:pPr>
    </w:p>
    <w:p w14:paraId="7973D32A" w14:textId="77777777" w:rsidR="00D473F0" w:rsidRPr="008364F3" w:rsidRDefault="00D473F0" w:rsidP="00D473F0">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Times New Roman" w:hAnsi="Tahoma" w:cs="Tahoma"/>
          <w:iCs/>
          <w:sz w:val="24"/>
          <w:szCs w:val="24"/>
          <w:lang w:eastAsia="es-ES"/>
        </w:rPr>
        <w:t>Dar estricto cumplimiento a la demás normatividad ambiental vigente y aplicable</w:t>
      </w:r>
    </w:p>
    <w:p w14:paraId="6B78F0CF" w14:textId="77777777" w:rsidR="00D473F0" w:rsidRPr="008364F3" w:rsidRDefault="00D473F0" w:rsidP="00D473F0">
      <w:pPr>
        <w:spacing w:after="0" w:line="240" w:lineRule="auto"/>
        <w:contextualSpacing/>
        <w:jc w:val="both"/>
        <w:rPr>
          <w:rFonts w:ascii="Tahoma" w:eastAsia="Times New Roman" w:hAnsi="Tahoma" w:cs="Tahoma"/>
          <w:b/>
          <w:iCs/>
          <w:sz w:val="24"/>
          <w:szCs w:val="24"/>
          <w:lang w:eastAsia="es-ES"/>
        </w:rPr>
      </w:pPr>
    </w:p>
    <w:p w14:paraId="19BB2D76" w14:textId="77777777" w:rsidR="00D473F0" w:rsidRPr="008364F3" w:rsidRDefault="00D473F0" w:rsidP="00D473F0">
      <w:pPr>
        <w:spacing w:after="0" w:line="240" w:lineRule="auto"/>
        <w:contextualSpacing/>
        <w:jc w:val="both"/>
        <w:rPr>
          <w:rFonts w:ascii="Tahoma" w:eastAsia="Times New Roman" w:hAnsi="Tahoma" w:cs="Tahoma"/>
          <w:b/>
          <w:iCs/>
          <w:sz w:val="24"/>
          <w:szCs w:val="24"/>
          <w:lang w:eastAsia="es-ES"/>
        </w:rPr>
      </w:pPr>
      <w:r w:rsidRPr="008364F3">
        <w:rPr>
          <w:rFonts w:ascii="Tahoma" w:eastAsia="Times New Roman" w:hAnsi="Tahoma" w:cs="Tahoma"/>
          <w:b/>
          <w:iCs/>
          <w:sz w:val="24"/>
          <w:szCs w:val="24"/>
          <w:lang w:eastAsia="es-ES"/>
        </w:rPr>
        <w:t>PARÁGRAFO PRIMERO: PROHIBICIONES DEL CONCESIONARIO:</w:t>
      </w:r>
    </w:p>
    <w:p w14:paraId="3CCBCFE0" w14:textId="77777777" w:rsidR="00D473F0" w:rsidRPr="008364F3" w:rsidRDefault="00D473F0" w:rsidP="00D473F0">
      <w:pPr>
        <w:spacing w:after="0" w:line="240" w:lineRule="auto"/>
        <w:contextualSpacing/>
        <w:jc w:val="both"/>
        <w:rPr>
          <w:rFonts w:ascii="Tahoma" w:eastAsia="Times New Roman" w:hAnsi="Tahoma" w:cs="Tahoma"/>
          <w:iCs/>
          <w:sz w:val="24"/>
          <w:szCs w:val="24"/>
          <w:lang w:eastAsia="es-ES"/>
        </w:rPr>
      </w:pPr>
    </w:p>
    <w:p w14:paraId="71F28D34"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hAnsi="Tahoma" w:cs="Tahoma"/>
          <w:bCs/>
          <w:sz w:val="24"/>
          <w:szCs w:val="24"/>
        </w:rPr>
        <w:t>Emplear la concesión para un uso diferente al otorgado en el artículo primero del presente acto administrativo.</w:t>
      </w:r>
    </w:p>
    <w:p w14:paraId="011FF303" w14:textId="77777777" w:rsidR="00D473F0" w:rsidRPr="008364F3" w:rsidRDefault="00D473F0" w:rsidP="00D473F0">
      <w:pPr>
        <w:spacing w:after="0" w:line="240" w:lineRule="auto"/>
        <w:ind w:left="720"/>
        <w:contextualSpacing/>
        <w:jc w:val="both"/>
        <w:rPr>
          <w:rFonts w:ascii="Tahoma" w:eastAsia="Times New Roman" w:hAnsi="Tahoma" w:cs="Tahoma"/>
          <w:iCs/>
          <w:sz w:val="24"/>
          <w:szCs w:val="24"/>
          <w:lang w:eastAsia="es-ES"/>
        </w:rPr>
      </w:pPr>
    </w:p>
    <w:p w14:paraId="41BA7BF4"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hAnsi="Tahoma" w:cs="Tahoma"/>
          <w:bCs/>
          <w:sz w:val="24"/>
          <w:szCs w:val="24"/>
        </w:rPr>
        <w:t>El concesionario no podrá obstaculizar o impedir con elementos el normal flujo hídrico, sin perjuicio de lo estipulado en el artículo 2.2.2.3.2.3. del Decreto 1076 de 2015.</w:t>
      </w:r>
    </w:p>
    <w:p w14:paraId="2A320C85" w14:textId="77777777" w:rsidR="00D473F0" w:rsidRPr="008364F3" w:rsidRDefault="00D473F0" w:rsidP="00D473F0">
      <w:pPr>
        <w:spacing w:after="0" w:line="240" w:lineRule="auto"/>
        <w:contextualSpacing/>
        <w:jc w:val="both"/>
        <w:rPr>
          <w:rFonts w:ascii="Tahoma" w:eastAsia="Times New Roman" w:hAnsi="Tahoma" w:cs="Tahoma"/>
          <w:iCs/>
          <w:sz w:val="24"/>
          <w:szCs w:val="24"/>
          <w:lang w:eastAsia="es-ES"/>
        </w:rPr>
      </w:pPr>
    </w:p>
    <w:p w14:paraId="5D171731"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 xml:space="preserve">Se prohíbe utilizar mayor cantidad de agua a la otorgada, desperdiciar o dar destinación diferente a las aguas asignadas. </w:t>
      </w:r>
    </w:p>
    <w:p w14:paraId="59E19A93" w14:textId="77777777" w:rsidR="00D473F0" w:rsidRPr="008364F3" w:rsidRDefault="00D473F0" w:rsidP="00D473F0">
      <w:pPr>
        <w:spacing w:after="0" w:line="240" w:lineRule="auto"/>
        <w:ind w:left="720"/>
        <w:contextualSpacing/>
        <w:jc w:val="both"/>
        <w:rPr>
          <w:rFonts w:ascii="Tahoma" w:eastAsia="Times New Roman" w:hAnsi="Tahoma" w:cs="Tahoma"/>
          <w:iCs/>
          <w:sz w:val="24"/>
          <w:szCs w:val="24"/>
          <w:lang w:eastAsia="es-ES"/>
        </w:rPr>
      </w:pPr>
    </w:p>
    <w:p w14:paraId="3EF3E932"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14:paraId="2E45FD4E" w14:textId="77777777" w:rsidR="00D473F0" w:rsidRPr="008364F3" w:rsidRDefault="00D473F0" w:rsidP="00D473F0">
      <w:pPr>
        <w:spacing w:after="0" w:line="240" w:lineRule="auto"/>
        <w:ind w:left="720"/>
        <w:contextualSpacing/>
        <w:jc w:val="both"/>
        <w:rPr>
          <w:rFonts w:ascii="Tahoma" w:eastAsia="Times New Roman" w:hAnsi="Tahoma" w:cs="Tahoma"/>
          <w:iCs/>
          <w:sz w:val="24"/>
          <w:szCs w:val="24"/>
          <w:lang w:eastAsia="es-ES"/>
        </w:rPr>
      </w:pPr>
    </w:p>
    <w:p w14:paraId="4E136084" w14:textId="77777777" w:rsidR="00D473F0" w:rsidRPr="008364F3" w:rsidRDefault="00D473F0" w:rsidP="00D473F0">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 xml:space="preserve">Las demás prohibiciones contempladas en la </w:t>
      </w:r>
      <w:r w:rsidRPr="008364F3">
        <w:rPr>
          <w:rFonts w:ascii="Tahoma" w:hAnsi="Tahoma" w:cs="Tahoma"/>
          <w:sz w:val="24"/>
          <w:szCs w:val="24"/>
        </w:rPr>
        <w:t xml:space="preserve">Sección 24 del Capítulo 2 </w:t>
      </w:r>
      <w:r w:rsidRPr="008364F3">
        <w:rPr>
          <w:rFonts w:ascii="Tahoma" w:eastAsia="Calibri" w:hAnsi="Tahoma" w:cs="Tahoma"/>
          <w:sz w:val="24"/>
          <w:szCs w:val="24"/>
        </w:rPr>
        <w:t xml:space="preserve">artículos 2.2.3.2.24.1. y 2.2.3.2.24.2. del Decreto 1076 de 2015 (artículos </w:t>
      </w:r>
      <w:r w:rsidRPr="008364F3">
        <w:rPr>
          <w:rFonts w:ascii="Tahoma" w:eastAsia="Times New Roman" w:hAnsi="Tahoma" w:cs="Tahoma"/>
          <w:iCs/>
          <w:sz w:val="24"/>
          <w:szCs w:val="24"/>
          <w:lang w:eastAsia="es-ES"/>
        </w:rPr>
        <w:t>238 y 239</w:t>
      </w:r>
      <w:r w:rsidRPr="008364F3">
        <w:rPr>
          <w:rFonts w:ascii="Tahoma" w:eastAsia="Calibri" w:hAnsi="Tahoma" w:cs="Tahoma"/>
          <w:sz w:val="24"/>
          <w:szCs w:val="24"/>
        </w:rPr>
        <w:t xml:space="preserve"> del Decreto 1541 de 1978)</w:t>
      </w:r>
      <w:r w:rsidRPr="008364F3">
        <w:rPr>
          <w:rFonts w:ascii="Tahoma" w:eastAsia="Times New Roman" w:hAnsi="Tahoma" w:cs="Tahoma"/>
          <w:iCs/>
          <w:sz w:val="24"/>
          <w:szCs w:val="24"/>
          <w:lang w:eastAsia="es-ES"/>
        </w:rPr>
        <w:t>.</w:t>
      </w:r>
    </w:p>
    <w:p w14:paraId="586A9738" w14:textId="77777777" w:rsidR="00D473F0" w:rsidRPr="008364F3" w:rsidRDefault="00D473F0" w:rsidP="00D473F0">
      <w:pPr>
        <w:spacing w:after="0" w:line="240" w:lineRule="auto"/>
        <w:jc w:val="both"/>
        <w:rPr>
          <w:rFonts w:ascii="Tahoma" w:eastAsia="Times New Roman" w:hAnsi="Tahoma" w:cs="Tahoma"/>
          <w:b/>
          <w:sz w:val="24"/>
          <w:szCs w:val="24"/>
          <w:lang w:eastAsia="es-ES"/>
        </w:rPr>
      </w:pPr>
    </w:p>
    <w:p w14:paraId="0C38356F" w14:textId="77777777" w:rsidR="00D473F0" w:rsidRPr="008364F3" w:rsidRDefault="00D473F0" w:rsidP="00D473F0">
      <w:pPr>
        <w:jc w:val="both"/>
        <w:rPr>
          <w:rFonts w:ascii="Tahoma" w:hAnsi="Tahoma" w:cs="Tahoma"/>
          <w:sz w:val="24"/>
          <w:szCs w:val="24"/>
        </w:rPr>
      </w:pPr>
      <w:r w:rsidRPr="008364F3">
        <w:rPr>
          <w:rFonts w:ascii="Tahoma" w:eastAsia="Times New Roman" w:hAnsi="Tahoma" w:cs="Tahoma"/>
          <w:b/>
          <w:bCs/>
          <w:sz w:val="24"/>
          <w:szCs w:val="24"/>
          <w:lang w:eastAsia="es-ES"/>
        </w:rPr>
        <w:lastRenderedPageBreak/>
        <w:t>ARTÍCULO CUARTO: -</w:t>
      </w:r>
      <w:r w:rsidRPr="008364F3">
        <w:rPr>
          <w:rFonts w:ascii="Tahoma" w:eastAsia="Times New Roman" w:hAnsi="Tahoma" w:cs="Tahoma"/>
          <w:bCs/>
          <w:sz w:val="24"/>
          <w:szCs w:val="24"/>
          <w:lang w:eastAsia="es-ES"/>
        </w:rPr>
        <w:t xml:space="preserve"> </w:t>
      </w:r>
      <w:r w:rsidRPr="008364F3">
        <w:rPr>
          <w:rFonts w:ascii="Tahoma" w:eastAsia="Times New Roman" w:hAnsi="Tahoma" w:cs="Tahoma"/>
          <w:b/>
          <w:sz w:val="24"/>
          <w:szCs w:val="24"/>
          <w:lang w:eastAsia="es-ES"/>
        </w:rPr>
        <w:t xml:space="preserve">APROBAR </w:t>
      </w:r>
      <w:r w:rsidRPr="008364F3">
        <w:rPr>
          <w:rFonts w:ascii="Tahoma" w:eastAsia="Times New Roman" w:hAnsi="Tahoma" w:cs="Tahoma"/>
          <w:sz w:val="24"/>
          <w:szCs w:val="24"/>
          <w:lang w:eastAsia="es-ES"/>
        </w:rPr>
        <w:t xml:space="preserve">por parte de la </w:t>
      </w:r>
      <w:r w:rsidRPr="008364F3">
        <w:rPr>
          <w:rFonts w:ascii="Tahoma" w:eastAsia="Times New Roman" w:hAnsi="Tahoma" w:cs="Tahoma"/>
          <w:b/>
          <w:sz w:val="24"/>
          <w:szCs w:val="24"/>
          <w:lang w:eastAsia="es-ES"/>
        </w:rPr>
        <w:t xml:space="preserve">CORPORACIÓN AUTÓNOMA REGIONAL DEL QUINDÍO  - C.R.Q., </w:t>
      </w:r>
      <w:r w:rsidRPr="008364F3">
        <w:rPr>
          <w:rFonts w:ascii="Tahoma" w:eastAsia="Times New Roman" w:hAnsi="Tahoma" w:cs="Tahoma"/>
          <w:sz w:val="24"/>
          <w:szCs w:val="24"/>
          <w:lang w:eastAsia="es-ES"/>
        </w:rPr>
        <w:t>el</w:t>
      </w:r>
      <w:r w:rsidRPr="008364F3">
        <w:rPr>
          <w:rFonts w:ascii="Tahoma" w:eastAsia="Times New Roman" w:hAnsi="Tahoma" w:cs="Tahoma"/>
          <w:b/>
          <w:sz w:val="24"/>
          <w:szCs w:val="24"/>
          <w:lang w:eastAsia="es-ES"/>
        </w:rPr>
        <w:t xml:space="preserve"> PROGRAMA PARA EL USO EFICIENTE Y AHORRO DEL AGUA – PUEAA, </w:t>
      </w:r>
      <w:r w:rsidRPr="008364F3">
        <w:rPr>
          <w:rFonts w:ascii="Tahoma" w:eastAsia="Times New Roman" w:hAnsi="Tahoma" w:cs="Tahoma"/>
          <w:sz w:val="24"/>
          <w:szCs w:val="24"/>
          <w:lang w:eastAsia="es-ES"/>
        </w:rPr>
        <w:t xml:space="preserve">a la señora </w:t>
      </w:r>
      <w:r w:rsidRPr="008364F3">
        <w:rPr>
          <w:rFonts w:ascii="Tahoma" w:eastAsia="Times New Roman" w:hAnsi="Tahoma" w:cs="Tahoma"/>
          <w:b/>
          <w:sz w:val="24"/>
          <w:szCs w:val="24"/>
          <w:lang w:eastAsia="es-ES"/>
        </w:rPr>
        <w:t>EDELMIRA JIMENEZ DE RODRIGUEZ</w:t>
      </w:r>
      <w:r w:rsidRPr="008364F3">
        <w:rPr>
          <w:rFonts w:ascii="Tahoma" w:eastAsia="Times New Roman" w:hAnsi="Tahoma" w:cs="Tahoma"/>
          <w:b/>
          <w:bCs/>
          <w:sz w:val="24"/>
          <w:szCs w:val="24"/>
          <w:lang w:eastAsia="es-ES"/>
        </w:rPr>
        <w:t>,</w:t>
      </w:r>
      <w:r w:rsidRPr="008364F3">
        <w:rPr>
          <w:rFonts w:ascii="Tahoma" w:eastAsiaTheme="minorEastAsia" w:hAnsi="Tahoma" w:cs="Tahoma"/>
          <w:sz w:val="24"/>
          <w:szCs w:val="24"/>
          <w:lang w:eastAsia="es-CO"/>
        </w:rPr>
        <w:t xml:space="preserve"> identificada con la cédula de ciudadanía número 25.119.436 expedida en el municipio de Salento (Q)</w:t>
      </w:r>
      <w:r w:rsidRPr="008364F3">
        <w:rPr>
          <w:rFonts w:ascii="Tahoma" w:eastAsia="Calibri" w:hAnsi="Tahoma" w:cs="Tahoma"/>
          <w:sz w:val="24"/>
          <w:szCs w:val="24"/>
        </w:rPr>
        <w:t xml:space="preserve">, para la </w:t>
      </w:r>
      <w:r w:rsidRPr="008364F3">
        <w:rPr>
          <w:rFonts w:ascii="Tahoma" w:eastAsia="Calibri" w:hAnsi="Tahoma" w:cs="Tahoma"/>
          <w:b/>
          <w:sz w:val="24"/>
          <w:szCs w:val="24"/>
        </w:rPr>
        <w:t>CONCESIÓN DE AGUAS SUPERFICIALES</w:t>
      </w:r>
      <w:r w:rsidRPr="008364F3">
        <w:rPr>
          <w:rFonts w:ascii="Tahoma" w:eastAsia="Calibri" w:hAnsi="Tahoma" w:cs="Tahoma"/>
          <w:sz w:val="24"/>
          <w:szCs w:val="24"/>
        </w:rPr>
        <w:t xml:space="preserve"> en beneficio</w:t>
      </w:r>
      <w:r w:rsidRPr="008364F3">
        <w:rPr>
          <w:rFonts w:ascii="Tahoma" w:eastAsiaTheme="minorEastAsia" w:hAnsi="Tahoma" w:cs="Tahoma"/>
          <w:sz w:val="24"/>
          <w:szCs w:val="24"/>
          <w:lang w:eastAsia="es-CO"/>
        </w:rPr>
        <w:t xml:space="preserve"> del predio denominado:</w:t>
      </w:r>
      <w:r w:rsidRPr="008364F3">
        <w:rPr>
          <w:rFonts w:ascii="Tahoma" w:eastAsiaTheme="minorEastAsia" w:hAnsi="Tahoma" w:cs="Tahoma"/>
          <w:b/>
          <w:sz w:val="24"/>
          <w:szCs w:val="24"/>
        </w:rPr>
        <w:t xml:space="preserve"> </w:t>
      </w:r>
      <w:r w:rsidRPr="008364F3">
        <w:rPr>
          <w:rFonts w:ascii="Tahoma" w:eastAsia="Calibri" w:hAnsi="Tahoma" w:cs="Tahoma"/>
          <w:b/>
          <w:sz w:val="24"/>
          <w:szCs w:val="24"/>
        </w:rPr>
        <w:t>1) LA MESA HOY LA ROSITA</w:t>
      </w:r>
      <w:r w:rsidRPr="008364F3">
        <w:rPr>
          <w:rFonts w:ascii="Tahoma" w:eastAsia="Calibri" w:hAnsi="Tahoma" w:cs="Tahoma"/>
          <w:sz w:val="24"/>
          <w:szCs w:val="24"/>
        </w:rPr>
        <w:t xml:space="preserve"> ubicado en la vereda</w:t>
      </w:r>
      <w:r w:rsidRPr="008364F3">
        <w:rPr>
          <w:rFonts w:ascii="Tahoma" w:eastAsia="Calibri" w:hAnsi="Tahoma" w:cs="Tahoma"/>
          <w:b/>
          <w:sz w:val="24"/>
          <w:szCs w:val="24"/>
        </w:rPr>
        <w:t xml:space="preserve"> RIO ARRIBA </w:t>
      </w:r>
      <w:r w:rsidRPr="008364F3">
        <w:rPr>
          <w:rFonts w:ascii="Tahoma" w:eastAsia="Calibri" w:hAnsi="Tahoma" w:cs="Tahoma"/>
          <w:sz w:val="24"/>
          <w:szCs w:val="24"/>
        </w:rPr>
        <w:t>jurisdicción del</w:t>
      </w:r>
      <w:r w:rsidRPr="008364F3">
        <w:rPr>
          <w:rFonts w:ascii="Tahoma" w:eastAsia="Calibri" w:hAnsi="Tahoma" w:cs="Tahoma"/>
          <w:b/>
          <w:sz w:val="24"/>
          <w:szCs w:val="24"/>
        </w:rPr>
        <w:t xml:space="preserve"> MUNICIPIO de SALENTO, </w:t>
      </w:r>
      <w:r w:rsidRPr="008364F3">
        <w:rPr>
          <w:rFonts w:ascii="Tahoma" w:eastAsia="Calibri" w:hAnsi="Tahoma" w:cs="Tahoma"/>
          <w:sz w:val="24"/>
          <w:szCs w:val="24"/>
        </w:rPr>
        <w:t>identificada con el folio de matrícula inmobiliaria número</w:t>
      </w:r>
      <w:r w:rsidRPr="008364F3">
        <w:rPr>
          <w:rFonts w:ascii="Tahoma" w:eastAsia="Calibri" w:hAnsi="Tahoma" w:cs="Tahoma"/>
          <w:b/>
          <w:sz w:val="24"/>
          <w:szCs w:val="24"/>
        </w:rPr>
        <w:t xml:space="preserve"> 280-51828</w:t>
      </w:r>
      <w:r w:rsidRPr="008364F3">
        <w:rPr>
          <w:rFonts w:ascii="Tahoma" w:eastAsia="Times New Roman" w:hAnsi="Tahoma" w:cs="Tahoma"/>
          <w:bCs/>
          <w:sz w:val="24"/>
          <w:szCs w:val="24"/>
          <w:lang w:eastAsia="es-ES"/>
        </w:rPr>
        <w:t>,</w:t>
      </w:r>
      <w:r w:rsidRPr="008364F3">
        <w:rPr>
          <w:rFonts w:ascii="Tahoma" w:eastAsiaTheme="minorEastAsia" w:hAnsi="Tahoma" w:cs="Tahoma"/>
          <w:sz w:val="24"/>
          <w:szCs w:val="24"/>
          <w:lang w:eastAsia="es-CO"/>
        </w:rPr>
        <w:t xml:space="preserve"> en cumplimiento de </w:t>
      </w:r>
      <w:r w:rsidRPr="008364F3">
        <w:rPr>
          <w:rFonts w:ascii="Tahoma" w:hAnsi="Tahoma" w:cs="Tahoma"/>
          <w:sz w:val="24"/>
          <w:szCs w:val="24"/>
        </w:rPr>
        <w:t>la Ley 373 de 1997,</w:t>
      </w:r>
      <w:r w:rsidRPr="008364F3">
        <w:rPr>
          <w:rFonts w:ascii="Tahoma" w:hAnsi="Tahoma" w:cs="Tahoma"/>
          <w:color w:val="000000"/>
          <w:sz w:val="24"/>
          <w:szCs w:val="24"/>
        </w:rPr>
        <w:t xml:space="preserve"> del Decreto 1090 de 2018 y de la </w:t>
      </w:r>
      <w:r w:rsidRPr="008364F3">
        <w:rPr>
          <w:rFonts w:ascii="Tahoma" w:hAnsi="Tahoma" w:cs="Tahoma"/>
          <w:color w:val="000000" w:themeColor="text1"/>
          <w:sz w:val="24"/>
          <w:szCs w:val="24"/>
          <w:bdr w:val="none" w:sz="0" w:space="0" w:color="auto" w:frame="1"/>
          <w:shd w:val="clear" w:color="auto" w:fill="FFFFFF"/>
        </w:rPr>
        <w:t>Resolución 1257 de 2018 emitida por el Ministerio de Ambiente y Desarrollo Sostenible</w:t>
      </w:r>
      <w:r w:rsidRPr="008364F3">
        <w:rPr>
          <w:rFonts w:ascii="Tahoma" w:eastAsia="Times New Roman" w:hAnsi="Tahoma" w:cs="Tahoma"/>
          <w:sz w:val="24"/>
          <w:szCs w:val="24"/>
          <w:lang w:eastAsia="es-ES"/>
        </w:rPr>
        <w:t>.</w:t>
      </w:r>
    </w:p>
    <w:p w14:paraId="6366A0FD" w14:textId="77777777" w:rsidR="00D473F0" w:rsidRPr="008364F3" w:rsidRDefault="00D473F0" w:rsidP="00D473F0">
      <w:pPr>
        <w:spacing w:after="0" w:line="240" w:lineRule="auto"/>
        <w:ind w:right="51"/>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PRIMERO: - </w:t>
      </w:r>
      <w:r w:rsidRPr="008364F3">
        <w:rPr>
          <w:rFonts w:ascii="Tahoma" w:eastAsia="Times New Roman" w:hAnsi="Tahoma" w:cs="Tahoma"/>
          <w:sz w:val="24"/>
          <w:szCs w:val="24"/>
          <w:lang w:eastAsia="es-ES"/>
        </w:rPr>
        <w:t xml:space="preserve">El término de aprobación del Programa para el Uso Eficiente y Ahorro del Agua – PUEAA, será de </w:t>
      </w:r>
      <w:r w:rsidRPr="008364F3">
        <w:rPr>
          <w:rFonts w:ascii="Tahoma" w:eastAsia="Times New Roman" w:hAnsi="Tahoma" w:cs="Tahoma"/>
          <w:b/>
          <w:sz w:val="24"/>
          <w:szCs w:val="24"/>
          <w:lang w:eastAsia="es-ES"/>
        </w:rPr>
        <w:t>por</w:t>
      </w:r>
      <w:r w:rsidRPr="008364F3">
        <w:rPr>
          <w:rFonts w:ascii="Tahoma" w:eastAsia="Times New Roman" w:hAnsi="Tahoma" w:cs="Tahoma"/>
          <w:sz w:val="24"/>
          <w:szCs w:val="24"/>
          <w:lang w:eastAsia="es-ES"/>
        </w:rPr>
        <w:t xml:space="preserve"> </w:t>
      </w:r>
      <w:r w:rsidRPr="008364F3">
        <w:rPr>
          <w:rFonts w:ascii="Tahoma" w:eastAsia="Times New Roman" w:hAnsi="Tahoma" w:cs="Tahoma"/>
          <w:b/>
          <w:sz w:val="24"/>
          <w:szCs w:val="24"/>
          <w:lang w:eastAsia="es-ES"/>
        </w:rPr>
        <w:t>cinco</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 xml:space="preserve">(05) años </w:t>
      </w:r>
      <w:r w:rsidRPr="008364F3">
        <w:rPr>
          <w:rFonts w:ascii="Tahoma" w:eastAsia="Times New Roman" w:hAnsi="Tahoma" w:cs="Tahoma"/>
          <w:b/>
          <w:sz w:val="24"/>
          <w:szCs w:val="24"/>
          <w:lang w:eastAsia="es-ES"/>
        </w:rPr>
        <w:t>contados a partir de la fecha de ejecutoria de la presente Resolución</w:t>
      </w:r>
      <w:r w:rsidRPr="008364F3">
        <w:rPr>
          <w:rFonts w:ascii="Tahoma" w:eastAsia="Times New Roman" w:hAnsi="Tahoma" w:cs="Tahoma"/>
          <w:sz w:val="24"/>
          <w:szCs w:val="24"/>
          <w:lang w:eastAsia="es-ES"/>
        </w:rPr>
        <w:t>.</w:t>
      </w:r>
    </w:p>
    <w:p w14:paraId="733AF68E" w14:textId="77777777" w:rsidR="00D473F0" w:rsidRPr="008364F3" w:rsidRDefault="00D473F0" w:rsidP="00D473F0">
      <w:pPr>
        <w:spacing w:after="0" w:line="240" w:lineRule="auto"/>
        <w:ind w:right="51"/>
        <w:jc w:val="both"/>
        <w:rPr>
          <w:rFonts w:ascii="Tahoma" w:eastAsia="Times New Roman" w:hAnsi="Tahoma" w:cs="Tahoma"/>
          <w:sz w:val="24"/>
          <w:szCs w:val="24"/>
          <w:lang w:eastAsia="es-ES"/>
        </w:rPr>
      </w:pPr>
    </w:p>
    <w:p w14:paraId="38118DF6"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r w:rsidRPr="008364F3">
        <w:rPr>
          <w:rFonts w:ascii="Tahoma" w:eastAsia="Times New Roman" w:hAnsi="Tahoma" w:cs="Tahoma"/>
          <w:b/>
          <w:bCs/>
          <w:sz w:val="24"/>
          <w:szCs w:val="24"/>
          <w:lang w:eastAsia="es-ES"/>
        </w:rPr>
        <w:t xml:space="preserve">ARTÍCULO QUINTO: - OBLIGACIONES: de </w:t>
      </w:r>
      <w:r w:rsidRPr="008364F3">
        <w:rPr>
          <w:rFonts w:ascii="Tahoma" w:eastAsia="Times New Roman" w:hAnsi="Tahoma" w:cs="Tahoma"/>
          <w:bCs/>
          <w:sz w:val="24"/>
          <w:szCs w:val="24"/>
          <w:lang w:eastAsia="es-ES"/>
        </w:rPr>
        <w:t xml:space="preserve">la señora </w:t>
      </w:r>
      <w:r w:rsidRPr="008364F3">
        <w:rPr>
          <w:rFonts w:ascii="Tahoma" w:eastAsia="Times New Roman" w:hAnsi="Tahoma" w:cs="Tahoma"/>
          <w:b/>
          <w:sz w:val="24"/>
          <w:szCs w:val="24"/>
          <w:lang w:eastAsia="es-ES"/>
        </w:rPr>
        <w:t>EDELMIRA JIMENEZ DE RODRIGUEZ</w:t>
      </w:r>
      <w:r w:rsidRPr="008364F3">
        <w:rPr>
          <w:rFonts w:ascii="Tahoma" w:eastAsia="Times New Roman" w:hAnsi="Tahoma" w:cs="Tahoma"/>
          <w:b/>
          <w:bCs/>
          <w:sz w:val="24"/>
          <w:szCs w:val="24"/>
          <w:lang w:eastAsia="es-ES"/>
        </w:rPr>
        <w:t>,</w:t>
      </w:r>
      <w:r w:rsidRPr="008364F3">
        <w:rPr>
          <w:rFonts w:ascii="Tahoma" w:eastAsia="Times New Roman" w:hAnsi="Tahoma" w:cs="Tahoma"/>
          <w:bCs/>
          <w:sz w:val="24"/>
          <w:szCs w:val="24"/>
          <w:lang w:eastAsia="es-ES"/>
        </w:rPr>
        <w:t xml:space="preserve"> durante el desarrollo del Programa para el Uso Eficiente y Ahorro del Agua - PUEAA:</w:t>
      </w:r>
    </w:p>
    <w:p w14:paraId="147FF142" w14:textId="77777777" w:rsidR="00D473F0" w:rsidRPr="008364F3" w:rsidRDefault="00D473F0" w:rsidP="00D473F0">
      <w:pPr>
        <w:spacing w:after="0" w:line="240" w:lineRule="auto"/>
        <w:jc w:val="both"/>
        <w:rPr>
          <w:rFonts w:ascii="Tahoma" w:eastAsia="Times New Roman" w:hAnsi="Tahoma" w:cs="Tahoma"/>
          <w:bCs/>
          <w:sz w:val="24"/>
          <w:szCs w:val="24"/>
          <w:lang w:eastAsia="es-ES"/>
        </w:rPr>
      </w:pPr>
    </w:p>
    <w:p w14:paraId="0B57311E"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Ejecutar las actividades propuestas en los plazos establecidos en el cronograma.</w:t>
      </w:r>
    </w:p>
    <w:p w14:paraId="2B0411F5"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p>
    <w:p w14:paraId="5631B779"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14:paraId="4C588422"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  </w:t>
      </w:r>
    </w:p>
    <w:p w14:paraId="7AD1EAC2"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Deberá de conformidad con el artículo 11 de la Ley 373 de 1997, actualizar y enviar anualmente </w:t>
      </w:r>
      <w:r w:rsidRPr="008364F3">
        <w:rPr>
          <w:rFonts w:ascii="Tahoma" w:hAnsi="Tahoma" w:cs="Tahoma"/>
          <w:sz w:val="24"/>
          <w:szCs w:val="24"/>
        </w:rPr>
        <w:t>a esta Corporación, l</w:t>
      </w:r>
      <w:r w:rsidRPr="008364F3">
        <w:rPr>
          <w:rFonts w:ascii="Tahoma" w:eastAsia="Calibri" w:hAnsi="Tahoma" w:cs="Tahoma"/>
          <w:sz w:val="24"/>
          <w:szCs w:val="24"/>
        </w:rPr>
        <w:t xml:space="preserve">a siguiente información: </w:t>
      </w:r>
    </w:p>
    <w:p w14:paraId="62280F95" w14:textId="77777777" w:rsidR="00D473F0" w:rsidRPr="008364F3" w:rsidRDefault="00D473F0" w:rsidP="00D473F0">
      <w:pPr>
        <w:shd w:val="clear" w:color="auto" w:fill="FFFFFF"/>
        <w:spacing w:after="0" w:line="240" w:lineRule="auto"/>
        <w:ind w:left="720"/>
        <w:rPr>
          <w:rFonts w:ascii="Tahoma" w:eastAsia="Times New Roman" w:hAnsi="Tahoma" w:cs="Tahoma"/>
          <w:color w:val="000000"/>
          <w:sz w:val="24"/>
          <w:szCs w:val="24"/>
          <w:lang w:eastAsia="es-CO"/>
        </w:rPr>
      </w:pPr>
    </w:p>
    <w:p w14:paraId="35EAB1C1"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de la entidad usuaria, ubicación geográfica y política donde presta el servicio;</w:t>
      </w:r>
    </w:p>
    <w:p w14:paraId="07B1FECD"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ubicación geográfica y tipo de la fuente o fuentes donde captan las aguas;</w:t>
      </w:r>
    </w:p>
    <w:p w14:paraId="5288AF1A"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ubicación geográfica y tipo de la fuente o fuentes receptoras de los afluentes;</w:t>
      </w:r>
    </w:p>
    <w:p w14:paraId="60B24DDD"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anual en litros por segundo de la fuente de captación y de la fuente receptora de los efluentes;</w:t>
      </w:r>
    </w:p>
    <w:p w14:paraId="3361F3D3"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anual captado por la entidad usuaria;</w:t>
      </w:r>
    </w:p>
    <w:p w14:paraId="4FD3A5A4"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Número de usuarios del sistema;</w:t>
      </w:r>
    </w:p>
    <w:p w14:paraId="05866311"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consumido por los usuarios del sistema;</w:t>
      </w:r>
    </w:p>
    <w:p w14:paraId="0F933887"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Porcentaje en litros por segundo de las pérdidas del sistema;</w:t>
      </w:r>
    </w:p>
    <w:p w14:paraId="1DEC531C"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14:paraId="0E3D1844"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lastRenderedPageBreak/>
        <w:t>Proyección anual de la tasa de crecimiento de la demanda del recurso hídrico según usos;</w:t>
      </w:r>
    </w:p>
    <w:p w14:paraId="58D899EE"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14:paraId="08962644"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Programas de protección y conservación de las fuentes hídricas;</w:t>
      </w:r>
    </w:p>
    <w:p w14:paraId="0346BA46" w14:textId="77777777" w:rsidR="00D473F0" w:rsidRPr="008364F3" w:rsidRDefault="00D473F0" w:rsidP="00D473F0">
      <w:pPr>
        <w:numPr>
          <w:ilvl w:val="0"/>
          <w:numId w:val="10"/>
        </w:numPr>
        <w:shd w:val="clear" w:color="auto" w:fill="FFFFFF"/>
        <w:spacing w:after="0" w:line="240" w:lineRule="auto"/>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Fuentes probables de abastecimiento y de vertimiento de efluentes que se dispongan para futuras expansiones de la demanda”</w:t>
      </w:r>
    </w:p>
    <w:p w14:paraId="4B64D26A" w14:textId="77777777" w:rsidR="00D473F0" w:rsidRPr="008364F3" w:rsidRDefault="00D473F0" w:rsidP="00D473F0">
      <w:pPr>
        <w:shd w:val="clear" w:color="auto" w:fill="FFFFFF"/>
        <w:spacing w:after="0" w:line="240" w:lineRule="auto"/>
        <w:ind w:left="720"/>
        <w:rPr>
          <w:rFonts w:ascii="Tahoma" w:eastAsia="Times New Roman" w:hAnsi="Tahoma" w:cs="Tahoma"/>
          <w:color w:val="000000"/>
          <w:sz w:val="24"/>
          <w:szCs w:val="24"/>
          <w:lang w:eastAsia="es-CO"/>
        </w:rPr>
      </w:pPr>
    </w:p>
    <w:p w14:paraId="75E9152F"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La Corporación Autónoma Regional del Quindío – C.R.Q., realizará el seguimiento a la ejecución del Programa, razón por la cual, en las visitas de seguimiento, deberá entregar los soportes necesarios que permitan constatar el desarrollo de las actividades.</w:t>
      </w:r>
    </w:p>
    <w:p w14:paraId="09DE9367" w14:textId="77777777" w:rsidR="00D473F0" w:rsidRPr="008364F3" w:rsidRDefault="00D473F0" w:rsidP="00D473F0">
      <w:pPr>
        <w:spacing w:after="0" w:line="240" w:lineRule="auto"/>
        <w:ind w:left="720"/>
        <w:contextualSpacing/>
        <w:jc w:val="both"/>
        <w:rPr>
          <w:rFonts w:ascii="Tahoma" w:eastAsia="Times New Roman" w:hAnsi="Tahoma" w:cs="Tahoma"/>
          <w:color w:val="000000"/>
          <w:sz w:val="24"/>
          <w:szCs w:val="24"/>
          <w:lang w:val="es-MX" w:eastAsia="es-MX"/>
        </w:rPr>
      </w:pPr>
    </w:p>
    <w:p w14:paraId="3AC99C7A"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lang w:val="es-MX"/>
        </w:rPr>
        <w:t>P</w:t>
      </w:r>
      <w:r w:rsidRPr="008364F3">
        <w:rPr>
          <w:rFonts w:ascii="Tahoma" w:hAnsi="Tahoma" w:cs="Tahoma"/>
          <w:sz w:val="24"/>
          <w:szCs w:val="24"/>
        </w:rPr>
        <w:t xml:space="preserve">resentar un informe detallado de manera semestral de ejecución de las obras, proyectos y programas contemplados en el </w:t>
      </w:r>
      <w:r w:rsidRPr="008364F3">
        <w:rPr>
          <w:rFonts w:ascii="Tahoma" w:eastAsia="Times New Roman" w:hAnsi="Tahoma" w:cs="Tahoma"/>
          <w:sz w:val="24"/>
          <w:szCs w:val="24"/>
          <w:lang w:eastAsia="es-CO"/>
        </w:rPr>
        <w:t>Programa para el Uso Eficiente y Ahorro del Agua</w:t>
      </w:r>
      <w:r w:rsidRPr="008364F3">
        <w:rPr>
          <w:rFonts w:ascii="Tahoma" w:hAnsi="Tahoma" w:cs="Tahoma"/>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6384C7CA"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p>
    <w:p w14:paraId="77F1778E"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lang w:val="es-MX"/>
        </w:rPr>
        <w:t>S</w:t>
      </w:r>
      <w:r w:rsidRPr="008364F3">
        <w:rPr>
          <w:rFonts w:ascii="Tahoma" w:hAnsi="Tahoma" w:cs="Tahoma"/>
          <w:sz w:val="24"/>
          <w:szCs w:val="24"/>
        </w:rPr>
        <w:t xml:space="preserve">olicitar los permisos, concesiones y autorizaciones requeridas por la Ley para el uso y aprovechamiento </w:t>
      </w:r>
      <w:r w:rsidRPr="008364F3">
        <w:rPr>
          <w:rFonts w:ascii="Tahoma" w:hAnsi="Tahoma" w:cs="Tahoma"/>
          <w:sz w:val="24"/>
          <w:szCs w:val="24"/>
        </w:rPr>
        <w:t xml:space="preserve">de los recursos naturales renovables o para el desarrollo de actividades contempladas en el </w:t>
      </w:r>
      <w:r w:rsidRPr="008364F3">
        <w:rPr>
          <w:rFonts w:ascii="Tahoma" w:eastAsia="Times New Roman" w:hAnsi="Tahoma" w:cs="Tahoma"/>
          <w:sz w:val="24"/>
          <w:szCs w:val="24"/>
          <w:lang w:eastAsia="es-CO"/>
        </w:rPr>
        <w:t>Programa para el Uso Eficiente y Ahorro del Agua</w:t>
      </w:r>
      <w:r w:rsidRPr="008364F3">
        <w:rPr>
          <w:rFonts w:ascii="Tahoma" w:hAnsi="Tahoma" w:cs="Tahoma"/>
          <w:sz w:val="24"/>
          <w:szCs w:val="24"/>
        </w:rPr>
        <w:t xml:space="preserve"> -PUEAA- que afecten o puedan afectar el medio ambiente, para así cumplir con la normatividad ambiental vigente.</w:t>
      </w:r>
    </w:p>
    <w:p w14:paraId="0584875D" w14:textId="77777777" w:rsidR="00D473F0" w:rsidRPr="008364F3" w:rsidRDefault="00D473F0" w:rsidP="00D473F0">
      <w:pPr>
        <w:spacing w:after="0" w:line="240" w:lineRule="auto"/>
        <w:ind w:left="360"/>
        <w:contextualSpacing/>
        <w:jc w:val="both"/>
        <w:rPr>
          <w:rFonts w:ascii="Tahoma" w:eastAsia="Times New Roman" w:hAnsi="Tahoma" w:cs="Tahoma"/>
          <w:color w:val="000000"/>
          <w:sz w:val="24"/>
          <w:szCs w:val="24"/>
          <w:lang w:val="es-MX" w:eastAsia="es-MX"/>
        </w:rPr>
      </w:pPr>
    </w:p>
    <w:p w14:paraId="4849A92A"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En el evento que en las visitas de seguimiento, se observe uso inadecuado e ineficiente del recurso hídrico por parte del concesionario, la Corporación Autónoma Regional del Quindío – C.R.Q., hará los requerimientos del caso.</w:t>
      </w:r>
    </w:p>
    <w:p w14:paraId="4CEB9ACE" w14:textId="77777777" w:rsidR="00D473F0" w:rsidRPr="008364F3" w:rsidRDefault="00D473F0" w:rsidP="00D473F0">
      <w:pPr>
        <w:pStyle w:val="Prrafodelista"/>
        <w:rPr>
          <w:rFonts w:ascii="Tahoma" w:hAnsi="Tahoma" w:cs="Tahoma"/>
          <w:sz w:val="24"/>
          <w:szCs w:val="24"/>
        </w:rPr>
      </w:pPr>
    </w:p>
    <w:p w14:paraId="059EB5EB" w14:textId="77777777" w:rsidR="00D473F0" w:rsidRPr="008364F3" w:rsidRDefault="00D473F0" w:rsidP="00D473F0">
      <w:pPr>
        <w:numPr>
          <w:ilvl w:val="1"/>
          <w:numId w:val="9"/>
        </w:numPr>
        <w:spacing w:after="0" w:line="240" w:lineRule="auto"/>
        <w:ind w:left="360"/>
        <w:contextualSpacing/>
        <w:jc w:val="both"/>
        <w:rPr>
          <w:rFonts w:ascii="Tahoma" w:eastAsia="Times New Roman" w:hAnsi="Tahoma" w:cs="Tahoma"/>
          <w:b/>
          <w:sz w:val="24"/>
          <w:szCs w:val="24"/>
          <w:lang w:eastAsia="es-ES"/>
        </w:rPr>
      </w:pPr>
      <w:r w:rsidRPr="008364F3">
        <w:rPr>
          <w:rFonts w:ascii="Tahoma" w:hAnsi="Tahoma" w:cs="Tahoma"/>
          <w:sz w:val="24"/>
          <w:szCs w:val="24"/>
        </w:rPr>
        <w:t>Dar aplicación estricta a la Ley 373 de 1997, Decreto 1090 de 2018, Resolución 1257 de 2018 y a la demás normatividad ambiental pertinentes.</w:t>
      </w:r>
    </w:p>
    <w:p w14:paraId="34B5AD1F" w14:textId="77777777" w:rsidR="00D473F0" w:rsidRPr="008364F3" w:rsidRDefault="00D473F0" w:rsidP="00D473F0">
      <w:pPr>
        <w:spacing w:after="0" w:line="240" w:lineRule="auto"/>
        <w:contextualSpacing/>
        <w:jc w:val="both"/>
        <w:rPr>
          <w:rFonts w:ascii="Tahoma" w:eastAsia="Times New Roman" w:hAnsi="Tahoma" w:cs="Tahoma"/>
          <w:b/>
          <w:sz w:val="24"/>
          <w:szCs w:val="24"/>
          <w:lang w:eastAsia="es-ES"/>
        </w:rPr>
      </w:pPr>
    </w:p>
    <w:p w14:paraId="38BF534E"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SEXTO: APROBAR LOS PLANOS </w:t>
      </w:r>
      <w:r w:rsidRPr="008364F3">
        <w:rPr>
          <w:rFonts w:ascii="Tahoma" w:eastAsia="Times New Roman" w:hAnsi="Tahoma" w:cs="Tahoma"/>
          <w:sz w:val="24"/>
          <w:szCs w:val="24"/>
          <w:lang w:eastAsia="es-ES"/>
        </w:rPr>
        <w:t>y</w:t>
      </w:r>
      <w:r w:rsidRPr="008364F3">
        <w:rPr>
          <w:rFonts w:ascii="Tahoma" w:eastAsia="Times New Roman" w:hAnsi="Tahoma" w:cs="Tahoma"/>
          <w:b/>
          <w:sz w:val="24"/>
          <w:szCs w:val="24"/>
          <w:lang w:eastAsia="es-ES"/>
        </w:rPr>
        <w:t xml:space="preserve"> OBRAS CONSTRUIDAS, </w:t>
      </w:r>
      <w:r w:rsidRPr="008364F3">
        <w:rPr>
          <w:rFonts w:ascii="Tahoma" w:eastAsia="Times New Roman" w:hAnsi="Tahoma" w:cs="Tahoma"/>
          <w:color w:val="000000"/>
          <w:sz w:val="24"/>
          <w:szCs w:val="24"/>
          <w:lang w:eastAsia="ar-SA"/>
        </w:rPr>
        <w:t xml:space="preserve">para la captación, </w:t>
      </w:r>
      <w:r w:rsidRPr="008364F3">
        <w:rPr>
          <w:rFonts w:ascii="Tahoma" w:hAnsi="Tahoma" w:cs="Tahoma"/>
          <w:sz w:val="24"/>
          <w:szCs w:val="24"/>
        </w:rPr>
        <w:t>aducción, desarenación, conducción, almacenamiento, derivación y restitución de sobrantes</w:t>
      </w:r>
      <w:r w:rsidRPr="008364F3">
        <w:rPr>
          <w:rFonts w:ascii="Tahoma" w:eastAsia="Times New Roman" w:hAnsi="Tahoma" w:cs="Tahoma"/>
          <w:sz w:val="24"/>
          <w:szCs w:val="24"/>
          <w:lang w:eastAsia="ar-SA"/>
        </w:rPr>
        <w:t xml:space="preserve">, </w:t>
      </w:r>
      <w:r w:rsidRPr="008364F3">
        <w:rPr>
          <w:rFonts w:ascii="Tahoma" w:eastAsia="Times New Roman" w:hAnsi="Tahoma" w:cs="Tahoma"/>
          <w:sz w:val="24"/>
          <w:szCs w:val="24"/>
          <w:lang w:eastAsia="es-ES"/>
        </w:rPr>
        <w:t>a la señora</w:t>
      </w:r>
      <w:r w:rsidRPr="008364F3">
        <w:rPr>
          <w:rFonts w:ascii="Tahoma" w:eastAsia="Times New Roman" w:hAnsi="Tahoma" w:cs="Tahoma"/>
          <w:b/>
          <w:sz w:val="24"/>
          <w:szCs w:val="24"/>
          <w:lang w:eastAsia="es-ES"/>
        </w:rPr>
        <w:t xml:space="preserve"> </w:t>
      </w:r>
      <w:r w:rsidRPr="008364F3">
        <w:rPr>
          <w:rFonts w:ascii="Tahoma" w:eastAsia="Calibri" w:hAnsi="Tahoma" w:cs="Tahoma"/>
          <w:b/>
          <w:sz w:val="24"/>
          <w:szCs w:val="24"/>
        </w:rPr>
        <w:t>EDELMIRA JIMENEZ DE RODRIGUEZ</w:t>
      </w:r>
      <w:r w:rsidRPr="008364F3">
        <w:rPr>
          <w:rFonts w:ascii="Tahoma" w:eastAsia="Calibri" w:hAnsi="Tahoma" w:cs="Tahoma"/>
          <w:sz w:val="24"/>
          <w:szCs w:val="24"/>
        </w:rPr>
        <w:t>, identificada con la cédula de ciudadanía número 25.119.436 expedida en el municipio de Salento (Q)</w:t>
      </w:r>
      <w:r w:rsidRPr="008364F3">
        <w:rPr>
          <w:rFonts w:ascii="Tahoma" w:hAnsi="Tahoma" w:cs="Tahoma"/>
          <w:sz w:val="24"/>
          <w:szCs w:val="24"/>
        </w:rPr>
        <w:t>,</w:t>
      </w:r>
      <w:r w:rsidRPr="008364F3">
        <w:rPr>
          <w:rFonts w:ascii="Tahoma" w:eastAsia="Calibri" w:hAnsi="Tahoma" w:cs="Tahoma"/>
          <w:sz w:val="24"/>
          <w:szCs w:val="24"/>
        </w:rPr>
        <w:t xml:space="preserve"> </w:t>
      </w:r>
      <w:r w:rsidRPr="008364F3">
        <w:rPr>
          <w:rFonts w:ascii="Tahoma" w:hAnsi="Tahoma" w:cs="Tahoma"/>
          <w:sz w:val="24"/>
          <w:szCs w:val="24"/>
        </w:rPr>
        <w:t>dentro de la</w:t>
      </w:r>
      <w:r w:rsidRPr="008364F3">
        <w:rPr>
          <w:rFonts w:ascii="Tahoma" w:eastAsia="Calibri" w:hAnsi="Tahoma" w:cs="Tahoma"/>
          <w:sz w:val="24"/>
          <w:szCs w:val="24"/>
        </w:rPr>
        <w:t xml:space="preserve"> </w:t>
      </w:r>
      <w:r w:rsidRPr="008364F3">
        <w:rPr>
          <w:rFonts w:ascii="Tahoma" w:eastAsia="Times New Roman" w:hAnsi="Tahoma" w:cs="Tahoma"/>
          <w:b/>
          <w:sz w:val="24"/>
          <w:szCs w:val="24"/>
          <w:lang w:eastAsia="es-CO"/>
        </w:rPr>
        <w:t xml:space="preserve">CONCESIÓN DE AGUAS SUPERFICIALES </w:t>
      </w:r>
      <w:r w:rsidRPr="008364F3">
        <w:rPr>
          <w:rFonts w:ascii="Tahoma" w:eastAsia="Times New Roman" w:hAnsi="Tahoma" w:cs="Tahoma"/>
          <w:sz w:val="24"/>
          <w:szCs w:val="24"/>
          <w:lang w:eastAsia="es-CO"/>
        </w:rPr>
        <w:t xml:space="preserve">para uso doméstico, </w:t>
      </w:r>
      <w:r w:rsidRPr="008364F3">
        <w:rPr>
          <w:rFonts w:ascii="Tahoma" w:eastAsia="Times New Roman" w:hAnsi="Tahoma" w:cs="Tahoma"/>
          <w:bCs/>
          <w:sz w:val="24"/>
          <w:szCs w:val="24"/>
          <w:lang w:eastAsia="es-ES"/>
        </w:rPr>
        <w:t xml:space="preserve">en beneficio </w:t>
      </w:r>
      <w:r w:rsidRPr="008364F3">
        <w:rPr>
          <w:rFonts w:ascii="Tahoma" w:eastAsiaTheme="minorEastAsia" w:hAnsi="Tahoma" w:cs="Tahoma"/>
          <w:sz w:val="24"/>
          <w:szCs w:val="24"/>
          <w:lang w:eastAsia="es-CO"/>
        </w:rPr>
        <w:t>del predio denominado:</w:t>
      </w:r>
      <w:r w:rsidRPr="008364F3">
        <w:rPr>
          <w:rFonts w:ascii="Tahoma" w:eastAsia="Calibri" w:hAnsi="Tahoma" w:cs="Tahoma"/>
          <w:b/>
          <w:sz w:val="24"/>
          <w:szCs w:val="24"/>
        </w:rPr>
        <w:t xml:space="preserve"> 1) LA MESA HOY LA ROSITA</w:t>
      </w:r>
      <w:r w:rsidRPr="008364F3">
        <w:rPr>
          <w:rFonts w:ascii="Tahoma" w:eastAsia="Calibri" w:hAnsi="Tahoma" w:cs="Tahoma"/>
          <w:sz w:val="24"/>
          <w:szCs w:val="24"/>
        </w:rPr>
        <w:t xml:space="preserve"> ubicado en la vereda</w:t>
      </w:r>
      <w:r w:rsidRPr="008364F3">
        <w:rPr>
          <w:rFonts w:ascii="Tahoma" w:eastAsia="Calibri" w:hAnsi="Tahoma" w:cs="Tahoma"/>
          <w:b/>
          <w:sz w:val="24"/>
          <w:szCs w:val="24"/>
        </w:rPr>
        <w:t xml:space="preserve"> RIO ARRIBA </w:t>
      </w:r>
      <w:r w:rsidRPr="008364F3">
        <w:rPr>
          <w:rFonts w:ascii="Tahoma" w:eastAsia="Calibri" w:hAnsi="Tahoma" w:cs="Tahoma"/>
          <w:sz w:val="24"/>
          <w:szCs w:val="24"/>
        </w:rPr>
        <w:t>jurisdicción del</w:t>
      </w:r>
      <w:r w:rsidRPr="008364F3">
        <w:rPr>
          <w:rFonts w:ascii="Tahoma" w:eastAsia="Calibri" w:hAnsi="Tahoma" w:cs="Tahoma"/>
          <w:b/>
          <w:sz w:val="24"/>
          <w:szCs w:val="24"/>
        </w:rPr>
        <w:t xml:space="preserve"> MUNICIPIO de SALENTO, </w:t>
      </w:r>
      <w:r w:rsidRPr="008364F3">
        <w:rPr>
          <w:rFonts w:ascii="Tahoma" w:eastAsia="Calibri" w:hAnsi="Tahoma" w:cs="Tahoma"/>
          <w:sz w:val="24"/>
          <w:szCs w:val="24"/>
        </w:rPr>
        <w:t>identificada con el folio de matrícula inmobiliaria número</w:t>
      </w:r>
      <w:r w:rsidRPr="008364F3">
        <w:rPr>
          <w:rFonts w:ascii="Tahoma" w:eastAsia="Calibri" w:hAnsi="Tahoma" w:cs="Tahoma"/>
          <w:b/>
          <w:sz w:val="24"/>
          <w:szCs w:val="24"/>
        </w:rPr>
        <w:t xml:space="preserve"> 280-51828</w:t>
      </w:r>
      <w:r w:rsidRPr="008364F3">
        <w:rPr>
          <w:rFonts w:ascii="Tahoma" w:eastAsia="Times New Roman" w:hAnsi="Tahoma" w:cs="Tahoma"/>
          <w:sz w:val="24"/>
          <w:szCs w:val="24"/>
          <w:lang w:eastAsia="es-ES"/>
        </w:rPr>
        <w:t xml:space="preserve">, </w:t>
      </w:r>
      <w:r w:rsidRPr="008364F3">
        <w:rPr>
          <w:rFonts w:ascii="Tahoma" w:eastAsia="Times New Roman" w:hAnsi="Tahoma" w:cs="Tahoma"/>
          <w:sz w:val="24"/>
          <w:szCs w:val="24"/>
          <w:lang w:eastAsia="es-CO"/>
        </w:rPr>
        <w:t xml:space="preserve">con fundamento en los </w:t>
      </w:r>
      <w:r w:rsidRPr="008364F3">
        <w:rPr>
          <w:rFonts w:ascii="Tahoma" w:eastAsia="Times New Roman" w:hAnsi="Tahoma" w:cs="Tahoma"/>
          <w:sz w:val="24"/>
          <w:szCs w:val="24"/>
          <w:lang w:eastAsia="es-CO"/>
        </w:rPr>
        <w:lastRenderedPageBreak/>
        <w:t xml:space="preserve">argumentos </w:t>
      </w:r>
      <w:r w:rsidRPr="008364F3">
        <w:rPr>
          <w:rFonts w:ascii="Tahoma" w:eastAsia="Times New Roman" w:hAnsi="Tahoma" w:cs="Tahoma"/>
          <w:sz w:val="24"/>
          <w:szCs w:val="24"/>
          <w:lang w:eastAsia="es-ES"/>
        </w:rPr>
        <w:t>técnicos y jurídicos expuestos en la parte considerativa del presente acto administrativo.</w:t>
      </w:r>
    </w:p>
    <w:p w14:paraId="1EEBB765" w14:textId="77777777" w:rsidR="00D473F0" w:rsidRPr="008364F3" w:rsidRDefault="00D473F0" w:rsidP="00D473F0">
      <w:pPr>
        <w:spacing w:after="0" w:line="240" w:lineRule="auto"/>
        <w:contextualSpacing/>
        <w:jc w:val="both"/>
        <w:rPr>
          <w:rFonts w:ascii="Tahoma" w:eastAsia="Times New Roman" w:hAnsi="Tahoma" w:cs="Tahoma"/>
          <w:b/>
          <w:sz w:val="24"/>
          <w:szCs w:val="24"/>
          <w:lang w:eastAsia="es-ES"/>
        </w:rPr>
      </w:pPr>
    </w:p>
    <w:p w14:paraId="53E77249"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SÉPTIMO: - </w:t>
      </w:r>
      <w:r w:rsidRPr="008364F3">
        <w:rPr>
          <w:rFonts w:ascii="Tahoma" w:eastAsia="Times New Roman" w:hAnsi="Tahoma" w:cs="Tahoma"/>
          <w:sz w:val="24"/>
          <w:szCs w:val="24"/>
          <w:lang w:eastAsia="es-ES"/>
        </w:rPr>
        <w:t xml:space="preserve">El </w:t>
      </w:r>
      <w:r w:rsidRPr="008364F3">
        <w:rPr>
          <w:rFonts w:ascii="Tahoma" w:eastAsia="Times New Roman" w:hAnsi="Tahoma" w:cs="Tahoma"/>
          <w:b/>
          <w:sz w:val="24"/>
          <w:szCs w:val="24"/>
          <w:lang w:eastAsia="es-ES"/>
        </w:rPr>
        <w:t xml:space="preserve">CONCESIONARIO, </w:t>
      </w:r>
      <w:r w:rsidRPr="008364F3">
        <w:rPr>
          <w:rFonts w:ascii="Tahoma" w:eastAsia="Times New Roman" w:hAnsi="Tahoma" w:cs="Tahoma"/>
          <w:sz w:val="24"/>
          <w:szCs w:val="24"/>
          <w:lang w:eastAsia="es-ES"/>
        </w:rPr>
        <w:t>deberá cancelar en la Oficina de Tesorería de esta Entidad, el valor correspondiente a los servicios de evaluación, de conformidad con la Ley 633 de 2000, la Resolución número 1280 del 2010, expedida por el Ministerio de Ambiente, vivienda y Desarrollo Territorial y la Resolución número 574 del veinte (20) de abril de dos mil veinte (2020), proferida por esta Entidad.</w:t>
      </w:r>
    </w:p>
    <w:p w14:paraId="71183721" w14:textId="77777777" w:rsidR="00D473F0" w:rsidRPr="008364F3" w:rsidRDefault="00D473F0" w:rsidP="00D473F0">
      <w:pPr>
        <w:spacing w:after="0" w:line="240" w:lineRule="auto"/>
        <w:contextualSpacing/>
        <w:jc w:val="both"/>
        <w:rPr>
          <w:rFonts w:ascii="Tahoma" w:eastAsia="Times New Roman" w:hAnsi="Tahoma" w:cs="Tahoma"/>
          <w:b/>
          <w:sz w:val="24"/>
          <w:szCs w:val="24"/>
          <w:lang w:eastAsia="es-ES"/>
        </w:rPr>
      </w:pPr>
    </w:p>
    <w:p w14:paraId="4907DA4F" w14:textId="77777777" w:rsidR="00D473F0" w:rsidRPr="008364F3" w:rsidRDefault="00D473F0" w:rsidP="00D473F0">
      <w:pPr>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ARTÍCULO OCTAVO: -</w:t>
      </w:r>
      <w:r w:rsidRPr="008364F3">
        <w:rPr>
          <w:rFonts w:ascii="Tahoma" w:eastAsia="Times New Roman" w:hAnsi="Tahoma" w:cs="Tahoma"/>
          <w:sz w:val="24"/>
          <w:szCs w:val="24"/>
          <w:lang w:eastAsia="es-ES"/>
        </w:rPr>
        <w:t xml:space="preserve"> El </w:t>
      </w:r>
      <w:r w:rsidRPr="008364F3">
        <w:rPr>
          <w:rFonts w:ascii="Tahoma" w:eastAsia="Times New Roman" w:hAnsi="Tahoma" w:cs="Tahoma"/>
          <w:b/>
          <w:sz w:val="24"/>
          <w:szCs w:val="24"/>
          <w:lang w:eastAsia="es-ES"/>
        </w:rPr>
        <w:t xml:space="preserve">CONCESIONARIO, </w:t>
      </w:r>
      <w:r w:rsidRPr="008364F3">
        <w:rPr>
          <w:rFonts w:ascii="Tahoma" w:eastAsia="Times New Roman" w:hAnsi="Tahoma" w:cs="Tahoma"/>
          <w:sz w:val="24"/>
          <w:szCs w:val="24"/>
          <w:lang w:eastAsia="es-ES"/>
        </w:rPr>
        <w:t>deberá cancelar en la Oficina de Tesorería de esta Entidad, el valor correspondiente a los servicios de seguimiento ambiental, de conformidad con la Ley 633 de 2000, la Resolución número 1280 del 2010, expedida por el Ministerio de Ambiente, vivienda y Desarrollo Territorial y la Resolución número 574 del veinte (20) de abril de dos mil veinte (2020), proferida por esta Entidad.</w:t>
      </w:r>
    </w:p>
    <w:p w14:paraId="4D4EE323" w14:textId="77777777" w:rsidR="00D473F0" w:rsidRPr="008364F3" w:rsidRDefault="00D473F0" w:rsidP="00D473F0">
      <w:pPr>
        <w:spacing w:after="0" w:line="240" w:lineRule="auto"/>
        <w:contextualSpacing/>
        <w:jc w:val="both"/>
        <w:rPr>
          <w:rFonts w:ascii="Tahoma" w:eastAsia="Calibri" w:hAnsi="Tahoma" w:cs="Tahoma"/>
          <w:b/>
          <w:bCs/>
          <w:sz w:val="24"/>
          <w:szCs w:val="24"/>
          <w:lang w:eastAsia="es-ES"/>
        </w:rPr>
      </w:pPr>
    </w:p>
    <w:p w14:paraId="666C98C5" w14:textId="77777777" w:rsidR="00D473F0" w:rsidRPr="008364F3" w:rsidRDefault="00D473F0" w:rsidP="00D473F0">
      <w:pPr>
        <w:spacing w:after="0" w:line="240" w:lineRule="auto"/>
        <w:contextualSpacing/>
        <w:jc w:val="both"/>
        <w:rPr>
          <w:rFonts w:ascii="Tahoma" w:hAnsi="Tahoma" w:cs="Tahoma"/>
          <w:sz w:val="24"/>
          <w:szCs w:val="24"/>
          <w:lang w:eastAsia="es-ES"/>
        </w:rPr>
      </w:pPr>
      <w:r w:rsidRPr="008364F3">
        <w:rPr>
          <w:rFonts w:ascii="Tahoma" w:eastAsia="Calibri" w:hAnsi="Tahoma" w:cs="Tahoma"/>
          <w:b/>
          <w:bCs/>
          <w:sz w:val="24"/>
          <w:szCs w:val="24"/>
          <w:lang w:eastAsia="es-ES"/>
        </w:rPr>
        <w:t>PARÁGRAFO: -</w:t>
      </w:r>
      <w:r w:rsidRPr="008364F3">
        <w:rPr>
          <w:rFonts w:ascii="Tahoma" w:eastAsia="Calibri" w:hAnsi="Tahoma" w:cs="Tahoma"/>
          <w:bCs/>
          <w:sz w:val="24"/>
          <w:szCs w:val="24"/>
          <w:lang w:eastAsia="es-ES"/>
        </w:rPr>
        <w:t xml:space="preserve"> </w:t>
      </w:r>
      <w:r w:rsidRPr="008364F3">
        <w:rPr>
          <w:rFonts w:ascii="Tahoma" w:hAnsi="Tahoma" w:cs="Tahoma"/>
          <w:bCs/>
          <w:sz w:val="24"/>
          <w:szCs w:val="24"/>
          <w:lang w:eastAsia="es-ES"/>
        </w:rPr>
        <w:t>L</w:t>
      </w:r>
      <w:r w:rsidRPr="008364F3">
        <w:rPr>
          <w:rFonts w:ascii="Tahoma" w:hAnsi="Tahoma" w:cs="Tahoma"/>
          <w:sz w:val="24"/>
          <w:szCs w:val="24"/>
          <w:lang w:eastAsia="es-ES"/>
        </w:rPr>
        <w:t xml:space="preserve">a </w:t>
      </w:r>
      <w:r w:rsidRPr="008364F3">
        <w:rPr>
          <w:rFonts w:ascii="Tahoma" w:hAnsi="Tahoma" w:cs="Tahoma"/>
          <w:b/>
          <w:sz w:val="24"/>
          <w:szCs w:val="24"/>
          <w:lang w:eastAsia="es-ES"/>
        </w:rPr>
        <w:t xml:space="preserve">CORPORACIÓN AUTÓNOMA REGIONAL DEL QUINDÍO C.R.Q., </w:t>
      </w:r>
      <w:r w:rsidRPr="008364F3">
        <w:rPr>
          <w:rFonts w:ascii="Tahoma" w:hAnsi="Tahoma" w:cs="Tahoma"/>
          <w:sz w:val="24"/>
          <w:szCs w:val="24"/>
          <w:lang w:eastAsia="es-ES"/>
        </w:rPr>
        <w:t>ajustará el valor a pagar por los servicios de seguimiento de manera anual, de acuerdo con el índice de precios al consumidor.</w:t>
      </w:r>
    </w:p>
    <w:p w14:paraId="6F2D9C59" w14:textId="77777777" w:rsidR="00D473F0" w:rsidRPr="008364F3" w:rsidRDefault="00D473F0" w:rsidP="00D473F0">
      <w:pPr>
        <w:shd w:val="clear" w:color="auto" w:fill="FFFFFF"/>
        <w:spacing w:after="0" w:line="240" w:lineRule="auto"/>
        <w:jc w:val="both"/>
        <w:rPr>
          <w:rFonts w:ascii="Tahoma" w:hAnsi="Tahoma" w:cs="Tahoma"/>
          <w:sz w:val="24"/>
          <w:szCs w:val="24"/>
          <w:lang w:eastAsia="es-ES"/>
        </w:rPr>
      </w:pPr>
    </w:p>
    <w:p w14:paraId="43D3F9EB" w14:textId="77777777" w:rsidR="00D473F0" w:rsidRPr="008364F3" w:rsidRDefault="00D473F0" w:rsidP="00D473F0">
      <w:pPr>
        <w:shd w:val="clear" w:color="auto" w:fill="FFFFFF"/>
        <w:spacing w:after="0" w:line="240" w:lineRule="auto"/>
        <w:jc w:val="both"/>
        <w:rPr>
          <w:rFonts w:ascii="Tahoma" w:eastAsia="Times New Roman" w:hAnsi="Tahoma" w:cs="Tahoma"/>
          <w:color w:val="000000" w:themeColor="text1"/>
          <w:sz w:val="24"/>
          <w:szCs w:val="24"/>
          <w:lang w:eastAsia="es-CO"/>
        </w:rPr>
      </w:pPr>
      <w:r w:rsidRPr="008364F3">
        <w:rPr>
          <w:rFonts w:ascii="Tahoma" w:hAnsi="Tahoma" w:cs="Tahoma"/>
          <w:sz w:val="24"/>
          <w:szCs w:val="24"/>
          <w:lang w:eastAsia="es-ES"/>
        </w:rPr>
        <w:t xml:space="preserve">El primer pago por los </w:t>
      </w:r>
      <w:r w:rsidRPr="008364F3">
        <w:rPr>
          <w:rFonts w:ascii="Tahoma" w:eastAsia="Times New Roman" w:hAnsi="Tahoma" w:cs="Tahoma"/>
          <w:color w:val="000000" w:themeColor="text1"/>
          <w:sz w:val="24"/>
          <w:szCs w:val="24"/>
          <w:lang w:eastAsia="es-CO"/>
        </w:rPr>
        <w:t>servicios de seguimiento deberá ser cancelado dentro de los tres (3) meses siguientes a la ejecutoria del presente acto administrativo.</w:t>
      </w:r>
    </w:p>
    <w:p w14:paraId="36278251" w14:textId="77777777" w:rsidR="00D473F0" w:rsidRPr="008364F3" w:rsidRDefault="00D473F0" w:rsidP="00D473F0">
      <w:pPr>
        <w:spacing w:after="0" w:line="240" w:lineRule="auto"/>
        <w:jc w:val="both"/>
        <w:rPr>
          <w:rFonts w:ascii="Tahoma" w:eastAsia="Times New Roman" w:hAnsi="Tahoma" w:cs="Tahoma"/>
          <w:color w:val="000000" w:themeColor="text1"/>
          <w:sz w:val="24"/>
          <w:szCs w:val="24"/>
          <w:lang w:eastAsia="es-CO"/>
        </w:rPr>
      </w:pPr>
    </w:p>
    <w:p w14:paraId="24BF1E04" w14:textId="77777777" w:rsidR="00D473F0" w:rsidRPr="008364F3" w:rsidRDefault="00D473F0" w:rsidP="00D473F0">
      <w:pPr>
        <w:spacing w:after="0" w:line="240" w:lineRule="auto"/>
        <w:jc w:val="both"/>
        <w:rPr>
          <w:rFonts w:ascii="Tahoma" w:eastAsia="Calibri" w:hAnsi="Tahoma" w:cs="Tahoma"/>
          <w:sz w:val="24"/>
          <w:szCs w:val="24"/>
          <w:lang w:eastAsia="es-ES"/>
        </w:rPr>
      </w:pPr>
      <w:r w:rsidRPr="008364F3">
        <w:rPr>
          <w:rFonts w:ascii="Tahoma" w:eastAsia="Times New Roman" w:hAnsi="Tahoma" w:cs="Tahoma"/>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8364F3">
        <w:rPr>
          <w:rFonts w:ascii="Tahoma" w:eastAsia="Calibri" w:hAnsi="Tahoma" w:cs="Tahoma"/>
          <w:sz w:val="24"/>
          <w:szCs w:val="24"/>
          <w:lang w:eastAsia="es-ES"/>
        </w:rPr>
        <w:t xml:space="preserve"> </w:t>
      </w:r>
    </w:p>
    <w:p w14:paraId="52EF48F5" w14:textId="77777777" w:rsidR="00D473F0" w:rsidRPr="008364F3" w:rsidRDefault="00D473F0" w:rsidP="00D473F0">
      <w:pPr>
        <w:spacing w:after="0" w:line="240" w:lineRule="auto"/>
        <w:jc w:val="both"/>
        <w:rPr>
          <w:rFonts w:ascii="Tahoma" w:eastAsia="Times New Roman" w:hAnsi="Tahoma" w:cs="Tahoma"/>
          <w:color w:val="000000"/>
          <w:sz w:val="24"/>
          <w:szCs w:val="24"/>
          <w:lang w:eastAsia="es-ES"/>
        </w:rPr>
      </w:pPr>
    </w:p>
    <w:p w14:paraId="40CEC01C"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NOVENO: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deberá cuando lo requiera por parte de 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lang w:eastAsia="es-ES"/>
        </w:rPr>
        <w:t>presentar informe sobre materia ambiental, y especialmente, sobre la cantidad consumida de recursos naturales y elementos ambientales de conformidad con el artículo 23 del Decreto 2811 de 1974.</w:t>
      </w:r>
    </w:p>
    <w:p w14:paraId="56ACDB98"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407145DD"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DÉCIMO: - </w:t>
      </w:r>
      <w:r w:rsidRPr="008364F3">
        <w:rPr>
          <w:rFonts w:ascii="Tahoma" w:eastAsia="Times New Roman" w:hAnsi="Tahoma" w:cs="Tahoma"/>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8364F3">
        <w:rPr>
          <w:rFonts w:ascii="Tahoma" w:eastAsia="Times New Roman" w:hAnsi="Tahoma" w:cs="Tahoma"/>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14:paraId="5491FB7C"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b/>
          <w:sz w:val="24"/>
          <w:szCs w:val="24"/>
          <w:lang w:eastAsia="es-ES"/>
        </w:rPr>
      </w:pPr>
    </w:p>
    <w:p w14:paraId="7F69B9D5"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b/>
          <w:sz w:val="24"/>
          <w:szCs w:val="24"/>
          <w:lang w:eastAsia="es-ES"/>
        </w:rPr>
      </w:pPr>
      <w:r w:rsidRPr="008364F3">
        <w:rPr>
          <w:rFonts w:ascii="Tahoma" w:eastAsia="Times New Roman" w:hAnsi="Tahoma" w:cs="Tahoma"/>
          <w:b/>
          <w:sz w:val="24"/>
          <w:szCs w:val="24"/>
          <w:lang w:eastAsia="es-ES"/>
        </w:rPr>
        <w:t xml:space="preserve">ARTICULO DÉCIMO PRIMERO: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deberá avisar de inmediato a la </w:t>
      </w:r>
      <w:r w:rsidRPr="008364F3">
        <w:rPr>
          <w:rFonts w:ascii="Tahoma" w:eastAsia="Calibri" w:hAnsi="Tahoma" w:cs="Tahoma"/>
          <w:sz w:val="24"/>
          <w:szCs w:val="24"/>
          <w:lang w:eastAsia="es-ES"/>
        </w:rPr>
        <w:t xml:space="preserve">Corporación Autónoma Regional del Quindío – C.R.Q., </w:t>
      </w:r>
      <w:r w:rsidRPr="008364F3">
        <w:rPr>
          <w:rFonts w:ascii="Tahoma" w:eastAsia="Times New Roman" w:hAnsi="Tahoma" w:cs="Tahoma"/>
          <w:sz w:val="24"/>
          <w:szCs w:val="24"/>
          <w:lang w:eastAsia="es-ES"/>
        </w:rPr>
        <w:t xml:space="preserve">cuando se presenten situaciones de </w:t>
      </w:r>
      <w:r w:rsidRPr="008364F3">
        <w:rPr>
          <w:rFonts w:ascii="Tahoma" w:eastAsia="Times New Roman" w:hAnsi="Tahoma" w:cs="Tahoma"/>
          <w:sz w:val="24"/>
          <w:szCs w:val="24"/>
          <w:lang w:eastAsia="es-ES"/>
        </w:rPr>
        <w:lastRenderedPageBreak/>
        <w:t>emergencia, indicando las causas, medidas adoptadas y tiempo de duración de dicha emergencia.</w:t>
      </w:r>
    </w:p>
    <w:p w14:paraId="160B0EE7" w14:textId="77777777" w:rsidR="00D473F0" w:rsidRPr="008364F3" w:rsidRDefault="00D473F0" w:rsidP="00D473F0">
      <w:pPr>
        <w:spacing w:after="0" w:line="240" w:lineRule="auto"/>
        <w:jc w:val="both"/>
        <w:rPr>
          <w:rFonts w:ascii="Tahoma" w:eastAsia="Times New Roman" w:hAnsi="Tahoma" w:cs="Tahoma"/>
          <w:b/>
          <w:sz w:val="24"/>
          <w:szCs w:val="24"/>
          <w:lang w:eastAsia="es-ES"/>
        </w:rPr>
      </w:pPr>
    </w:p>
    <w:p w14:paraId="41476466"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ARTICULO DÉCIMO SEGUNDO: -</w:t>
      </w:r>
      <w:r w:rsidRPr="008364F3">
        <w:rPr>
          <w:rFonts w:ascii="Tahoma" w:eastAsia="Times New Roman" w:hAnsi="Tahoma" w:cs="Tahoma"/>
          <w:sz w:val="24"/>
          <w:szCs w:val="24"/>
          <w:lang w:eastAsia="es-ES"/>
        </w:rPr>
        <w:t xml:space="preserve">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6AE36489" w14:textId="77777777" w:rsidR="00D473F0" w:rsidRPr="008364F3" w:rsidRDefault="00D473F0" w:rsidP="00D473F0">
      <w:pPr>
        <w:autoSpaceDE w:val="0"/>
        <w:autoSpaceDN w:val="0"/>
        <w:adjustRightInd w:val="0"/>
        <w:spacing w:after="0" w:line="240" w:lineRule="auto"/>
        <w:jc w:val="both"/>
        <w:rPr>
          <w:rFonts w:ascii="Tahoma" w:eastAsia="Times New Roman" w:hAnsi="Tahoma" w:cs="Tahoma"/>
          <w:sz w:val="24"/>
          <w:szCs w:val="24"/>
          <w:lang w:eastAsia="es-ES"/>
        </w:rPr>
      </w:pPr>
    </w:p>
    <w:p w14:paraId="3094C08D"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ARTÍCULO DÉCIMO TERCERO:</w:t>
      </w:r>
      <w:r w:rsidRPr="008364F3">
        <w:rPr>
          <w:rFonts w:ascii="Tahoma" w:eastAsia="Times New Roman" w:hAnsi="Tahoma" w:cs="Tahoma"/>
          <w:b/>
          <w:sz w:val="24"/>
          <w:szCs w:val="24"/>
          <w:lang w:eastAsia="es-ES"/>
        </w:rPr>
        <w:t xml:space="preserve"> -</w:t>
      </w:r>
      <w:r w:rsidRPr="008364F3">
        <w:rPr>
          <w:rFonts w:ascii="Tahoma" w:eastAsia="Times New Roman" w:hAnsi="Tahoma" w:cs="Tahoma"/>
          <w:sz w:val="24"/>
          <w:szCs w:val="24"/>
          <w:lang w:eastAsia="es-ES"/>
        </w:rPr>
        <w:t xml:space="preserve"> La concesión aquí otorgada no será obstáculo para que la </w:t>
      </w:r>
      <w:r w:rsidRPr="008364F3">
        <w:rPr>
          <w:rFonts w:ascii="Tahoma" w:eastAsia="Times New Roman" w:hAnsi="Tahoma" w:cs="Tahoma"/>
          <w:bCs/>
          <w:sz w:val="24"/>
          <w:szCs w:val="24"/>
          <w:lang w:eastAsia="es-ES"/>
        </w:rPr>
        <w:t>Corporación Autónoma Regional del Quindío - C.R.Q.</w:t>
      </w:r>
      <w:r w:rsidRPr="008364F3">
        <w:rPr>
          <w:rFonts w:ascii="Tahoma" w:eastAsia="Times New Roman" w:hAnsi="Tahoma" w:cs="Tahoma"/>
          <w:sz w:val="24"/>
          <w:szCs w:val="24"/>
          <w:lang w:eastAsia="es-ES"/>
        </w:rPr>
        <w:t xml:space="preserve">, de forma unilateral y con posterioridad: </w:t>
      </w:r>
    </w:p>
    <w:p w14:paraId="55ABA089"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343A9444" w14:textId="77777777" w:rsidR="00D473F0" w:rsidRPr="008364F3" w:rsidRDefault="00D473F0" w:rsidP="00D473F0">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Sectorice y reglamente el uso de la corriente.</w:t>
      </w:r>
    </w:p>
    <w:p w14:paraId="4656CF24" w14:textId="77777777" w:rsidR="00D473F0" w:rsidRPr="008364F3" w:rsidRDefault="00D473F0" w:rsidP="00D473F0">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Modifique las condiciones de la concesión, cuando de conformidad a la prelación de los usos del agua, se presenten hecho o circunstancias que así lo obliguen.</w:t>
      </w:r>
    </w:p>
    <w:p w14:paraId="0B557B23" w14:textId="77777777" w:rsidR="00D473F0" w:rsidRPr="008364F3" w:rsidRDefault="00D473F0" w:rsidP="00D473F0">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Modifique las condiciones de la concesión, por razones de conveniencia pública, y/o el acaecimiento de hechos o circunstancias que alteren las condiciones ambientales del territorio.</w:t>
      </w:r>
    </w:p>
    <w:p w14:paraId="6961A622"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622F5DEF" w14:textId="77777777" w:rsidR="00D473F0" w:rsidRPr="008364F3" w:rsidRDefault="00D473F0" w:rsidP="00D473F0">
      <w:pPr>
        <w:spacing w:after="0" w:line="240" w:lineRule="auto"/>
        <w:jc w:val="both"/>
        <w:rPr>
          <w:rFonts w:ascii="Tahoma" w:eastAsia="Calibri" w:hAnsi="Tahoma" w:cs="Tahoma"/>
          <w:b/>
          <w:bCs/>
          <w:sz w:val="24"/>
          <w:szCs w:val="24"/>
        </w:rPr>
      </w:pPr>
      <w:r w:rsidRPr="008364F3">
        <w:rPr>
          <w:rFonts w:ascii="Tahoma" w:eastAsia="Times New Roman" w:hAnsi="Tahoma" w:cs="Tahoma"/>
          <w:b/>
          <w:bCs/>
          <w:sz w:val="24"/>
          <w:szCs w:val="24"/>
          <w:lang w:eastAsia="es-ES"/>
        </w:rPr>
        <w:t>ARTÍCULO DÉCIMO CUARTO:</w:t>
      </w:r>
      <w:r w:rsidRPr="008364F3">
        <w:rPr>
          <w:rFonts w:ascii="Tahoma" w:eastAsia="Calibri" w:hAnsi="Tahoma" w:cs="Tahoma"/>
          <w:b/>
          <w:bCs/>
          <w:sz w:val="24"/>
          <w:szCs w:val="24"/>
        </w:rPr>
        <w:t xml:space="preserve"> </w:t>
      </w:r>
      <w:r w:rsidRPr="008364F3">
        <w:rPr>
          <w:rFonts w:ascii="Tahoma" w:eastAsia="Calibri" w:hAnsi="Tahoma" w:cs="Tahoma"/>
          <w:b/>
          <w:sz w:val="24"/>
          <w:szCs w:val="24"/>
        </w:rPr>
        <w:t xml:space="preserve">- </w:t>
      </w:r>
      <w:r w:rsidRPr="008364F3">
        <w:rPr>
          <w:rFonts w:ascii="Tahoma" w:eastAsia="Calibri" w:hAnsi="Tahoma" w:cs="Tahoma"/>
          <w:sz w:val="24"/>
          <w:szCs w:val="24"/>
        </w:rPr>
        <w:t xml:space="preserve">Las aguas de uso público no pueden transferirse por venta, donación o permuta, ni constituirse sobre ellas derechos personales o de otra </w:t>
      </w:r>
      <w:r w:rsidRPr="008364F3">
        <w:rPr>
          <w:rFonts w:ascii="Tahoma" w:eastAsia="Calibri" w:hAnsi="Tahoma" w:cs="Tahoma"/>
          <w:sz w:val="24"/>
          <w:szCs w:val="24"/>
        </w:rPr>
        <w:t>naturaleza, para que los Concesionarios puedan ceder o traspasar total o parcialmente la Concesión otorgada, se requiere autorización previa de la</w:t>
      </w:r>
      <w:r w:rsidRPr="008364F3">
        <w:rPr>
          <w:rFonts w:ascii="Tahoma" w:eastAsia="Calibri" w:hAnsi="Tahoma" w:cs="Tahoma"/>
          <w:b/>
          <w:bCs/>
          <w:sz w:val="24"/>
          <w:szCs w:val="24"/>
        </w:rPr>
        <w:t xml:space="preserve"> CORPORACION AUTONOMA REGIONAL DEL QUINDIO - CRQ.</w:t>
      </w:r>
    </w:p>
    <w:p w14:paraId="4E339621" w14:textId="77777777" w:rsidR="00D473F0" w:rsidRPr="008364F3" w:rsidRDefault="00D473F0" w:rsidP="00D473F0">
      <w:pPr>
        <w:spacing w:after="0" w:line="240" w:lineRule="auto"/>
        <w:jc w:val="both"/>
        <w:rPr>
          <w:rFonts w:ascii="Tahoma" w:eastAsia="Calibri" w:hAnsi="Tahoma" w:cs="Tahoma"/>
          <w:b/>
          <w:bCs/>
          <w:sz w:val="24"/>
          <w:szCs w:val="24"/>
        </w:rPr>
      </w:pPr>
    </w:p>
    <w:p w14:paraId="2C1356F1"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sz w:val="24"/>
          <w:szCs w:val="24"/>
          <w:lang w:eastAsia="es-ES"/>
        </w:rPr>
        <w:t xml:space="preserve">ARTÍCULO DÉCIMO QUINTO: - </w:t>
      </w:r>
      <w:r w:rsidRPr="008364F3">
        <w:rPr>
          <w:rFonts w:ascii="Tahoma" w:eastAsia="Times New Roman" w:hAnsi="Tahoma" w:cs="Tahoma"/>
          <w:sz w:val="24"/>
          <w:szCs w:val="24"/>
          <w:lang w:eastAsia="es-ES"/>
        </w:rPr>
        <w:t xml:space="preserve">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lang w:eastAsia="es-ES"/>
        </w:rPr>
        <w:t>se reserva el derecho a revisar esta Concesión de Aguas, de oficio o a petición de parte, cuando considere conveniente y cuando las circunstancias que se tuvieron en cuenta para otorgarla, hayan variado.</w:t>
      </w:r>
    </w:p>
    <w:p w14:paraId="7CFB250D"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49C96B31"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DÉCIMO SEXTO: - </w:t>
      </w:r>
      <w:r w:rsidRPr="008364F3">
        <w:rPr>
          <w:rFonts w:ascii="Tahoma" w:eastAsia="Times New Roman" w:hAnsi="Tahoma" w:cs="Tahoma"/>
          <w:sz w:val="24"/>
          <w:szCs w:val="24"/>
          <w:lang w:eastAsia="es-ES"/>
        </w:rPr>
        <w:t xml:space="preserve">Para efectos de Control, Seguimiento y Vigilancia, que realizará la </w:t>
      </w:r>
      <w:r w:rsidRPr="008364F3">
        <w:rPr>
          <w:rFonts w:ascii="Tahoma" w:eastAsia="Times New Roman" w:hAnsi="Tahoma" w:cs="Tahoma"/>
          <w:spacing w:val="-2"/>
          <w:sz w:val="24"/>
          <w:szCs w:val="24"/>
          <w:lang w:eastAsia="es-ES"/>
        </w:rPr>
        <w:t>Corporación Autónoma Regional del Quindío – C.R.Q.,</w:t>
      </w:r>
      <w:r w:rsidRPr="008364F3">
        <w:rPr>
          <w:rFonts w:ascii="Tahoma" w:eastAsia="Times New Roman" w:hAnsi="Tahoma" w:cs="Tahoma"/>
          <w:sz w:val="24"/>
          <w:szCs w:val="24"/>
          <w:lang w:eastAsia="es-ES"/>
        </w:rPr>
        <w:t xml:space="preserve"> el concesionario deberá permitir el ingreso de los funcionarios encargados de esta labor sin previo aviso.</w:t>
      </w:r>
    </w:p>
    <w:p w14:paraId="4F222039"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6B3B1A59"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DECIMO SÉPTIMO: - </w:t>
      </w:r>
      <w:r w:rsidRPr="008364F3">
        <w:rPr>
          <w:rFonts w:ascii="Tahoma" w:eastAsia="Times New Roman" w:hAnsi="Tahoma" w:cs="Tahoma"/>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556EBAE5"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1404D90E" w14:textId="77777777" w:rsidR="00D473F0" w:rsidRPr="008364F3" w:rsidRDefault="00D473F0" w:rsidP="00D473F0">
      <w:pPr>
        <w:spacing w:after="0" w:line="240" w:lineRule="auto"/>
        <w:jc w:val="both"/>
        <w:rPr>
          <w:rFonts w:ascii="Tahoma" w:eastAsia="Times New Roman" w:hAnsi="Tahoma" w:cs="Tahoma"/>
          <w:sz w:val="24"/>
          <w:szCs w:val="24"/>
        </w:rPr>
      </w:pPr>
      <w:r w:rsidRPr="008364F3">
        <w:rPr>
          <w:rFonts w:ascii="Tahoma" w:eastAsia="Times New Roman" w:hAnsi="Tahoma" w:cs="Tahoma"/>
          <w:b/>
          <w:bCs/>
          <w:sz w:val="24"/>
          <w:szCs w:val="24"/>
          <w:lang w:eastAsia="es-ES"/>
        </w:rPr>
        <w:t xml:space="preserve">ARTÍCULO DECIMO OCTAVO: - </w:t>
      </w:r>
      <w:r w:rsidRPr="008364F3">
        <w:rPr>
          <w:rFonts w:ascii="Tahoma" w:eastAsia="Times New Roman" w:hAnsi="Tahoma" w:cs="Tahoma"/>
          <w:sz w:val="24"/>
          <w:szCs w:val="24"/>
        </w:rPr>
        <w:t xml:space="preserve">En caso de que se produzca la tradición del predio beneficiado con la concesión, el nuevo propietario, poseedor o beneficiario deberá solicitar su traspaso dentro de los sesenta (60) días hábiles siguientes, </w:t>
      </w:r>
      <w:r w:rsidRPr="008364F3">
        <w:rPr>
          <w:rFonts w:ascii="Tahoma" w:eastAsia="Times New Roman" w:hAnsi="Tahoma" w:cs="Tahoma"/>
          <w:sz w:val="24"/>
          <w:szCs w:val="24"/>
        </w:rPr>
        <w:lastRenderedPageBreak/>
        <w:t>para lo cual presentará los documentos que lo acrediten como tal y los demás que se le exijan con el fin de ser considerado como nuevo titular de la concesión, de conformidad con</w:t>
      </w:r>
      <w:r w:rsidRPr="008364F3">
        <w:rPr>
          <w:rFonts w:ascii="Tahoma" w:hAnsi="Tahoma" w:cs="Tahoma"/>
          <w:sz w:val="24"/>
          <w:szCs w:val="24"/>
        </w:rPr>
        <w:t xml:space="preserve"> la Sección 8 del Capítulo 2 </w:t>
      </w:r>
      <w:r w:rsidRPr="008364F3">
        <w:rPr>
          <w:rFonts w:ascii="Tahoma" w:eastAsia="Calibri" w:hAnsi="Tahoma" w:cs="Tahoma"/>
          <w:sz w:val="24"/>
          <w:szCs w:val="24"/>
        </w:rPr>
        <w:t>artículo 2.2.3.2.8.8. del Decreto 1076 de 2015 (artículo 51 del Decreto 1541 de 1978)</w:t>
      </w:r>
      <w:r w:rsidRPr="008364F3">
        <w:rPr>
          <w:rFonts w:ascii="Tahoma" w:eastAsia="Times New Roman" w:hAnsi="Tahoma" w:cs="Tahoma"/>
          <w:sz w:val="24"/>
          <w:szCs w:val="24"/>
        </w:rPr>
        <w:t xml:space="preserve">. </w:t>
      </w:r>
      <w:r w:rsidRPr="008364F3">
        <w:rPr>
          <w:rFonts w:ascii="Tahoma" w:eastAsia="Times New Roman" w:hAnsi="Tahoma" w:cs="Tahoma"/>
          <w:sz w:val="24"/>
          <w:szCs w:val="24"/>
          <w:lang w:eastAsia="es-ES"/>
        </w:rPr>
        <w:t xml:space="preserve">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rPr>
        <w:t>está facultada para autorizar dicho traspaso conservando las condiciones originales o modificándolas.</w:t>
      </w:r>
    </w:p>
    <w:p w14:paraId="1907BD37" w14:textId="77777777" w:rsidR="00D473F0" w:rsidRPr="008364F3" w:rsidRDefault="00D473F0" w:rsidP="00D473F0">
      <w:pPr>
        <w:spacing w:after="0" w:line="240" w:lineRule="auto"/>
        <w:jc w:val="both"/>
        <w:rPr>
          <w:rFonts w:ascii="Tahoma" w:eastAsia="Times New Roman" w:hAnsi="Tahoma" w:cs="Tahoma"/>
          <w:sz w:val="24"/>
          <w:szCs w:val="24"/>
        </w:rPr>
      </w:pPr>
    </w:p>
    <w:p w14:paraId="58F29343"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DÉCIMO NOVENO: - </w:t>
      </w:r>
      <w:r w:rsidRPr="008364F3">
        <w:rPr>
          <w:rFonts w:ascii="Tahoma" w:eastAsia="Times New Roman" w:hAnsi="Tahoma" w:cs="Tahoma"/>
          <w:sz w:val="24"/>
          <w:szCs w:val="24"/>
          <w:lang w:eastAsia="es-ES"/>
        </w:rPr>
        <w:t>Serán causales de caducidad por la vía administrativa:</w:t>
      </w:r>
    </w:p>
    <w:p w14:paraId="6D085897"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743B7E3B" w14:textId="77777777" w:rsidR="00D473F0" w:rsidRPr="008364F3" w:rsidRDefault="00D473F0" w:rsidP="00D473F0">
      <w:pPr>
        <w:numPr>
          <w:ilvl w:val="0"/>
          <w:numId w:val="3"/>
        </w:numPr>
        <w:tabs>
          <w:tab w:val="left" w:pos="360"/>
        </w:tabs>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El incumplimiento de las condiciones estipuladas en el presente acto administrativo</w:t>
      </w:r>
    </w:p>
    <w:p w14:paraId="2966947F" w14:textId="77777777" w:rsidR="00D473F0" w:rsidRPr="008364F3" w:rsidRDefault="00D473F0" w:rsidP="00D473F0">
      <w:pPr>
        <w:numPr>
          <w:ilvl w:val="0"/>
          <w:numId w:val="3"/>
        </w:numPr>
        <w:tabs>
          <w:tab w:val="left" w:pos="360"/>
        </w:tabs>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Las contempladas en el Artículo 62 del Decreto 2811 de 1974.</w:t>
      </w:r>
    </w:p>
    <w:p w14:paraId="5F5B97BD"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ES"/>
        </w:rPr>
      </w:pPr>
    </w:p>
    <w:p w14:paraId="57D91210"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VIGÉSIMO: - </w:t>
      </w:r>
      <w:r w:rsidRPr="008364F3">
        <w:rPr>
          <w:rFonts w:ascii="Tahoma" w:eastAsia="Times New Roman" w:hAnsi="Tahoma" w:cs="Tahoma"/>
          <w:sz w:val="24"/>
          <w:szCs w:val="24"/>
          <w:lang w:eastAsia="es-ES"/>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3D96D8F0"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p>
    <w:p w14:paraId="5F0D42F5" w14:textId="77777777" w:rsidR="00D473F0" w:rsidRPr="008364F3" w:rsidRDefault="00D473F0" w:rsidP="00D473F0">
      <w:pPr>
        <w:tabs>
          <w:tab w:val="left" w:pos="360"/>
        </w:tabs>
        <w:spacing w:after="0" w:line="240" w:lineRule="auto"/>
        <w:jc w:val="both"/>
        <w:rPr>
          <w:rFonts w:ascii="Tahoma" w:eastAsia="Calibri" w:hAnsi="Tahoma" w:cs="Tahoma"/>
          <w:bCs/>
          <w:sz w:val="24"/>
          <w:szCs w:val="24"/>
        </w:rPr>
      </w:pPr>
      <w:r w:rsidRPr="008364F3">
        <w:rPr>
          <w:rFonts w:ascii="Tahoma" w:eastAsia="Times New Roman" w:hAnsi="Tahoma" w:cs="Tahoma"/>
          <w:b/>
          <w:bCs/>
          <w:sz w:val="24"/>
          <w:szCs w:val="24"/>
          <w:lang w:eastAsia="es-ES"/>
        </w:rPr>
        <w:t xml:space="preserve">ARTÍCULO VIGÉSIMO PRIMERO: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w:t>
      </w:r>
      <w:r w:rsidRPr="008364F3">
        <w:rPr>
          <w:rFonts w:ascii="Tahoma" w:eastAsia="Calibri" w:hAnsi="Tahoma" w:cs="Tahoma"/>
          <w:bCs/>
          <w:sz w:val="24"/>
          <w:szCs w:val="24"/>
        </w:rPr>
        <w:t xml:space="preserve"> deberá llevar un registro de los volúmenes de agua debidamente captada y reportarlos mensualmente a la</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CORPORACION AUTONOMA REGIONAL DEL QUINDIO - C.R.Q</w:t>
      </w:r>
      <w:r w:rsidRPr="008364F3">
        <w:rPr>
          <w:rFonts w:ascii="Tahoma" w:eastAsia="Calibri" w:hAnsi="Tahoma" w:cs="Tahoma"/>
          <w:bCs/>
          <w:sz w:val="24"/>
          <w:szCs w:val="24"/>
        </w:rPr>
        <w:t>.</w:t>
      </w:r>
    </w:p>
    <w:p w14:paraId="1ACE8DB1"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Calibri" w:hAnsi="Tahoma" w:cs="Tahoma"/>
          <w:bCs/>
          <w:sz w:val="24"/>
          <w:szCs w:val="24"/>
        </w:rPr>
        <w:t xml:space="preserve"> </w:t>
      </w:r>
    </w:p>
    <w:p w14:paraId="011E8D3B"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ARTÍCULO VIGÉSIMO SEGUNDO: -</w:t>
      </w:r>
      <w:r w:rsidRPr="008364F3">
        <w:rPr>
          <w:rFonts w:ascii="Tahoma" w:eastAsia="Calibri" w:hAnsi="Tahoma" w:cs="Tahoma"/>
          <w:bCs/>
          <w:sz w:val="24"/>
          <w:szCs w:val="24"/>
        </w:rPr>
        <w:t xml:space="preserve">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w:t>
      </w:r>
      <w:r w:rsidRPr="008364F3">
        <w:rPr>
          <w:rFonts w:ascii="Tahoma" w:eastAsia="Calibri" w:hAnsi="Tahoma" w:cs="Tahoma"/>
          <w:bCs/>
          <w:sz w:val="24"/>
          <w:szCs w:val="24"/>
        </w:rPr>
        <w:t xml:space="preserve"> deberá cancelar </w:t>
      </w:r>
      <w:r w:rsidRPr="008364F3">
        <w:rPr>
          <w:rFonts w:ascii="Tahoma" w:eastAsia="Calibri" w:hAnsi="Tahoma" w:cs="Tahoma"/>
          <w:color w:val="000000"/>
          <w:sz w:val="24"/>
          <w:szCs w:val="24"/>
          <w:shd w:val="clear" w:color="auto" w:fill="FFFFFF"/>
        </w:rPr>
        <w:t xml:space="preserve">la tasa por utilización del agua concesionada, cuyo valor se </w:t>
      </w:r>
      <w:r w:rsidRPr="008364F3">
        <w:rPr>
          <w:rFonts w:ascii="Tahoma" w:eastAsia="Times New Roman" w:hAnsi="Tahoma" w:cs="Tahoma"/>
          <w:sz w:val="24"/>
          <w:szCs w:val="24"/>
          <w:lang w:eastAsia="es-ES"/>
        </w:rPr>
        <w:t xml:space="preserve">liquidará, cobrará y pagará a la </w:t>
      </w:r>
      <w:r w:rsidRPr="008364F3">
        <w:rPr>
          <w:rFonts w:ascii="Tahoma" w:eastAsia="Times New Roman" w:hAnsi="Tahoma" w:cs="Tahoma"/>
          <w:b/>
          <w:bCs/>
          <w:sz w:val="24"/>
          <w:szCs w:val="24"/>
          <w:lang w:eastAsia="es-ES"/>
        </w:rPr>
        <w:t>CORPORACION AUTONOMA REGIONAL DEL QUINDIO- CRQ</w:t>
      </w:r>
      <w:r w:rsidRPr="008364F3">
        <w:rPr>
          <w:rFonts w:ascii="Tahoma" w:eastAsia="Times New Roman" w:hAnsi="Tahoma" w:cs="Tahoma"/>
          <w:sz w:val="24"/>
          <w:szCs w:val="24"/>
          <w:lang w:eastAsia="es-ES"/>
        </w:rPr>
        <w:t>,</w:t>
      </w:r>
      <w:r w:rsidRPr="008364F3">
        <w:rPr>
          <w:rFonts w:ascii="Tahoma" w:eastAsia="Calibri" w:hAnsi="Tahoma" w:cs="Tahoma"/>
          <w:bCs/>
          <w:sz w:val="24"/>
          <w:szCs w:val="24"/>
        </w:rPr>
        <w:t xml:space="preserve"> </w:t>
      </w:r>
      <w:r w:rsidRPr="008364F3">
        <w:rPr>
          <w:rFonts w:ascii="Tahoma" w:eastAsia="Times New Roman" w:hAnsi="Tahoma" w:cs="Tahoma"/>
          <w:sz w:val="24"/>
          <w:szCs w:val="24"/>
          <w:lang w:eastAsia="es-ES"/>
        </w:rPr>
        <w:t>de conformidad con lo previsto en el Decreto 1076 de 2015, que compiló el Decreto 155 de 2004, y en sus Decretos reglamentarios y demás normas que lo desarrollen, modifiquen, adicionen o aclaren.</w:t>
      </w:r>
    </w:p>
    <w:p w14:paraId="0C1CC051" w14:textId="77777777" w:rsidR="00D473F0" w:rsidRPr="008364F3" w:rsidRDefault="00D473F0" w:rsidP="00D473F0">
      <w:pPr>
        <w:spacing w:after="0" w:line="240" w:lineRule="auto"/>
        <w:jc w:val="both"/>
        <w:rPr>
          <w:rFonts w:ascii="Tahoma" w:eastAsia="Times New Roman" w:hAnsi="Tahoma" w:cs="Tahoma"/>
          <w:b/>
          <w:bCs/>
          <w:sz w:val="24"/>
          <w:szCs w:val="24"/>
          <w:lang w:eastAsia="es-ES"/>
        </w:rPr>
      </w:pPr>
    </w:p>
    <w:p w14:paraId="460A9986"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 </w:t>
      </w:r>
      <w:r w:rsidRPr="008364F3">
        <w:rPr>
          <w:rFonts w:ascii="Tahoma" w:eastAsia="Times New Roman" w:hAnsi="Tahoma" w:cs="Tahoma"/>
          <w:sz w:val="24"/>
          <w:szCs w:val="24"/>
          <w:lang w:eastAsia="es-ES"/>
        </w:rPr>
        <w:t xml:space="preserve">El cálculo de los índices de escasez y de los factores regionales, se calcularán anualmente para cada una de las unidades de manejo de cuenca por parte de la </w:t>
      </w:r>
      <w:r w:rsidRPr="008364F3">
        <w:rPr>
          <w:rFonts w:ascii="Tahoma" w:eastAsia="Times New Roman" w:hAnsi="Tahoma" w:cs="Tahoma"/>
          <w:b/>
          <w:bCs/>
          <w:sz w:val="24"/>
          <w:szCs w:val="24"/>
          <w:lang w:eastAsia="es-ES"/>
        </w:rPr>
        <w:t>CORPORACION AUTONOMA REGIONAL DEL QUINDIO – C.R.Q</w:t>
      </w:r>
      <w:r w:rsidRPr="008364F3">
        <w:rPr>
          <w:rFonts w:ascii="Tahoma" w:eastAsia="Times New Roman" w:hAnsi="Tahoma" w:cs="Tahoma"/>
          <w:sz w:val="24"/>
          <w:szCs w:val="24"/>
          <w:lang w:eastAsia="es-ES"/>
        </w:rPr>
        <w:t>.</w:t>
      </w:r>
    </w:p>
    <w:p w14:paraId="1FB09491" w14:textId="77777777" w:rsidR="00D473F0" w:rsidRPr="008364F3" w:rsidRDefault="00D473F0" w:rsidP="00D473F0">
      <w:pPr>
        <w:spacing w:after="0" w:line="240" w:lineRule="auto"/>
        <w:jc w:val="both"/>
        <w:rPr>
          <w:rFonts w:ascii="Tahoma" w:eastAsia="Times New Roman" w:hAnsi="Tahoma" w:cs="Tahoma"/>
          <w:sz w:val="24"/>
          <w:szCs w:val="24"/>
          <w:lang w:eastAsia="es-ES"/>
        </w:rPr>
      </w:pPr>
    </w:p>
    <w:p w14:paraId="5440499A" w14:textId="77777777" w:rsidR="00D473F0" w:rsidRPr="008364F3" w:rsidRDefault="00D473F0" w:rsidP="00D473F0">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VIGÉSIMO TERCERO: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41548B5C"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p>
    <w:p w14:paraId="63733045" w14:textId="77777777" w:rsidR="00D473F0" w:rsidRPr="008364F3" w:rsidRDefault="00D473F0" w:rsidP="00D473F0">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w:t>
      </w:r>
      <w:r w:rsidRPr="008364F3">
        <w:rPr>
          <w:rFonts w:ascii="Tahoma" w:eastAsia="Times New Roman" w:hAnsi="Tahoma" w:cs="Tahoma"/>
          <w:b/>
          <w:bCs/>
          <w:color w:val="000000" w:themeColor="text1"/>
          <w:sz w:val="24"/>
          <w:szCs w:val="24"/>
          <w:lang w:eastAsia="es-ES"/>
        </w:rPr>
        <w:t xml:space="preserve"> VIGÉSIMO CUARTO: - </w:t>
      </w:r>
      <w:r w:rsidRPr="008364F3">
        <w:rPr>
          <w:rFonts w:ascii="Tahoma" w:eastAsia="Times New Roman" w:hAnsi="Tahoma" w:cs="Tahoma"/>
          <w:b/>
          <w:sz w:val="24"/>
          <w:szCs w:val="24"/>
          <w:lang w:eastAsia="es-CO"/>
        </w:rPr>
        <w:t>NOTIFIQUESE</w:t>
      </w:r>
      <w:r w:rsidRPr="008364F3">
        <w:rPr>
          <w:rFonts w:ascii="Tahoma" w:eastAsia="Times New Roman" w:hAnsi="Tahoma" w:cs="Tahoma"/>
          <w:sz w:val="24"/>
          <w:szCs w:val="24"/>
          <w:lang w:eastAsia="es-CO"/>
        </w:rPr>
        <w:t xml:space="preserve"> el contenido de la presente Resolución a la </w:t>
      </w:r>
      <w:r w:rsidRPr="008364F3">
        <w:rPr>
          <w:rFonts w:ascii="Tahoma" w:eastAsiaTheme="minorEastAsia" w:hAnsi="Tahoma" w:cs="Tahoma"/>
          <w:sz w:val="24"/>
          <w:szCs w:val="24"/>
          <w:lang w:eastAsia="es-CO"/>
        </w:rPr>
        <w:t xml:space="preserve">señora </w:t>
      </w:r>
      <w:r w:rsidRPr="008364F3">
        <w:rPr>
          <w:rFonts w:ascii="Tahoma" w:eastAsiaTheme="minorEastAsia" w:hAnsi="Tahoma" w:cs="Tahoma"/>
          <w:b/>
          <w:bCs/>
          <w:sz w:val="24"/>
          <w:szCs w:val="24"/>
          <w:lang w:eastAsia="es-CO"/>
        </w:rPr>
        <w:t xml:space="preserve">EDELMIRA JIMENEZ DE RODRIGUEZ, </w:t>
      </w:r>
      <w:r w:rsidRPr="008364F3">
        <w:rPr>
          <w:rFonts w:ascii="Tahoma" w:eastAsiaTheme="minorEastAsia" w:hAnsi="Tahoma" w:cs="Tahoma"/>
          <w:b/>
          <w:sz w:val="24"/>
          <w:szCs w:val="24"/>
          <w:lang w:eastAsia="es-CO"/>
        </w:rPr>
        <w:t>EDGAR BUSTOS PORRAS</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JAVIER</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BUSTOS PORRAS</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JOSE ILMER</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BUSTOS PORRAS</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LUZ AMPARO</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BUSTOS PORRAS</w:t>
      </w:r>
      <w:r w:rsidRPr="008364F3">
        <w:rPr>
          <w:rFonts w:ascii="Tahoma" w:eastAsiaTheme="minorEastAsia" w:hAnsi="Tahoma" w:cs="Tahoma"/>
          <w:sz w:val="24"/>
          <w:szCs w:val="24"/>
          <w:lang w:eastAsia="es-CO"/>
        </w:rPr>
        <w:t xml:space="preserve">, </w:t>
      </w:r>
      <w:r w:rsidRPr="008364F3">
        <w:rPr>
          <w:rFonts w:ascii="Tahoma" w:eastAsiaTheme="minorEastAsia" w:hAnsi="Tahoma" w:cs="Tahoma"/>
          <w:b/>
          <w:sz w:val="24"/>
          <w:szCs w:val="24"/>
          <w:lang w:eastAsia="es-CO"/>
        </w:rPr>
        <w:t>MARLENY BUSTOS PORRAS</w:t>
      </w:r>
      <w:r w:rsidRPr="008364F3">
        <w:rPr>
          <w:rFonts w:ascii="Tahoma" w:eastAsiaTheme="minorEastAsia" w:hAnsi="Tahoma" w:cs="Tahoma"/>
          <w:sz w:val="24"/>
          <w:szCs w:val="24"/>
          <w:lang w:eastAsia="es-CO"/>
        </w:rPr>
        <w:t>, quienes actúan en calidad de copropietarios</w:t>
      </w:r>
      <w:r w:rsidRPr="008364F3">
        <w:rPr>
          <w:rFonts w:ascii="Tahoma" w:eastAsia="Times New Roman" w:hAnsi="Tahoma" w:cs="Tahoma"/>
          <w:sz w:val="24"/>
          <w:szCs w:val="24"/>
          <w:lang w:eastAsia="es-ES"/>
        </w:rPr>
        <w:t>,</w:t>
      </w:r>
      <w:r w:rsidRPr="008364F3">
        <w:rPr>
          <w:rFonts w:ascii="Tahoma" w:eastAsia="Times New Roman" w:hAnsi="Tahoma" w:cs="Tahoma"/>
          <w:b/>
          <w:sz w:val="24"/>
          <w:szCs w:val="24"/>
          <w:lang w:eastAsia="es-ES"/>
        </w:rPr>
        <w:t xml:space="preserve"> </w:t>
      </w:r>
      <w:r w:rsidRPr="008364F3">
        <w:rPr>
          <w:rFonts w:ascii="Tahoma" w:eastAsia="Times New Roman" w:hAnsi="Tahoma" w:cs="Tahoma"/>
          <w:bCs/>
          <w:sz w:val="24"/>
          <w:szCs w:val="24"/>
          <w:lang w:eastAsia="es-CO"/>
        </w:rPr>
        <w:t xml:space="preserve">o a la persona </w:t>
      </w:r>
      <w:r w:rsidRPr="008364F3">
        <w:rPr>
          <w:rFonts w:ascii="Tahoma" w:eastAsia="Times New Roman" w:hAnsi="Tahoma" w:cs="Tahoma"/>
          <w:bCs/>
          <w:sz w:val="24"/>
          <w:szCs w:val="24"/>
          <w:lang w:eastAsia="es-CO"/>
        </w:rPr>
        <w:lastRenderedPageBreak/>
        <w:t xml:space="preserve">debidamente autorizada, en los términos establecidos </w:t>
      </w:r>
      <w:r w:rsidRPr="008364F3">
        <w:rPr>
          <w:rFonts w:ascii="Tahoma" w:eastAsia="Times New Roman" w:hAnsi="Tahoma" w:cs="Tahoma"/>
          <w:sz w:val="24"/>
          <w:szCs w:val="24"/>
          <w:lang w:eastAsia="es-CO"/>
        </w:rPr>
        <w:t>en la Ley 1437 de 2011</w:t>
      </w:r>
      <w:r w:rsidRPr="008364F3">
        <w:rPr>
          <w:rFonts w:ascii="Tahoma" w:eastAsia="Times New Roman" w:hAnsi="Tahoma" w:cs="Tahoma"/>
          <w:b/>
          <w:sz w:val="24"/>
          <w:szCs w:val="24"/>
          <w:lang w:eastAsia="es-CO"/>
        </w:rPr>
        <w:t>.</w:t>
      </w:r>
    </w:p>
    <w:p w14:paraId="550FBDD4"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p>
    <w:p w14:paraId="57F24408" w14:textId="77777777" w:rsidR="00D473F0" w:rsidRPr="008364F3" w:rsidRDefault="00D473F0" w:rsidP="00D473F0">
      <w:pPr>
        <w:tabs>
          <w:tab w:val="left" w:pos="360"/>
        </w:tabs>
        <w:spacing w:after="0" w:line="240" w:lineRule="auto"/>
        <w:jc w:val="both"/>
        <w:rPr>
          <w:rFonts w:ascii="Tahoma" w:eastAsia="Calibri" w:hAnsi="Tahoma" w:cs="Tahoma"/>
          <w:bCs/>
          <w:sz w:val="24"/>
          <w:szCs w:val="24"/>
        </w:rPr>
      </w:pPr>
      <w:r w:rsidRPr="008364F3">
        <w:rPr>
          <w:rFonts w:ascii="Tahoma" w:eastAsia="Times New Roman" w:hAnsi="Tahoma" w:cs="Tahoma"/>
          <w:b/>
          <w:bCs/>
          <w:sz w:val="24"/>
          <w:szCs w:val="24"/>
          <w:lang w:eastAsia="es-CO"/>
        </w:rPr>
        <w:t xml:space="preserve">ARTÍCULO VIGÉSIMO QUINTO: - </w:t>
      </w:r>
      <w:r w:rsidRPr="008364F3">
        <w:rPr>
          <w:rFonts w:ascii="Tahoma" w:eastAsia="Calibri" w:hAnsi="Tahoma" w:cs="Tahoma"/>
          <w:b/>
          <w:bCs/>
          <w:sz w:val="24"/>
          <w:szCs w:val="24"/>
        </w:rPr>
        <w:t xml:space="preserve">PUBLÍQUESE </w:t>
      </w:r>
      <w:r w:rsidRPr="008364F3">
        <w:rPr>
          <w:rFonts w:ascii="Tahoma" w:eastAsia="Calibri" w:hAnsi="Tahoma" w:cs="Tahoma"/>
          <w:bCs/>
          <w:sz w:val="24"/>
          <w:szCs w:val="24"/>
        </w:rPr>
        <w:t>a costa del interesado de conformidad con el artículo 44 de la Resolución número 574 de 2020, emitida por esta Entidad, el encabezado y la parte resolutiva del presente acto administrativo, en el Boletín Ambiental de la Corporación Autónoma Regional del Quindío – C.R.Q.</w:t>
      </w:r>
    </w:p>
    <w:p w14:paraId="0428D4D4"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ES"/>
        </w:rPr>
      </w:pPr>
    </w:p>
    <w:p w14:paraId="2D798E67"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VIGÉSIMO SEXTO: - </w:t>
      </w:r>
      <w:r w:rsidRPr="008364F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8364F3">
        <w:rPr>
          <w:rFonts w:ascii="Tahoma" w:eastAsia="Times New Roman" w:hAnsi="Tahoma" w:cs="Tahoma"/>
          <w:color w:val="000000"/>
          <w:sz w:val="24"/>
          <w:szCs w:val="24"/>
          <w:lang w:eastAsia="es-CO"/>
        </w:rPr>
        <w:t>o al vencimiento del término de publicación, según el caso</w:t>
      </w:r>
      <w:r w:rsidRPr="008364F3">
        <w:rPr>
          <w:rFonts w:ascii="Tahoma" w:eastAsia="Times New Roman" w:hAnsi="Tahoma" w:cs="Tahoma"/>
          <w:sz w:val="24"/>
          <w:szCs w:val="24"/>
          <w:lang w:eastAsia="es-CO"/>
        </w:rPr>
        <w:t xml:space="preserve">, ante la Subdirección de Regulación y Control Ambiental de la </w:t>
      </w:r>
      <w:r w:rsidRPr="008364F3">
        <w:rPr>
          <w:rFonts w:ascii="Tahoma" w:eastAsia="Times New Roman" w:hAnsi="Tahoma" w:cs="Tahoma"/>
          <w:b/>
          <w:bCs/>
          <w:sz w:val="24"/>
          <w:szCs w:val="24"/>
          <w:lang w:eastAsia="es-CO"/>
        </w:rPr>
        <w:t xml:space="preserve">CORPORACIÓN AUTÓNOMA REGIONAL DEL QUINDÍO – C.R.Q, </w:t>
      </w:r>
      <w:r w:rsidRPr="008364F3">
        <w:rPr>
          <w:rFonts w:ascii="Tahoma" w:eastAsia="Times New Roman" w:hAnsi="Tahoma" w:cs="Tahoma"/>
          <w:sz w:val="24"/>
          <w:szCs w:val="24"/>
          <w:lang w:eastAsia="es-CO"/>
        </w:rPr>
        <w:t>en los términos del artículo 76 y siguientes de la Ley 1437 de 2011.</w:t>
      </w:r>
    </w:p>
    <w:p w14:paraId="2B58C08A" w14:textId="77777777" w:rsidR="00D473F0" w:rsidRPr="008364F3" w:rsidRDefault="00D473F0" w:rsidP="00D473F0">
      <w:pPr>
        <w:tabs>
          <w:tab w:val="left" w:pos="360"/>
        </w:tabs>
        <w:spacing w:after="0" w:line="240" w:lineRule="auto"/>
        <w:jc w:val="both"/>
        <w:rPr>
          <w:rFonts w:ascii="Tahoma" w:eastAsia="Times New Roman" w:hAnsi="Tahoma" w:cs="Tahoma"/>
          <w:b/>
          <w:bCs/>
          <w:sz w:val="24"/>
          <w:szCs w:val="24"/>
          <w:lang w:eastAsia="es-CO"/>
        </w:rPr>
      </w:pPr>
    </w:p>
    <w:p w14:paraId="06DF2DAD" w14:textId="77777777" w:rsidR="00D473F0" w:rsidRPr="008364F3" w:rsidRDefault="00D473F0" w:rsidP="00D473F0">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CO"/>
        </w:rPr>
        <w:t>ARTÍCULO VIGÉSIMO SÉPTIMO:</w:t>
      </w:r>
      <w:r w:rsidRPr="008364F3">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14:paraId="3AE7FA86" w14:textId="77777777" w:rsidR="00D473F0" w:rsidRPr="008364F3" w:rsidRDefault="00D473F0" w:rsidP="00D473F0">
      <w:pPr>
        <w:spacing w:after="0" w:line="240" w:lineRule="auto"/>
        <w:jc w:val="both"/>
        <w:rPr>
          <w:rFonts w:ascii="Tahoma" w:eastAsia="Times New Roman" w:hAnsi="Tahoma" w:cs="Tahoma"/>
          <w:sz w:val="24"/>
          <w:szCs w:val="24"/>
          <w:lang w:eastAsia="es-CO"/>
        </w:rPr>
      </w:pPr>
    </w:p>
    <w:p w14:paraId="7082B4C1" w14:textId="77777777" w:rsidR="00D473F0" w:rsidRPr="008364F3" w:rsidRDefault="00D473F0" w:rsidP="00D473F0">
      <w:pPr>
        <w:spacing w:after="0" w:line="240" w:lineRule="auto"/>
        <w:jc w:val="both"/>
        <w:rPr>
          <w:rFonts w:ascii="Tahoma" w:eastAsia="Times New Roman" w:hAnsi="Tahoma" w:cs="Tahoma"/>
          <w:sz w:val="24"/>
          <w:szCs w:val="24"/>
          <w:lang w:eastAsia="es-CO"/>
        </w:rPr>
      </w:pPr>
      <w:r w:rsidRPr="008364F3">
        <w:rPr>
          <w:rFonts w:ascii="Tahoma" w:eastAsia="Times New Roman" w:hAnsi="Tahoma" w:cs="Tahoma"/>
          <w:sz w:val="24"/>
          <w:szCs w:val="24"/>
          <w:lang w:eastAsia="es-CO"/>
        </w:rPr>
        <w:t>Dado en Armenia Quindío, a los ____________________________________</w:t>
      </w:r>
    </w:p>
    <w:p w14:paraId="615D344A" w14:textId="77777777" w:rsidR="00D473F0" w:rsidRPr="008364F3" w:rsidRDefault="00D473F0" w:rsidP="00D473F0">
      <w:pPr>
        <w:spacing w:after="0" w:line="240" w:lineRule="auto"/>
        <w:rPr>
          <w:rFonts w:ascii="Tahoma" w:eastAsia="Calibri" w:hAnsi="Tahoma" w:cs="Tahoma"/>
          <w:b/>
          <w:bCs/>
          <w:sz w:val="24"/>
          <w:szCs w:val="24"/>
        </w:rPr>
      </w:pPr>
    </w:p>
    <w:p w14:paraId="4FABF58A" w14:textId="77777777" w:rsidR="00D473F0" w:rsidRPr="008364F3" w:rsidRDefault="00D473F0" w:rsidP="00D473F0">
      <w:pPr>
        <w:rPr>
          <w:rFonts w:ascii="Tahoma" w:eastAsia="Times New Roman" w:hAnsi="Tahoma" w:cs="Tahoma"/>
          <w:b/>
          <w:sz w:val="24"/>
          <w:szCs w:val="24"/>
          <w:lang w:eastAsia="es-CO"/>
        </w:rPr>
      </w:pPr>
      <w:r w:rsidRPr="008364F3">
        <w:rPr>
          <w:rFonts w:ascii="Tahoma" w:eastAsia="Times New Roman" w:hAnsi="Tahoma" w:cs="Tahoma"/>
          <w:b/>
          <w:sz w:val="24"/>
          <w:szCs w:val="24"/>
          <w:lang w:eastAsia="es-CO"/>
        </w:rPr>
        <w:br w:type="page"/>
      </w:r>
    </w:p>
    <w:p w14:paraId="12F7963D" w14:textId="77777777" w:rsidR="00D473F0" w:rsidRPr="008364F3" w:rsidRDefault="00D473F0" w:rsidP="00D473F0">
      <w:pPr>
        <w:jc w:val="center"/>
        <w:rPr>
          <w:rFonts w:ascii="Tahoma" w:eastAsia="Times New Roman" w:hAnsi="Tahoma" w:cs="Tahoma"/>
          <w:b/>
          <w:sz w:val="24"/>
          <w:szCs w:val="24"/>
          <w:lang w:eastAsia="es-CO"/>
        </w:rPr>
      </w:pPr>
      <w:r w:rsidRPr="008364F3">
        <w:rPr>
          <w:rFonts w:ascii="Tahoma" w:eastAsia="Times New Roman" w:hAnsi="Tahoma" w:cs="Tahoma"/>
          <w:b/>
          <w:sz w:val="24"/>
          <w:szCs w:val="24"/>
          <w:lang w:eastAsia="es-CO"/>
        </w:rPr>
        <w:lastRenderedPageBreak/>
        <w:t>NOTIFIQUESE, PUBLIQUESE Y CUMPLASE</w:t>
      </w:r>
    </w:p>
    <w:p w14:paraId="3F4B533D" w14:textId="77777777" w:rsidR="00D473F0" w:rsidRPr="008364F3" w:rsidRDefault="00D473F0" w:rsidP="00D473F0">
      <w:pPr>
        <w:spacing w:after="0" w:line="240" w:lineRule="auto"/>
        <w:rPr>
          <w:rFonts w:ascii="Tahoma" w:eastAsia="Times New Roman" w:hAnsi="Tahoma" w:cs="Tahoma"/>
          <w:b/>
          <w:sz w:val="24"/>
          <w:szCs w:val="24"/>
          <w:lang w:eastAsia="es-CO"/>
        </w:rPr>
      </w:pPr>
    </w:p>
    <w:p w14:paraId="47C52406" w14:textId="77777777" w:rsidR="00D473F0" w:rsidRPr="008364F3" w:rsidRDefault="00D473F0" w:rsidP="00D473F0">
      <w:pPr>
        <w:spacing w:after="0" w:line="240" w:lineRule="auto"/>
        <w:jc w:val="center"/>
        <w:rPr>
          <w:rFonts w:ascii="Tahoma" w:eastAsia="Times New Roman" w:hAnsi="Tahoma" w:cs="Tahoma"/>
          <w:b/>
          <w:sz w:val="24"/>
          <w:szCs w:val="24"/>
          <w:lang w:eastAsia="es-CO"/>
        </w:rPr>
      </w:pPr>
    </w:p>
    <w:p w14:paraId="7103E45A" w14:textId="77777777" w:rsidR="00D473F0" w:rsidRPr="008364F3" w:rsidRDefault="00D473F0" w:rsidP="00D473F0">
      <w:pPr>
        <w:spacing w:after="0" w:line="240" w:lineRule="auto"/>
        <w:jc w:val="center"/>
        <w:rPr>
          <w:rFonts w:ascii="Tahoma" w:eastAsia="Times New Roman" w:hAnsi="Tahoma" w:cs="Tahoma"/>
          <w:b/>
          <w:sz w:val="24"/>
          <w:szCs w:val="24"/>
          <w:lang w:eastAsia="es-CO"/>
        </w:rPr>
      </w:pPr>
    </w:p>
    <w:p w14:paraId="3D5C394C" w14:textId="77777777" w:rsidR="00D473F0" w:rsidRPr="008364F3" w:rsidRDefault="00D473F0" w:rsidP="00D473F0">
      <w:pPr>
        <w:spacing w:after="0" w:line="240" w:lineRule="auto"/>
        <w:rPr>
          <w:rFonts w:ascii="Tahoma" w:eastAsia="Times New Roman" w:hAnsi="Tahoma" w:cs="Tahoma"/>
          <w:b/>
          <w:sz w:val="24"/>
          <w:szCs w:val="24"/>
          <w:lang w:eastAsia="es-CO"/>
        </w:rPr>
      </w:pPr>
    </w:p>
    <w:p w14:paraId="160EE1F8" w14:textId="77777777" w:rsidR="00D473F0" w:rsidRPr="008364F3" w:rsidRDefault="00D473F0" w:rsidP="00D473F0">
      <w:pPr>
        <w:spacing w:after="0" w:line="240" w:lineRule="auto"/>
        <w:jc w:val="center"/>
        <w:rPr>
          <w:rFonts w:ascii="Tahoma" w:eastAsia="Times New Roman" w:hAnsi="Tahoma" w:cs="Tahoma"/>
          <w:b/>
          <w:sz w:val="24"/>
          <w:szCs w:val="24"/>
          <w:lang w:eastAsia="es-CO"/>
        </w:rPr>
      </w:pPr>
    </w:p>
    <w:p w14:paraId="53FF93E6" w14:textId="77777777" w:rsidR="00D473F0" w:rsidRPr="008364F3" w:rsidRDefault="00D473F0" w:rsidP="00D473F0">
      <w:pPr>
        <w:spacing w:after="0" w:line="240" w:lineRule="auto"/>
        <w:jc w:val="center"/>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CARLOS ARIEL TRUKE OSPINA</w:t>
      </w:r>
    </w:p>
    <w:p w14:paraId="0ED9D039" w14:textId="77777777" w:rsidR="00D473F0" w:rsidRPr="008364F3" w:rsidRDefault="00D473F0" w:rsidP="00D473F0">
      <w:pPr>
        <w:spacing w:after="0" w:line="240" w:lineRule="auto"/>
        <w:jc w:val="center"/>
        <w:rPr>
          <w:rFonts w:ascii="Tahoma" w:eastAsia="Times New Roman" w:hAnsi="Tahoma" w:cs="Tahoma"/>
          <w:sz w:val="24"/>
          <w:szCs w:val="24"/>
          <w:lang w:eastAsia="es-CO"/>
        </w:rPr>
      </w:pPr>
      <w:r w:rsidRPr="008364F3">
        <w:rPr>
          <w:rFonts w:ascii="Tahoma" w:eastAsia="Times New Roman" w:hAnsi="Tahoma" w:cs="Tahoma"/>
          <w:sz w:val="24"/>
          <w:szCs w:val="24"/>
          <w:lang w:eastAsia="es-CO"/>
        </w:rPr>
        <w:t>Subdirector de Regulación y Control Ambiental</w:t>
      </w:r>
    </w:p>
    <w:p w14:paraId="5515E33D" w14:textId="77777777" w:rsidR="00D473F0" w:rsidRPr="008364F3" w:rsidRDefault="00D473F0" w:rsidP="00D473F0">
      <w:pPr>
        <w:spacing w:after="0" w:line="240" w:lineRule="auto"/>
        <w:jc w:val="both"/>
        <w:rPr>
          <w:rFonts w:ascii="Tahoma" w:eastAsia="Calibri" w:hAnsi="Tahoma" w:cs="Tahoma"/>
          <w:sz w:val="24"/>
          <w:szCs w:val="24"/>
        </w:rPr>
      </w:pPr>
    </w:p>
    <w:p w14:paraId="43BB6E68" w14:textId="77777777" w:rsidR="00D473F0" w:rsidRPr="008364F3" w:rsidRDefault="00D473F0" w:rsidP="00D473F0">
      <w:pPr>
        <w:spacing w:after="0" w:line="240" w:lineRule="auto"/>
        <w:jc w:val="both"/>
        <w:rPr>
          <w:rFonts w:ascii="Tahoma" w:eastAsia="Calibri" w:hAnsi="Tahoma" w:cs="Tahoma"/>
          <w:i/>
          <w:sz w:val="24"/>
          <w:szCs w:val="24"/>
        </w:rPr>
      </w:pPr>
    </w:p>
    <w:p w14:paraId="4A86DBE8" w14:textId="77777777" w:rsidR="00D473F0" w:rsidRPr="008364F3" w:rsidRDefault="00D473F0" w:rsidP="00D473F0">
      <w:pPr>
        <w:tabs>
          <w:tab w:val="center" w:pos="4419"/>
          <w:tab w:val="right" w:pos="8838"/>
        </w:tabs>
        <w:spacing w:after="0" w:line="240" w:lineRule="auto"/>
        <w:jc w:val="center"/>
        <w:rPr>
          <w:rFonts w:ascii="Tahoma" w:hAnsi="Tahoma" w:cs="Tahoma"/>
          <w:b/>
          <w:sz w:val="24"/>
          <w:szCs w:val="24"/>
        </w:rPr>
      </w:pPr>
      <w:r w:rsidRPr="008364F3">
        <w:rPr>
          <w:rFonts w:ascii="Tahoma" w:hAnsi="Tahoma" w:cs="Tahoma"/>
          <w:b/>
          <w:bCs/>
          <w:sz w:val="24"/>
          <w:szCs w:val="24"/>
        </w:rPr>
        <w:t xml:space="preserve">RESOLUCIÓN NÚMERO </w:t>
      </w:r>
      <w:r w:rsidRPr="008364F3">
        <w:rPr>
          <w:rFonts w:ascii="Tahoma" w:hAnsi="Tahoma" w:cs="Tahoma"/>
          <w:b/>
          <w:bCs/>
          <w:i/>
          <w:sz w:val="24"/>
          <w:szCs w:val="24"/>
          <w:u w:val="single"/>
        </w:rPr>
        <w:t>1160</w:t>
      </w:r>
      <w:r w:rsidRPr="008364F3">
        <w:rPr>
          <w:rFonts w:ascii="Tahoma" w:hAnsi="Tahoma" w:cs="Tahoma"/>
          <w:b/>
          <w:bCs/>
          <w:i/>
          <w:sz w:val="24"/>
          <w:szCs w:val="24"/>
        </w:rPr>
        <w:t xml:space="preserve"> </w:t>
      </w:r>
      <w:r w:rsidRPr="008364F3">
        <w:rPr>
          <w:rFonts w:ascii="Tahoma" w:hAnsi="Tahoma" w:cs="Tahoma"/>
          <w:b/>
          <w:i/>
          <w:sz w:val="24"/>
          <w:szCs w:val="24"/>
        </w:rPr>
        <w:t>DEL</w:t>
      </w:r>
      <w:r w:rsidRPr="008364F3">
        <w:rPr>
          <w:rFonts w:ascii="Tahoma" w:hAnsi="Tahoma" w:cs="Tahoma"/>
          <w:b/>
          <w:i/>
          <w:sz w:val="24"/>
          <w:szCs w:val="24"/>
          <w:u w:val="single"/>
        </w:rPr>
        <w:t xml:space="preserve"> PRIMERO (01) DE JULIO DEL AÑO DOS MIL VEINTIUNO (2021)</w:t>
      </w:r>
    </w:p>
    <w:p w14:paraId="32AF246E" w14:textId="77777777" w:rsidR="00D473F0" w:rsidRPr="008364F3" w:rsidRDefault="00D473F0" w:rsidP="00D473F0">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8364F3">
        <w:rPr>
          <w:rFonts w:ascii="Tahoma" w:eastAsia="Times New Roman" w:hAnsi="Tahoma" w:cs="Tahoma"/>
          <w:b/>
          <w:bCs/>
          <w:i/>
          <w:sz w:val="24"/>
          <w:szCs w:val="24"/>
          <w:lang w:val="es-ES" w:eastAsia="es-ES"/>
        </w:rPr>
        <w:t xml:space="preserve">“POR MEDIO DE LA CUAL SE NIEGA CONCESIÓN DE AGUAS SUPERFICIALES PARA USO AGRICOLA A LA </w:t>
      </w:r>
      <w:r w:rsidRPr="008364F3">
        <w:rPr>
          <w:rFonts w:ascii="Tahoma" w:eastAsiaTheme="minorEastAsia" w:hAnsi="Tahoma" w:cs="Tahoma"/>
          <w:b/>
          <w:i/>
          <w:sz w:val="24"/>
          <w:szCs w:val="24"/>
          <w:lang w:eastAsia="es-CO"/>
        </w:rPr>
        <w:t>SOCIEDAD AGROEFIECIENTES S.A.S</w:t>
      </w:r>
      <w:r w:rsidRPr="008364F3">
        <w:rPr>
          <w:rFonts w:ascii="Tahoma" w:eastAsia="Times New Roman" w:hAnsi="Tahoma" w:cs="Tahoma"/>
          <w:b/>
          <w:bCs/>
          <w:i/>
          <w:sz w:val="24"/>
          <w:szCs w:val="24"/>
          <w:lang w:val="es-ES" w:eastAsia="es-ES"/>
        </w:rPr>
        <w:t xml:space="preserve"> Y SE TOMAN OTRAS DISPOSICIONES - EXPEDIENTE 12709-20”</w:t>
      </w:r>
    </w:p>
    <w:p w14:paraId="071FF131"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6F749A72" w14:textId="77777777" w:rsidR="008364F3" w:rsidRPr="008364F3" w:rsidRDefault="008364F3" w:rsidP="008364F3">
      <w:pPr>
        <w:spacing w:after="0" w:line="240" w:lineRule="auto"/>
        <w:jc w:val="center"/>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RESUELVE</w:t>
      </w:r>
    </w:p>
    <w:p w14:paraId="675609B6"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6ABF8686"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ARTÍCULO PRIMERO: - NEGAR</w:t>
      </w:r>
      <w:r w:rsidRPr="008364F3">
        <w:rPr>
          <w:rFonts w:ascii="Tahoma" w:eastAsia="Calibri" w:hAnsi="Tahoma" w:cs="Tahoma"/>
          <w:sz w:val="24"/>
          <w:szCs w:val="24"/>
        </w:rPr>
        <w:t xml:space="preserve"> a la sociedad </w:t>
      </w:r>
      <w:r w:rsidRPr="008364F3">
        <w:rPr>
          <w:rFonts w:ascii="Tahoma" w:eastAsia="Calibri" w:hAnsi="Tahoma" w:cs="Tahoma"/>
          <w:b/>
          <w:sz w:val="24"/>
          <w:szCs w:val="24"/>
        </w:rPr>
        <w:t xml:space="preserve">AGROEFICIENTES S.A.S </w:t>
      </w:r>
      <w:r w:rsidRPr="008364F3">
        <w:rPr>
          <w:rFonts w:ascii="Tahoma" w:eastAsia="Calibri" w:hAnsi="Tahoma" w:cs="Tahoma"/>
          <w:sz w:val="24"/>
          <w:szCs w:val="24"/>
        </w:rPr>
        <w:t>identificada con número NIT 901.368.567-2 domiciliada en el Municipio de Circasia (Q)</w:t>
      </w:r>
      <w:r w:rsidRPr="008364F3">
        <w:rPr>
          <w:rFonts w:ascii="Tahoma" w:hAnsi="Tahoma" w:cs="Tahoma"/>
          <w:sz w:val="24"/>
          <w:szCs w:val="24"/>
        </w:rPr>
        <w:t xml:space="preserve">, representada legalmente por la señora </w:t>
      </w:r>
      <w:r w:rsidRPr="008364F3">
        <w:rPr>
          <w:rFonts w:ascii="Tahoma" w:eastAsia="Times New Roman" w:hAnsi="Tahoma" w:cs="Tahoma"/>
          <w:b/>
          <w:sz w:val="24"/>
          <w:szCs w:val="24"/>
          <w:lang w:val="es-ES" w:eastAsia="es-ES"/>
        </w:rPr>
        <w:t>MARIA DEL SAGRARIO CONTRERAS CONTRERAS</w:t>
      </w:r>
      <w:r w:rsidRPr="008364F3">
        <w:rPr>
          <w:rFonts w:ascii="Tahoma" w:eastAsia="Calibri" w:hAnsi="Tahoma" w:cs="Tahoma"/>
          <w:sz w:val="24"/>
          <w:szCs w:val="24"/>
        </w:rPr>
        <w:t>, identificada con pasaporte g28611238 o quien haga sus veces, sociedad que ostenta la calidad de propietaria,</w:t>
      </w:r>
      <w:r w:rsidRPr="008364F3">
        <w:rPr>
          <w:rFonts w:ascii="Tahoma" w:hAnsi="Tahoma" w:cs="Tahoma"/>
          <w:sz w:val="24"/>
          <w:szCs w:val="24"/>
        </w:rPr>
        <w:t xml:space="preserve"> </w:t>
      </w:r>
      <w:r w:rsidRPr="008364F3">
        <w:rPr>
          <w:rFonts w:ascii="Tahoma" w:eastAsia="Times New Roman" w:hAnsi="Tahoma" w:cs="Tahoma"/>
          <w:b/>
          <w:color w:val="000000" w:themeColor="text1"/>
          <w:sz w:val="24"/>
          <w:szCs w:val="24"/>
          <w:lang w:eastAsia="es-ES"/>
        </w:rPr>
        <w:t>CONCESIÓN DE AGUAS SUPERFICIALES</w:t>
      </w:r>
      <w:r w:rsidRPr="008364F3">
        <w:rPr>
          <w:rFonts w:ascii="Tahoma" w:hAnsi="Tahoma" w:cs="Tahoma"/>
          <w:sz w:val="24"/>
          <w:szCs w:val="24"/>
        </w:rPr>
        <w:t xml:space="preserve"> para </w:t>
      </w:r>
      <w:r w:rsidRPr="008364F3">
        <w:rPr>
          <w:rFonts w:ascii="Tahoma" w:hAnsi="Tahoma" w:cs="Tahoma"/>
          <w:b/>
          <w:sz w:val="24"/>
          <w:szCs w:val="24"/>
        </w:rPr>
        <w:t>uso de riego</w:t>
      </w:r>
      <w:r w:rsidRPr="008364F3">
        <w:rPr>
          <w:rFonts w:ascii="Tahoma" w:hAnsi="Tahoma" w:cs="Tahoma"/>
          <w:sz w:val="24"/>
          <w:szCs w:val="24"/>
        </w:rPr>
        <w:t xml:space="preserve">, </w:t>
      </w:r>
      <w:r w:rsidRPr="008364F3">
        <w:rPr>
          <w:rFonts w:ascii="Tahoma" w:eastAsiaTheme="minorEastAsia" w:hAnsi="Tahoma" w:cs="Tahoma"/>
          <w:sz w:val="24"/>
          <w:szCs w:val="24"/>
          <w:lang w:eastAsia="es-CO"/>
        </w:rPr>
        <w:t>en beneficio del predio denominado:</w:t>
      </w:r>
      <w:r w:rsidRPr="008364F3">
        <w:rPr>
          <w:rFonts w:ascii="Tahoma" w:eastAsiaTheme="minorEastAsia" w:hAnsi="Tahoma" w:cs="Tahoma"/>
          <w:b/>
          <w:sz w:val="24"/>
          <w:szCs w:val="24"/>
        </w:rPr>
        <w:t xml:space="preserve"> 1) LOTE SAN AGUSTIN PREDIO #4</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la </w:t>
      </w:r>
      <w:r w:rsidRPr="008364F3">
        <w:rPr>
          <w:rFonts w:ascii="Tahoma" w:eastAsia="Calibri" w:hAnsi="Tahoma" w:cs="Tahoma"/>
          <w:b/>
          <w:sz w:val="24"/>
          <w:szCs w:val="24"/>
        </w:rPr>
        <w:t xml:space="preserve">VEREDA MEMBRILLAL,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de</w:t>
      </w:r>
      <w:r w:rsidRPr="008364F3">
        <w:rPr>
          <w:rFonts w:ascii="Tahoma" w:eastAsia="Calibri" w:hAnsi="Tahoma" w:cs="Tahoma"/>
          <w:b/>
          <w:sz w:val="24"/>
          <w:szCs w:val="24"/>
        </w:rPr>
        <w:t xml:space="preserve"> CIRCASIA</w:t>
      </w:r>
      <w:r w:rsidRPr="008364F3">
        <w:rPr>
          <w:rFonts w:ascii="Tahoma" w:eastAsia="Calibri" w:hAnsi="Tahoma" w:cs="Tahoma"/>
          <w:sz w:val="24"/>
          <w:szCs w:val="24"/>
        </w:rPr>
        <w:t xml:space="preserve">, identificado con el folio de matrícula </w:t>
      </w:r>
      <w:r w:rsidRPr="008364F3">
        <w:rPr>
          <w:rFonts w:ascii="Tahoma" w:eastAsia="Calibri" w:hAnsi="Tahoma" w:cs="Tahoma"/>
          <w:sz w:val="24"/>
          <w:szCs w:val="24"/>
        </w:rPr>
        <w:t xml:space="preserve">inmobiliaria número </w:t>
      </w:r>
      <w:r w:rsidRPr="008364F3">
        <w:rPr>
          <w:rFonts w:ascii="Tahoma" w:eastAsia="Calibri" w:hAnsi="Tahoma" w:cs="Tahoma"/>
          <w:b/>
          <w:sz w:val="24"/>
          <w:szCs w:val="24"/>
        </w:rPr>
        <w:t>280-223338</w:t>
      </w:r>
      <w:r w:rsidRPr="008364F3">
        <w:rPr>
          <w:rFonts w:ascii="Tahoma" w:eastAsia="Times New Roman" w:hAnsi="Tahoma" w:cs="Tahoma"/>
          <w:sz w:val="24"/>
          <w:szCs w:val="24"/>
          <w:lang w:eastAsia="es-CO"/>
        </w:rPr>
        <w:t xml:space="preserve">, </w:t>
      </w:r>
      <w:r w:rsidRPr="008364F3">
        <w:rPr>
          <w:rFonts w:ascii="Tahoma" w:hAnsi="Tahoma" w:cs="Tahoma"/>
          <w:sz w:val="24"/>
          <w:szCs w:val="24"/>
        </w:rPr>
        <w:t>en consideración a los argumentos expuestos en el presente acto administrativo.</w:t>
      </w:r>
    </w:p>
    <w:p w14:paraId="5098A2BD"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0AA80142" w14:textId="77777777" w:rsidR="008364F3" w:rsidRPr="008364F3" w:rsidRDefault="008364F3" w:rsidP="008364F3">
      <w:pPr>
        <w:spacing w:after="0" w:line="240" w:lineRule="auto"/>
        <w:jc w:val="both"/>
        <w:rPr>
          <w:rFonts w:ascii="Tahoma" w:hAnsi="Tahoma" w:cs="Tahoma"/>
          <w:sz w:val="24"/>
          <w:szCs w:val="24"/>
        </w:rPr>
      </w:pPr>
      <w:r w:rsidRPr="008364F3">
        <w:rPr>
          <w:rFonts w:ascii="Tahoma" w:eastAsia="Times New Roman" w:hAnsi="Tahoma" w:cs="Tahoma"/>
          <w:b/>
          <w:bCs/>
          <w:sz w:val="24"/>
          <w:szCs w:val="24"/>
          <w:lang w:eastAsia="es-ES"/>
        </w:rPr>
        <w:t xml:space="preserve">ARTICULO: - SEGUNDO </w:t>
      </w:r>
      <w:r w:rsidRPr="008364F3">
        <w:rPr>
          <w:rFonts w:ascii="Tahoma" w:eastAsia="Times New Roman" w:hAnsi="Tahoma" w:cs="Tahoma"/>
          <w:color w:val="000000" w:themeColor="text1"/>
          <w:sz w:val="24"/>
          <w:szCs w:val="24"/>
          <w:lang w:eastAsia="es-ES"/>
        </w:rPr>
        <w:t>Como consecuencia de lo anterior,</w:t>
      </w:r>
      <w:r w:rsidRPr="008364F3">
        <w:rPr>
          <w:rFonts w:ascii="Tahoma" w:eastAsia="Times New Roman" w:hAnsi="Tahoma" w:cs="Tahoma"/>
          <w:b/>
          <w:color w:val="000000" w:themeColor="text1"/>
          <w:sz w:val="24"/>
          <w:szCs w:val="24"/>
          <w:lang w:eastAsia="es-ES"/>
        </w:rPr>
        <w:t xml:space="preserve"> ARCHIVAR</w:t>
      </w:r>
      <w:r w:rsidRPr="008364F3">
        <w:rPr>
          <w:rFonts w:ascii="Tahoma" w:hAnsi="Tahoma" w:cs="Tahoma"/>
          <w:sz w:val="24"/>
          <w:szCs w:val="24"/>
        </w:rPr>
        <w:t xml:space="preserve"> el </w:t>
      </w:r>
      <w:r w:rsidRPr="008364F3">
        <w:rPr>
          <w:rFonts w:ascii="Tahoma" w:hAnsi="Tahoma" w:cs="Tahoma"/>
          <w:b/>
          <w:sz w:val="24"/>
          <w:szCs w:val="24"/>
        </w:rPr>
        <w:t>expediente número 12709-20,</w:t>
      </w:r>
      <w:r w:rsidRPr="008364F3">
        <w:rPr>
          <w:rFonts w:ascii="Tahoma" w:hAnsi="Tahoma" w:cs="Tahoma"/>
          <w:sz w:val="24"/>
          <w:szCs w:val="24"/>
        </w:rPr>
        <w:t xml:space="preserve"> relacionado con la actuación administrativa de concesión de aguas superficiales</w:t>
      </w:r>
      <w:r w:rsidRPr="008364F3">
        <w:rPr>
          <w:rFonts w:ascii="Tahoma" w:eastAsia="Times New Roman" w:hAnsi="Tahoma" w:cs="Tahoma"/>
          <w:sz w:val="24"/>
          <w:szCs w:val="24"/>
          <w:lang w:eastAsia="es-ES"/>
        </w:rPr>
        <w:t xml:space="preserve">, </w:t>
      </w:r>
      <w:r w:rsidRPr="008364F3">
        <w:rPr>
          <w:rFonts w:ascii="Tahoma" w:eastAsia="Times New Roman" w:hAnsi="Tahoma" w:cs="Tahoma"/>
          <w:color w:val="000000" w:themeColor="text1"/>
          <w:sz w:val="24"/>
          <w:szCs w:val="24"/>
          <w:lang w:eastAsia="es-ES"/>
        </w:rPr>
        <w:t>de conformidad con la parte considerativa del presente proveído.</w:t>
      </w:r>
    </w:p>
    <w:p w14:paraId="6A44F739" w14:textId="77777777" w:rsidR="008364F3" w:rsidRPr="008364F3" w:rsidRDefault="008364F3" w:rsidP="008364F3">
      <w:pPr>
        <w:spacing w:after="0" w:line="240" w:lineRule="auto"/>
        <w:jc w:val="both"/>
        <w:rPr>
          <w:rFonts w:ascii="Tahoma" w:eastAsia="Times New Roman" w:hAnsi="Tahoma" w:cs="Tahoma"/>
          <w:b/>
          <w:sz w:val="24"/>
          <w:szCs w:val="24"/>
          <w:lang w:eastAsia="es-ES"/>
        </w:rPr>
      </w:pPr>
    </w:p>
    <w:p w14:paraId="72CD3306" w14:textId="77777777" w:rsidR="008364F3" w:rsidRPr="008364F3" w:rsidRDefault="008364F3" w:rsidP="008364F3">
      <w:pPr>
        <w:spacing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ARTÍCULO TERCERO: -</w:t>
      </w:r>
      <w:r w:rsidRPr="008364F3">
        <w:rPr>
          <w:rFonts w:ascii="Tahoma" w:eastAsia="Times New Roman" w:hAnsi="Tahoma" w:cs="Tahoma"/>
          <w:sz w:val="24"/>
          <w:szCs w:val="24"/>
          <w:lang w:eastAsia="es-ES"/>
        </w:rPr>
        <w:t xml:space="preserve"> </w:t>
      </w:r>
      <w:r w:rsidRPr="008364F3">
        <w:rPr>
          <w:rFonts w:ascii="Tahoma" w:eastAsia="Calibri" w:hAnsi="Tahoma" w:cs="Tahoma"/>
          <w:sz w:val="24"/>
          <w:szCs w:val="24"/>
        </w:rPr>
        <w:t xml:space="preserve">la sociedad </w:t>
      </w:r>
      <w:r w:rsidRPr="008364F3">
        <w:rPr>
          <w:rFonts w:ascii="Tahoma" w:eastAsia="Calibri" w:hAnsi="Tahoma" w:cs="Tahoma"/>
          <w:b/>
          <w:sz w:val="24"/>
          <w:szCs w:val="24"/>
        </w:rPr>
        <w:t>AGROEFICIENTES S.A.S</w:t>
      </w:r>
      <w:r w:rsidRPr="008364F3">
        <w:rPr>
          <w:rFonts w:ascii="Tahoma" w:eastAsia="Times New Roman" w:hAnsi="Tahoma" w:cs="Tahoma"/>
          <w:b/>
          <w:sz w:val="24"/>
          <w:szCs w:val="24"/>
          <w:lang w:eastAsia="es-CO"/>
        </w:rPr>
        <w:t xml:space="preserve">, </w:t>
      </w:r>
      <w:r w:rsidRPr="008364F3">
        <w:rPr>
          <w:rFonts w:ascii="Tahoma" w:eastAsia="Times New Roman" w:hAnsi="Tahoma" w:cs="Tahoma"/>
          <w:sz w:val="24"/>
          <w:szCs w:val="24"/>
          <w:lang w:eastAsia="es-CO"/>
        </w:rPr>
        <w:t>n</w:t>
      </w:r>
      <w:r w:rsidRPr="008364F3">
        <w:rPr>
          <w:rFonts w:ascii="Tahoma" w:eastAsia="Calibri" w:hAnsi="Tahoma" w:cs="Tahoma"/>
          <w:sz w:val="24"/>
          <w:szCs w:val="24"/>
        </w:rPr>
        <w:t>o podrá hacer uso del recurso hídrico sin el respectivo instrumento ambiental, autorizado por la Autoridad Ambiental competente.</w:t>
      </w:r>
      <w:r w:rsidRPr="008364F3">
        <w:rPr>
          <w:rFonts w:ascii="Tahoma" w:eastAsia="Times New Roman" w:hAnsi="Tahoma" w:cs="Tahoma"/>
          <w:b/>
          <w:bCs/>
          <w:sz w:val="24"/>
          <w:szCs w:val="24"/>
          <w:lang w:eastAsia="es-ES"/>
        </w:rPr>
        <w:t xml:space="preserve"> </w:t>
      </w:r>
    </w:p>
    <w:p w14:paraId="452B6DE8" w14:textId="77777777" w:rsidR="008364F3" w:rsidRPr="008364F3" w:rsidRDefault="008364F3" w:rsidP="008364F3">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w:t>
      </w:r>
      <w:r w:rsidRPr="008364F3">
        <w:rPr>
          <w:rFonts w:ascii="Tahoma" w:eastAsia="Times New Roman" w:hAnsi="Tahoma" w:cs="Tahoma"/>
          <w:b/>
          <w:bCs/>
          <w:color w:val="000000" w:themeColor="text1"/>
          <w:sz w:val="24"/>
          <w:szCs w:val="24"/>
          <w:lang w:eastAsia="es-ES"/>
        </w:rPr>
        <w:t xml:space="preserve"> </w:t>
      </w:r>
      <w:r w:rsidRPr="008364F3">
        <w:rPr>
          <w:rFonts w:ascii="Tahoma" w:eastAsia="Times New Roman" w:hAnsi="Tahoma" w:cs="Tahoma"/>
          <w:b/>
          <w:bCs/>
          <w:sz w:val="24"/>
          <w:szCs w:val="24"/>
          <w:lang w:eastAsia="es-ES"/>
        </w:rPr>
        <w:t>CUARTO</w:t>
      </w:r>
      <w:r w:rsidRPr="008364F3">
        <w:rPr>
          <w:rFonts w:ascii="Tahoma" w:eastAsia="Times New Roman" w:hAnsi="Tahoma" w:cs="Tahoma"/>
          <w:b/>
          <w:bCs/>
          <w:color w:val="000000" w:themeColor="text1"/>
          <w:sz w:val="24"/>
          <w:szCs w:val="24"/>
          <w:lang w:eastAsia="es-ES"/>
        </w:rPr>
        <w:t xml:space="preserve">: - </w:t>
      </w:r>
      <w:r w:rsidRPr="008364F3">
        <w:rPr>
          <w:rFonts w:ascii="Tahoma" w:eastAsia="Times New Roman" w:hAnsi="Tahoma" w:cs="Tahoma"/>
          <w:b/>
          <w:sz w:val="24"/>
          <w:szCs w:val="24"/>
          <w:lang w:eastAsia="es-CO"/>
        </w:rPr>
        <w:t>NOTIFÍQUESE</w:t>
      </w:r>
      <w:r w:rsidRPr="008364F3">
        <w:rPr>
          <w:rFonts w:ascii="Tahoma" w:eastAsia="Times New Roman" w:hAnsi="Tahoma" w:cs="Tahoma"/>
          <w:sz w:val="24"/>
          <w:szCs w:val="24"/>
          <w:lang w:eastAsia="es-CO"/>
        </w:rPr>
        <w:t xml:space="preserve"> el contenido de la presente Resolución a la </w:t>
      </w:r>
      <w:r w:rsidRPr="008364F3">
        <w:rPr>
          <w:rFonts w:ascii="Tahoma" w:eastAsiaTheme="minorEastAsia" w:hAnsi="Tahoma" w:cs="Tahoma"/>
          <w:sz w:val="24"/>
          <w:szCs w:val="24"/>
          <w:lang w:eastAsia="es-CO"/>
        </w:rPr>
        <w:t xml:space="preserve">sociedad </w:t>
      </w:r>
      <w:r w:rsidRPr="008364F3">
        <w:rPr>
          <w:rFonts w:ascii="Tahoma" w:eastAsiaTheme="minorEastAsia" w:hAnsi="Tahoma" w:cs="Tahoma"/>
          <w:b/>
          <w:sz w:val="24"/>
          <w:szCs w:val="24"/>
          <w:lang w:eastAsia="es-CO"/>
        </w:rPr>
        <w:t>AGROEFICIENTES S.A.S</w:t>
      </w:r>
      <w:r w:rsidRPr="008364F3">
        <w:rPr>
          <w:rFonts w:ascii="Tahoma" w:eastAsiaTheme="minorEastAsia" w:hAnsi="Tahoma" w:cs="Tahoma"/>
          <w:sz w:val="24"/>
          <w:szCs w:val="24"/>
          <w:lang w:eastAsia="es-CO"/>
        </w:rPr>
        <w:t xml:space="preserve">, a través de su representante legal por la señora </w:t>
      </w:r>
      <w:r w:rsidRPr="008364F3">
        <w:rPr>
          <w:rFonts w:ascii="Tahoma" w:eastAsiaTheme="minorEastAsia" w:hAnsi="Tahoma" w:cs="Tahoma"/>
          <w:b/>
          <w:sz w:val="24"/>
          <w:szCs w:val="24"/>
          <w:lang w:eastAsia="es-CO"/>
        </w:rPr>
        <w:t>MARIA DEL SAGRARIO CONTRERAS</w:t>
      </w:r>
      <w:r w:rsidRPr="008364F3">
        <w:rPr>
          <w:rFonts w:ascii="Tahoma" w:eastAsia="Times New Roman" w:hAnsi="Tahoma" w:cs="Tahoma"/>
          <w:sz w:val="24"/>
          <w:szCs w:val="24"/>
          <w:lang w:eastAsia="es-ES"/>
        </w:rPr>
        <w:t xml:space="preserve">, y a la señora </w:t>
      </w:r>
      <w:r w:rsidRPr="008364F3">
        <w:rPr>
          <w:rFonts w:ascii="Tahoma" w:eastAsia="Times New Roman" w:hAnsi="Tahoma" w:cs="Tahoma"/>
          <w:b/>
          <w:sz w:val="24"/>
          <w:szCs w:val="24"/>
          <w:lang w:eastAsia="es-ES"/>
        </w:rPr>
        <w:t xml:space="preserve">LUZ MERY VANEGAS RUBIO, </w:t>
      </w:r>
      <w:r w:rsidRPr="008364F3">
        <w:rPr>
          <w:rFonts w:ascii="Tahoma" w:eastAsia="Times New Roman" w:hAnsi="Tahoma" w:cs="Tahoma"/>
          <w:sz w:val="24"/>
          <w:szCs w:val="24"/>
          <w:lang w:eastAsia="es-ES"/>
        </w:rPr>
        <w:t xml:space="preserve">en calidad de apoderada de la sociedad, </w:t>
      </w:r>
      <w:r w:rsidRPr="008364F3">
        <w:rPr>
          <w:rFonts w:ascii="Tahoma" w:eastAsia="Times New Roman" w:hAnsi="Tahoma" w:cs="Tahoma"/>
          <w:bCs/>
          <w:sz w:val="24"/>
          <w:szCs w:val="24"/>
          <w:lang w:eastAsia="es-CO"/>
        </w:rPr>
        <w:t xml:space="preserve">o a la persona debidamente autorizada, en los términos establecidos </w:t>
      </w:r>
      <w:r w:rsidRPr="008364F3">
        <w:rPr>
          <w:rFonts w:ascii="Tahoma" w:eastAsia="Times New Roman" w:hAnsi="Tahoma" w:cs="Tahoma"/>
          <w:sz w:val="24"/>
          <w:szCs w:val="24"/>
          <w:lang w:eastAsia="es-CO"/>
        </w:rPr>
        <w:t>en la Ley 1437 de 2011.</w:t>
      </w:r>
    </w:p>
    <w:p w14:paraId="2E243985"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3EBF6DCC" w14:textId="77777777" w:rsidR="008364F3" w:rsidRPr="008364F3" w:rsidRDefault="008364F3" w:rsidP="008364F3">
      <w:pPr>
        <w:spacing w:after="0"/>
        <w:jc w:val="both"/>
        <w:rPr>
          <w:rFonts w:ascii="Tahoma" w:hAnsi="Tahoma" w:cs="Tahoma"/>
          <w:iCs/>
          <w:sz w:val="24"/>
          <w:szCs w:val="24"/>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bCs/>
          <w:color w:val="000000" w:themeColor="text1"/>
          <w:sz w:val="24"/>
          <w:szCs w:val="24"/>
          <w:lang w:eastAsia="es-ES"/>
        </w:rPr>
        <w:t>QUINTO</w:t>
      </w:r>
      <w:r w:rsidRPr="008364F3">
        <w:rPr>
          <w:rFonts w:ascii="Tahoma" w:eastAsia="Times New Roman" w:hAnsi="Tahoma" w:cs="Tahoma"/>
          <w:b/>
          <w:bCs/>
          <w:sz w:val="24"/>
          <w:szCs w:val="24"/>
          <w:lang w:eastAsia="es-CO"/>
        </w:rPr>
        <w:t>: -</w:t>
      </w:r>
      <w:r w:rsidRPr="008364F3">
        <w:rPr>
          <w:rFonts w:ascii="Tahoma" w:eastAsia="Calibri" w:hAnsi="Tahoma" w:cs="Tahoma"/>
          <w:b/>
          <w:bCs/>
          <w:sz w:val="24"/>
          <w:szCs w:val="24"/>
        </w:rPr>
        <w:t xml:space="preserve"> PUBLÍQUESE </w:t>
      </w:r>
      <w:r w:rsidRPr="008364F3">
        <w:rPr>
          <w:rFonts w:ascii="Tahoma" w:eastAsia="Calibri" w:hAnsi="Tahoma" w:cs="Tahoma"/>
          <w:sz w:val="24"/>
          <w:szCs w:val="24"/>
        </w:rPr>
        <w:t>e</w:t>
      </w:r>
      <w:r w:rsidRPr="008364F3">
        <w:rPr>
          <w:rFonts w:ascii="Tahoma" w:hAnsi="Tahoma" w:cs="Tahoma"/>
          <w:sz w:val="24"/>
          <w:szCs w:val="24"/>
        </w:rPr>
        <w:t xml:space="preserve">l encabezado y la parte Resolutiva de la presente Resolución, deberá ser publicada en el boletín ambiental de la C.R.Q., a costa del interesado, </w:t>
      </w:r>
      <w:r w:rsidRPr="008364F3">
        <w:rPr>
          <w:rFonts w:ascii="Tahoma" w:hAnsi="Tahoma" w:cs="Tahoma"/>
          <w:iCs/>
          <w:sz w:val="24"/>
          <w:szCs w:val="24"/>
        </w:rPr>
        <w:t>de conformidad con los Artículos 70 y 71 de la Ley 99 de 1993, y lo pagado previamente por el solicitante.</w:t>
      </w:r>
    </w:p>
    <w:p w14:paraId="50E3F3B7"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ES"/>
        </w:rPr>
      </w:pPr>
    </w:p>
    <w:p w14:paraId="54098DB1"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0D8DB3D1"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w:t>
      </w:r>
      <w:r w:rsidRPr="008364F3">
        <w:rPr>
          <w:rFonts w:ascii="Tahoma" w:eastAsia="Times New Roman" w:hAnsi="Tahoma" w:cs="Tahoma"/>
          <w:b/>
          <w:bCs/>
          <w:sz w:val="24"/>
          <w:szCs w:val="24"/>
          <w:lang w:eastAsia="es-CO"/>
        </w:rPr>
        <w:t>SEXTO</w:t>
      </w:r>
      <w:r w:rsidRPr="008364F3">
        <w:rPr>
          <w:rFonts w:ascii="Tahoma" w:eastAsia="Times New Roman" w:hAnsi="Tahoma" w:cs="Tahoma"/>
          <w:b/>
          <w:bCs/>
          <w:sz w:val="24"/>
          <w:szCs w:val="24"/>
          <w:lang w:eastAsia="es-ES"/>
        </w:rPr>
        <w:t xml:space="preserve">: - </w:t>
      </w:r>
      <w:r w:rsidRPr="008364F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8364F3">
        <w:rPr>
          <w:rFonts w:ascii="Tahoma" w:eastAsia="Times New Roman" w:hAnsi="Tahoma" w:cs="Tahoma"/>
          <w:color w:val="000000"/>
          <w:sz w:val="24"/>
          <w:szCs w:val="24"/>
          <w:lang w:eastAsia="es-CO"/>
        </w:rPr>
        <w:t>o al vencimiento del término de publicación, según el caso</w:t>
      </w:r>
      <w:r w:rsidRPr="008364F3">
        <w:rPr>
          <w:rFonts w:ascii="Tahoma" w:eastAsia="Times New Roman" w:hAnsi="Tahoma" w:cs="Tahoma"/>
          <w:sz w:val="24"/>
          <w:szCs w:val="24"/>
          <w:lang w:eastAsia="es-CO"/>
        </w:rPr>
        <w:t xml:space="preserve">, ante la Subdirección de Regulación y Control Ambiental de la </w:t>
      </w:r>
      <w:r w:rsidRPr="008364F3">
        <w:rPr>
          <w:rFonts w:ascii="Tahoma" w:eastAsia="Times New Roman" w:hAnsi="Tahoma" w:cs="Tahoma"/>
          <w:b/>
          <w:bCs/>
          <w:sz w:val="24"/>
          <w:szCs w:val="24"/>
          <w:lang w:eastAsia="es-CO"/>
        </w:rPr>
        <w:t xml:space="preserve">CORPORACIÓN AUTÓNOMA REGIONAL DEL QUINDÍO – C.R.Q, </w:t>
      </w:r>
      <w:r w:rsidRPr="008364F3">
        <w:rPr>
          <w:rFonts w:ascii="Tahoma" w:eastAsia="Times New Roman" w:hAnsi="Tahoma" w:cs="Tahoma"/>
          <w:sz w:val="24"/>
          <w:szCs w:val="24"/>
          <w:lang w:eastAsia="es-CO"/>
        </w:rPr>
        <w:t>en los términos del artículo 76 y siguientes de la Ley 1437 de 2011.</w:t>
      </w:r>
    </w:p>
    <w:p w14:paraId="10381DB7"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53D89F37"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bCs/>
          <w:sz w:val="24"/>
          <w:szCs w:val="24"/>
          <w:lang w:eastAsia="es-ES"/>
        </w:rPr>
        <w:t>SEPTIMO</w:t>
      </w:r>
      <w:r w:rsidRPr="008364F3">
        <w:rPr>
          <w:rFonts w:ascii="Tahoma" w:eastAsia="Times New Roman" w:hAnsi="Tahoma" w:cs="Tahoma"/>
          <w:b/>
          <w:bCs/>
          <w:sz w:val="24"/>
          <w:szCs w:val="24"/>
          <w:lang w:eastAsia="es-CO"/>
        </w:rPr>
        <w:t>:</w:t>
      </w:r>
      <w:r w:rsidRPr="008364F3">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14:paraId="3860E17D" w14:textId="77777777" w:rsidR="008364F3" w:rsidRPr="008364F3" w:rsidRDefault="008364F3" w:rsidP="008364F3">
      <w:pPr>
        <w:spacing w:after="0" w:line="240" w:lineRule="auto"/>
        <w:jc w:val="both"/>
        <w:rPr>
          <w:rFonts w:ascii="Tahoma" w:eastAsia="Times New Roman" w:hAnsi="Tahoma" w:cs="Tahoma"/>
          <w:sz w:val="24"/>
          <w:szCs w:val="24"/>
          <w:lang w:eastAsia="es-CO"/>
        </w:rPr>
      </w:pPr>
    </w:p>
    <w:p w14:paraId="77B75073" w14:textId="77777777" w:rsidR="008364F3" w:rsidRPr="008364F3" w:rsidRDefault="008364F3" w:rsidP="008364F3">
      <w:pPr>
        <w:spacing w:after="0" w:line="240" w:lineRule="auto"/>
        <w:jc w:val="both"/>
        <w:rPr>
          <w:rFonts w:ascii="Tahoma" w:eastAsia="Calibri" w:hAnsi="Tahoma" w:cs="Tahoma"/>
          <w:b/>
          <w:bCs/>
          <w:sz w:val="24"/>
          <w:szCs w:val="24"/>
        </w:rPr>
      </w:pPr>
      <w:r w:rsidRPr="008364F3">
        <w:rPr>
          <w:rFonts w:ascii="Tahoma" w:eastAsia="Times New Roman" w:hAnsi="Tahoma" w:cs="Tahoma"/>
          <w:sz w:val="24"/>
          <w:szCs w:val="24"/>
          <w:lang w:eastAsia="es-CO"/>
        </w:rPr>
        <w:t>Dado en Armenia Quindío, a los ___________________________________________</w:t>
      </w:r>
    </w:p>
    <w:p w14:paraId="4E963606" w14:textId="77777777" w:rsidR="008364F3" w:rsidRPr="008364F3" w:rsidRDefault="008364F3" w:rsidP="008364F3">
      <w:pPr>
        <w:spacing w:after="0" w:line="240" w:lineRule="auto"/>
        <w:jc w:val="center"/>
        <w:rPr>
          <w:rFonts w:ascii="Tahoma" w:eastAsia="Calibri" w:hAnsi="Tahoma" w:cs="Tahoma"/>
          <w:b/>
          <w:bCs/>
          <w:sz w:val="24"/>
          <w:szCs w:val="24"/>
        </w:rPr>
      </w:pPr>
    </w:p>
    <w:p w14:paraId="73A373E5" w14:textId="77777777" w:rsidR="008364F3" w:rsidRPr="008364F3" w:rsidRDefault="008364F3" w:rsidP="008364F3">
      <w:pPr>
        <w:spacing w:after="0" w:line="240" w:lineRule="auto"/>
        <w:jc w:val="center"/>
        <w:rPr>
          <w:rFonts w:ascii="Tahoma" w:eastAsia="Calibri" w:hAnsi="Tahoma" w:cs="Tahoma"/>
          <w:b/>
          <w:bCs/>
          <w:sz w:val="24"/>
          <w:szCs w:val="24"/>
        </w:rPr>
      </w:pPr>
    </w:p>
    <w:p w14:paraId="60A211B9" w14:textId="77777777" w:rsidR="008364F3" w:rsidRPr="008364F3" w:rsidRDefault="008364F3" w:rsidP="008364F3">
      <w:pPr>
        <w:spacing w:after="0" w:line="240" w:lineRule="auto"/>
        <w:jc w:val="center"/>
        <w:rPr>
          <w:rFonts w:ascii="Tahoma" w:eastAsia="Calibri" w:hAnsi="Tahoma" w:cs="Tahoma"/>
          <w:b/>
          <w:bCs/>
          <w:sz w:val="24"/>
          <w:szCs w:val="24"/>
        </w:rPr>
      </w:pPr>
      <w:r w:rsidRPr="008364F3">
        <w:rPr>
          <w:rFonts w:ascii="Tahoma" w:eastAsia="Calibri" w:hAnsi="Tahoma" w:cs="Tahoma"/>
          <w:b/>
          <w:bCs/>
          <w:sz w:val="24"/>
          <w:szCs w:val="24"/>
        </w:rPr>
        <w:t>NOTIFÍQUESE, PUBLÍQUESE Y CÚMPLASE</w:t>
      </w:r>
    </w:p>
    <w:p w14:paraId="448ED806" w14:textId="77777777" w:rsidR="008364F3" w:rsidRPr="008364F3" w:rsidRDefault="008364F3" w:rsidP="008364F3">
      <w:pPr>
        <w:spacing w:after="0" w:line="240" w:lineRule="auto"/>
        <w:rPr>
          <w:rFonts w:ascii="Tahoma" w:eastAsia="Calibri" w:hAnsi="Tahoma" w:cs="Tahoma"/>
          <w:b/>
          <w:sz w:val="24"/>
          <w:szCs w:val="24"/>
        </w:rPr>
      </w:pPr>
    </w:p>
    <w:p w14:paraId="370234A6" w14:textId="77777777" w:rsidR="008364F3" w:rsidRPr="008364F3" w:rsidRDefault="008364F3" w:rsidP="008364F3">
      <w:pPr>
        <w:spacing w:after="0" w:line="240" w:lineRule="auto"/>
        <w:jc w:val="center"/>
        <w:rPr>
          <w:rFonts w:ascii="Tahoma" w:eastAsia="Calibri" w:hAnsi="Tahoma" w:cs="Tahoma"/>
          <w:b/>
          <w:sz w:val="24"/>
          <w:szCs w:val="24"/>
        </w:rPr>
      </w:pPr>
    </w:p>
    <w:p w14:paraId="6AAA8F4E" w14:textId="77777777" w:rsidR="008364F3" w:rsidRPr="008364F3" w:rsidRDefault="008364F3" w:rsidP="008364F3">
      <w:pPr>
        <w:spacing w:after="0" w:line="240" w:lineRule="auto"/>
        <w:jc w:val="center"/>
        <w:rPr>
          <w:rFonts w:ascii="Tahoma" w:eastAsia="Calibri" w:hAnsi="Tahoma" w:cs="Tahoma"/>
          <w:b/>
          <w:sz w:val="24"/>
          <w:szCs w:val="24"/>
        </w:rPr>
      </w:pPr>
    </w:p>
    <w:p w14:paraId="2C489CB9" w14:textId="77777777" w:rsidR="008364F3" w:rsidRPr="008364F3" w:rsidRDefault="008364F3" w:rsidP="008364F3">
      <w:pPr>
        <w:spacing w:after="0" w:line="240" w:lineRule="auto"/>
        <w:rPr>
          <w:rFonts w:ascii="Tahoma" w:eastAsia="Calibri" w:hAnsi="Tahoma" w:cs="Tahoma"/>
          <w:b/>
          <w:sz w:val="24"/>
          <w:szCs w:val="24"/>
        </w:rPr>
      </w:pPr>
    </w:p>
    <w:p w14:paraId="78B12292" w14:textId="77777777" w:rsidR="008364F3" w:rsidRPr="008364F3" w:rsidRDefault="008364F3" w:rsidP="008364F3">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3E88322D" w14:textId="77777777" w:rsidR="008364F3" w:rsidRPr="008364F3" w:rsidRDefault="008364F3" w:rsidP="008364F3">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09F9BAFF" w14:textId="77777777" w:rsidR="008364F3" w:rsidRPr="008364F3" w:rsidRDefault="008364F3" w:rsidP="008364F3">
      <w:pPr>
        <w:spacing w:after="0" w:line="240" w:lineRule="auto"/>
        <w:jc w:val="both"/>
        <w:rPr>
          <w:rFonts w:ascii="Tahoma" w:eastAsia="Calibri" w:hAnsi="Tahoma" w:cs="Tahoma"/>
          <w:sz w:val="24"/>
          <w:szCs w:val="24"/>
        </w:rPr>
      </w:pPr>
    </w:p>
    <w:p w14:paraId="4802B174" w14:textId="77777777" w:rsidR="008364F3" w:rsidRPr="008364F3" w:rsidRDefault="008364F3" w:rsidP="008364F3">
      <w:pPr>
        <w:tabs>
          <w:tab w:val="center" w:pos="4419"/>
          <w:tab w:val="right" w:pos="8838"/>
        </w:tabs>
        <w:spacing w:after="0" w:line="240" w:lineRule="auto"/>
        <w:jc w:val="center"/>
        <w:rPr>
          <w:rFonts w:ascii="Tahoma" w:hAnsi="Tahoma" w:cs="Tahoma"/>
          <w:b/>
          <w:sz w:val="24"/>
          <w:szCs w:val="24"/>
        </w:rPr>
      </w:pPr>
      <w:r w:rsidRPr="008364F3">
        <w:rPr>
          <w:rFonts w:ascii="Tahoma" w:hAnsi="Tahoma" w:cs="Tahoma"/>
          <w:b/>
          <w:bCs/>
          <w:sz w:val="24"/>
          <w:szCs w:val="24"/>
        </w:rPr>
        <w:t xml:space="preserve">RESOLUCIÓN NÚMERO </w:t>
      </w:r>
      <w:r w:rsidRPr="008364F3">
        <w:rPr>
          <w:rFonts w:ascii="Tahoma" w:hAnsi="Tahoma" w:cs="Tahoma"/>
          <w:b/>
          <w:bCs/>
          <w:i/>
          <w:sz w:val="24"/>
          <w:szCs w:val="24"/>
          <w:u w:val="single"/>
        </w:rPr>
        <w:t>1161</w:t>
      </w:r>
      <w:r w:rsidRPr="008364F3">
        <w:rPr>
          <w:rFonts w:ascii="Tahoma" w:hAnsi="Tahoma" w:cs="Tahoma"/>
          <w:b/>
          <w:bCs/>
          <w:i/>
          <w:sz w:val="24"/>
          <w:szCs w:val="24"/>
        </w:rPr>
        <w:t xml:space="preserve"> </w:t>
      </w:r>
      <w:r w:rsidRPr="008364F3">
        <w:rPr>
          <w:rFonts w:ascii="Tahoma" w:hAnsi="Tahoma" w:cs="Tahoma"/>
          <w:b/>
          <w:i/>
          <w:sz w:val="24"/>
          <w:szCs w:val="24"/>
        </w:rPr>
        <w:t>DEL</w:t>
      </w:r>
      <w:r w:rsidRPr="008364F3">
        <w:rPr>
          <w:rFonts w:ascii="Tahoma" w:hAnsi="Tahoma" w:cs="Tahoma"/>
          <w:b/>
          <w:i/>
          <w:sz w:val="24"/>
          <w:szCs w:val="24"/>
          <w:u w:val="single"/>
        </w:rPr>
        <w:t xml:space="preserve"> PRIMERO (01) DE JULIO DEL AÑO DOS MIL VEINTIUNO (2021)</w:t>
      </w:r>
    </w:p>
    <w:p w14:paraId="2A5E8B61" w14:textId="0815D2B9" w:rsidR="008364F3" w:rsidRPr="008364F3" w:rsidRDefault="008364F3" w:rsidP="008364F3">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8364F3">
        <w:rPr>
          <w:rFonts w:ascii="Tahoma" w:eastAsia="Times New Roman" w:hAnsi="Tahoma" w:cs="Tahoma"/>
          <w:b/>
          <w:bCs/>
          <w:i/>
          <w:sz w:val="24"/>
          <w:szCs w:val="24"/>
          <w:lang w:val="es-ES" w:eastAsia="es-ES"/>
        </w:rPr>
        <w:t xml:space="preserve">“POR MEDIO DE LA CUAL SE NIEGA CONCESIÓN DE AGUAS SUPERFICIALES PARA USO AGRICOLA A LA </w:t>
      </w:r>
      <w:r w:rsidRPr="008364F3">
        <w:rPr>
          <w:rFonts w:ascii="Tahoma" w:eastAsiaTheme="minorEastAsia" w:hAnsi="Tahoma" w:cs="Tahoma"/>
          <w:b/>
          <w:i/>
          <w:sz w:val="24"/>
          <w:szCs w:val="24"/>
          <w:lang w:eastAsia="es-CO"/>
        </w:rPr>
        <w:t>SOCIEDAD AGROEFIECIENTES S.A.S</w:t>
      </w:r>
      <w:r w:rsidRPr="008364F3">
        <w:rPr>
          <w:rFonts w:ascii="Tahoma" w:eastAsia="Times New Roman" w:hAnsi="Tahoma" w:cs="Tahoma"/>
          <w:b/>
          <w:bCs/>
          <w:i/>
          <w:sz w:val="24"/>
          <w:szCs w:val="24"/>
          <w:lang w:val="es-ES" w:eastAsia="es-ES"/>
        </w:rPr>
        <w:t xml:space="preserve"> Y SE TOMAN OTRAS DISPOSICIONES - EXPEDIENTE 12662-20”</w:t>
      </w:r>
    </w:p>
    <w:p w14:paraId="4841A573" w14:textId="197506FE" w:rsidR="008364F3" w:rsidRPr="008364F3" w:rsidRDefault="008364F3" w:rsidP="008364F3">
      <w:pPr>
        <w:tabs>
          <w:tab w:val="center" w:pos="4419"/>
          <w:tab w:val="right" w:pos="8838"/>
        </w:tabs>
        <w:spacing w:after="0" w:line="240" w:lineRule="auto"/>
        <w:jc w:val="center"/>
        <w:rPr>
          <w:rFonts w:ascii="Tahoma" w:eastAsia="Times New Roman" w:hAnsi="Tahoma" w:cs="Tahoma"/>
          <w:b/>
          <w:bCs/>
          <w:i/>
          <w:sz w:val="24"/>
          <w:szCs w:val="24"/>
          <w:lang w:val="es-ES" w:eastAsia="es-ES"/>
        </w:rPr>
      </w:pPr>
    </w:p>
    <w:p w14:paraId="399A0C6D" w14:textId="77777777" w:rsidR="008364F3" w:rsidRPr="008364F3" w:rsidRDefault="008364F3" w:rsidP="008364F3">
      <w:pPr>
        <w:tabs>
          <w:tab w:val="center" w:pos="4419"/>
          <w:tab w:val="right" w:pos="8838"/>
        </w:tabs>
        <w:spacing w:after="0" w:line="240" w:lineRule="auto"/>
        <w:jc w:val="center"/>
        <w:rPr>
          <w:rFonts w:ascii="Tahoma" w:eastAsia="Times New Roman" w:hAnsi="Tahoma" w:cs="Tahoma"/>
          <w:b/>
          <w:bCs/>
          <w:i/>
          <w:sz w:val="24"/>
          <w:szCs w:val="24"/>
          <w:lang w:val="es-ES" w:eastAsia="es-ES"/>
        </w:rPr>
      </w:pPr>
    </w:p>
    <w:p w14:paraId="68FA90C8"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6F9127F6" w14:textId="77777777" w:rsidR="008364F3" w:rsidRPr="008364F3" w:rsidRDefault="008364F3" w:rsidP="008364F3">
      <w:pPr>
        <w:spacing w:after="0" w:line="240" w:lineRule="auto"/>
        <w:jc w:val="center"/>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RESUELVE</w:t>
      </w:r>
    </w:p>
    <w:p w14:paraId="2EB70A5F"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3F1597AF"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ARTÍCULO PRIMERO: - NEGAR</w:t>
      </w:r>
      <w:r w:rsidRPr="008364F3">
        <w:rPr>
          <w:rFonts w:ascii="Tahoma" w:eastAsia="Calibri" w:hAnsi="Tahoma" w:cs="Tahoma"/>
          <w:sz w:val="24"/>
          <w:szCs w:val="24"/>
        </w:rPr>
        <w:t xml:space="preserve"> a la sociedad </w:t>
      </w:r>
      <w:r w:rsidRPr="008364F3">
        <w:rPr>
          <w:rFonts w:ascii="Tahoma" w:eastAsia="Calibri" w:hAnsi="Tahoma" w:cs="Tahoma"/>
          <w:b/>
          <w:sz w:val="24"/>
          <w:szCs w:val="24"/>
        </w:rPr>
        <w:t xml:space="preserve">AGROEFICIENTES S.A.S </w:t>
      </w:r>
      <w:r w:rsidRPr="008364F3">
        <w:rPr>
          <w:rFonts w:ascii="Tahoma" w:eastAsia="Calibri" w:hAnsi="Tahoma" w:cs="Tahoma"/>
          <w:sz w:val="24"/>
          <w:szCs w:val="24"/>
        </w:rPr>
        <w:t>identificada con número NIT 901.368.567-2 domiciliada en el Municipio de Circasia (Q)</w:t>
      </w:r>
      <w:r w:rsidRPr="008364F3">
        <w:rPr>
          <w:rFonts w:ascii="Tahoma" w:hAnsi="Tahoma" w:cs="Tahoma"/>
          <w:sz w:val="24"/>
          <w:szCs w:val="24"/>
        </w:rPr>
        <w:t xml:space="preserve">, representada legalmente por la señora </w:t>
      </w:r>
      <w:r w:rsidRPr="008364F3">
        <w:rPr>
          <w:rFonts w:ascii="Tahoma" w:eastAsia="Times New Roman" w:hAnsi="Tahoma" w:cs="Tahoma"/>
          <w:b/>
          <w:sz w:val="24"/>
          <w:szCs w:val="24"/>
          <w:lang w:val="es-ES" w:eastAsia="es-ES"/>
        </w:rPr>
        <w:t>MARIA DEL SAGRARIO CONTRERAS CONTRERAS</w:t>
      </w:r>
      <w:r w:rsidRPr="008364F3">
        <w:rPr>
          <w:rFonts w:ascii="Tahoma" w:eastAsia="Calibri" w:hAnsi="Tahoma" w:cs="Tahoma"/>
          <w:sz w:val="24"/>
          <w:szCs w:val="24"/>
        </w:rPr>
        <w:t>, identificada con pasaporte g28611238 o quien haga sus veces, sociedad que ostenta la calidad de propietaria,</w:t>
      </w:r>
      <w:r w:rsidRPr="008364F3">
        <w:rPr>
          <w:rFonts w:ascii="Tahoma" w:hAnsi="Tahoma" w:cs="Tahoma"/>
          <w:sz w:val="24"/>
          <w:szCs w:val="24"/>
        </w:rPr>
        <w:t xml:space="preserve"> </w:t>
      </w:r>
      <w:r w:rsidRPr="008364F3">
        <w:rPr>
          <w:rFonts w:ascii="Tahoma" w:eastAsia="Times New Roman" w:hAnsi="Tahoma" w:cs="Tahoma"/>
          <w:b/>
          <w:color w:val="000000" w:themeColor="text1"/>
          <w:sz w:val="24"/>
          <w:szCs w:val="24"/>
          <w:lang w:eastAsia="es-ES"/>
        </w:rPr>
        <w:t>CONCESIÓN DE AGUAS SUPERFICIALES</w:t>
      </w:r>
      <w:r w:rsidRPr="008364F3">
        <w:rPr>
          <w:rFonts w:ascii="Tahoma" w:hAnsi="Tahoma" w:cs="Tahoma"/>
          <w:sz w:val="24"/>
          <w:szCs w:val="24"/>
        </w:rPr>
        <w:t xml:space="preserve"> para </w:t>
      </w:r>
      <w:r w:rsidRPr="008364F3">
        <w:rPr>
          <w:rFonts w:ascii="Tahoma" w:hAnsi="Tahoma" w:cs="Tahoma"/>
          <w:b/>
          <w:sz w:val="24"/>
          <w:szCs w:val="24"/>
        </w:rPr>
        <w:t>uso de riego</w:t>
      </w:r>
      <w:r w:rsidRPr="008364F3">
        <w:rPr>
          <w:rFonts w:ascii="Tahoma" w:hAnsi="Tahoma" w:cs="Tahoma"/>
          <w:sz w:val="24"/>
          <w:szCs w:val="24"/>
        </w:rPr>
        <w:t xml:space="preserve">, </w:t>
      </w:r>
      <w:r w:rsidRPr="008364F3">
        <w:rPr>
          <w:rFonts w:ascii="Tahoma" w:eastAsiaTheme="minorEastAsia" w:hAnsi="Tahoma" w:cs="Tahoma"/>
          <w:sz w:val="24"/>
          <w:szCs w:val="24"/>
          <w:lang w:eastAsia="es-CO"/>
        </w:rPr>
        <w:t>en beneficio del predio denominado:</w:t>
      </w:r>
      <w:r w:rsidRPr="008364F3">
        <w:rPr>
          <w:rFonts w:ascii="Tahoma" w:eastAsiaTheme="minorEastAsia" w:hAnsi="Tahoma" w:cs="Tahoma"/>
          <w:b/>
          <w:sz w:val="24"/>
          <w:szCs w:val="24"/>
        </w:rPr>
        <w:t xml:space="preserve"> 1) LOTE SAN AGUSTIN PREDIO #3</w:t>
      </w:r>
      <w:r w:rsidRPr="008364F3">
        <w:rPr>
          <w:rFonts w:ascii="Tahoma" w:eastAsia="Calibri" w:hAnsi="Tahoma" w:cs="Tahoma"/>
          <w:b/>
          <w:i/>
          <w:sz w:val="24"/>
          <w:szCs w:val="24"/>
        </w:rPr>
        <w:t xml:space="preserve">, </w:t>
      </w:r>
      <w:r w:rsidRPr="008364F3">
        <w:rPr>
          <w:rFonts w:ascii="Tahoma" w:eastAsia="Calibri" w:hAnsi="Tahoma" w:cs="Tahoma"/>
          <w:sz w:val="24"/>
          <w:szCs w:val="24"/>
        </w:rPr>
        <w:t xml:space="preserve">ubicado en la </w:t>
      </w:r>
      <w:r w:rsidRPr="008364F3">
        <w:rPr>
          <w:rFonts w:ascii="Tahoma" w:eastAsia="Calibri" w:hAnsi="Tahoma" w:cs="Tahoma"/>
          <w:b/>
          <w:sz w:val="24"/>
          <w:szCs w:val="24"/>
        </w:rPr>
        <w:t xml:space="preserve">VEREDA MEMBRILLAL,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de</w:t>
      </w:r>
      <w:r w:rsidRPr="008364F3">
        <w:rPr>
          <w:rFonts w:ascii="Tahoma" w:eastAsia="Calibri" w:hAnsi="Tahoma" w:cs="Tahoma"/>
          <w:b/>
          <w:sz w:val="24"/>
          <w:szCs w:val="24"/>
        </w:rPr>
        <w:t xml:space="preserve"> CIRCASIA</w:t>
      </w:r>
      <w:r w:rsidRPr="008364F3">
        <w:rPr>
          <w:rFonts w:ascii="Tahoma" w:eastAsia="Calibri" w:hAnsi="Tahoma" w:cs="Tahoma"/>
          <w:sz w:val="24"/>
          <w:szCs w:val="24"/>
        </w:rPr>
        <w:t xml:space="preserve">, identificado con el folio de matrícula inmobiliaria número </w:t>
      </w:r>
      <w:r w:rsidRPr="008364F3">
        <w:rPr>
          <w:rFonts w:ascii="Tahoma" w:eastAsia="Calibri" w:hAnsi="Tahoma" w:cs="Tahoma"/>
          <w:b/>
          <w:sz w:val="24"/>
          <w:szCs w:val="24"/>
        </w:rPr>
        <w:t>280-223337</w:t>
      </w:r>
      <w:r w:rsidRPr="008364F3">
        <w:rPr>
          <w:rFonts w:ascii="Tahoma" w:eastAsia="Times New Roman" w:hAnsi="Tahoma" w:cs="Tahoma"/>
          <w:sz w:val="24"/>
          <w:szCs w:val="24"/>
          <w:lang w:eastAsia="es-CO"/>
        </w:rPr>
        <w:t xml:space="preserve">, </w:t>
      </w:r>
      <w:r w:rsidRPr="008364F3">
        <w:rPr>
          <w:rFonts w:ascii="Tahoma" w:hAnsi="Tahoma" w:cs="Tahoma"/>
          <w:sz w:val="24"/>
          <w:szCs w:val="24"/>
        </w:rPr>
        <w:t>en consideración a los argumentos expuestos en el presente acto administrativo.</w:t>
      </w:r>
    </w:p>
    <w:p w14:paraId="3A68DEC1"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64366535" w14:textId="77777777" w:rsidR="008364F3" w:rsidRPr="008364F3" w:rsidRDefault="008364F3" w:rsidP="008364F3">
      <w:pPr>
        <w:spacing w:after="0" w:line="240" w:lineRule="auto"/>
        <w:jc w:val="both"/>
        <w:rPr>
          <w:rFonts w:ascii="Tahoma" w:hAnsi="Tahoma" w:cs="Tahoma"/>
          <w:sz w:val="24"/>
          <w:szCs w:val="24"/>
        </w:rPr>
      </w:pPr>
      <w:r w:rsidRPr="008364F3">
        <w:rPr>
          <w:rFonts w:ascii="Tahoma" w:eastAsia="Times New Roman" w:hAnsi="Tahoma" w:cs="Tahoma"/>
          <w:b/>
          <w:bCs/>
          <w:sz w:val="24"/>
          <w:szCs w:val="24"/>
          <w:lang w:eastAsia="es-ES"/>
        </w:rPr>
        <w:t xml:space="preserve">ARTICULO: - SEGUNDO </w:t>
      </w:r>
      <w:r w:rsidRPr="008364F3">
        <w:rPr>
          <w:rFonts w:ascii="Tahoma" w:eastAsia="Times New Roman" w:hAnsi="Tahoma" w:cs="Tahoma"/>
          <w:color w:val="000000" w:themeColor="text1"/>
          <w:sz w:val="24"/>
          <w:szCs w:val="24"/>
          <w:lang w:eastAsia="es-ES"/>
        </w:rPr>
        <w:t>Como consecuencia de lo anterior,</w:t>
      </w:r>
      <w:r w:rsidRPr="008364F3">
        <w:rPr>
          <w:rFonts w:ascii="Tahoma" w:eastAsia="Times New Roman" w:hAnsi="Tahoma" w:cs="Tahoma"/>
          <w:b/>
          <w:color w:val="000000" w:themeColor="text1"/>
          <w:sz w:val="24"/>
          <w:szCs w:val="24"/>
          <w:lang w:eastAsia="es-ES"/>
        </w:rPr>
        <w:t xml:space="preserve"> ARCHIVAR</w:t>
      </w:r>
      <w:r w:rsidRPr="008364F3">
        <w:rPr>
          <w:rFonts w:ascii="Tahoma" w:hAnsi="Tahoma" w:cs="Tahoma"/>
          <w:sz w:val="24"/>
          <w:szCs w:val="24"/>
        </w:rPr>
        <w:t xml:space="preserve"> el </w:t>
      </w:r>
      <w:r w:rsidRPr="008364F3">
        <w:rPr>
          <w:rFonts w:ascii="Tahoma" w:hAnsi="Tahoma" w:cs="Tahoma"/>
          <w:b/>
          <w:sz w:val="24"/>
          <w:szCs w:val="24"/>
        </w:rPr>
        <w:t>expediente número 12662-20,</w:t>
      </w:r>
      <w:r w:rsidRPr="008364F3">
        <w:rPr>
          <w:rFonts w:ascii="Tahoma" w:hAnsi="Tahoma" w:cs="Tahoma"/>
          <w:sz w:val="24"/>
          <w:szCs w:val="24"/>
        </w:rPr>
        <w:t xml:space="preserve"> relacionado con la actuación administrativa de concesión de aguas superficiales</w:t>
      </w:r>
      <w:r w:rsidRPr="008364F3">
        <w:rPr>
          <w:rFonts w:ascii="Tahoma" w:eastAsia="Times New Roman" w:hAnsi="Tahoma" w:cs="Tahoma"/>
          <w:sz w:val="24"/>
          <w:szCs w:val="24"/>
          <w:lang w:eastAsia="es-ES"/>
        </w:rPr>
        <w:t xml:space="preserve">, </w:t>
      </w:r>
      <w:r w:rsidRPr="008364F3">
        <w:rPr>
          <w:rFonts w:ascii="Tahoma" w:eastAsia="Times New Roman" w:hAnsi="Tahoma" w:cs="Tahoma"/>
          <w:color w:val="000000" w:themeColor="text1"/>
          <w:sz w:val="24"/>
          <w:szCs w:val="24"/>
          <w:lang w:eastAsia="es-ES"/>
        </w:rPr>
        <w:t>de conformidad con la parte considerativa del presente proveído.</w:t>
      </w:r>
    </w:p>
    <w:p w14:paraId="15D58CF4" w14:textId="77777777" w:rsidR="008364F3" w:rsidRPr="008364F3" w:rsidRDefault="008364F3" w:rsidP="008364F3">
      <w:pPr>
        <w:spacing w:after="0" w:line="240" w:lineRule="auto"/>
        <w:jc w:val="both"/>
        <w:rPr>
          <w:rFonts w:ascii="Tahoma" w:eastAsia="Times New Roman" w:hAnsi="Tahoma" w:cs="Tahoma"/>
          <w:b/>
          <w:sz w:val="24"/>
          <w:szCs w:val="24"/>
          <w:lang w:eastAsia="es-ES"/>
        </w:rPr>
      </w:pPr>
    </w:p>
    <w:p w14:paraId="3C8D394B" w14:textId="77777777" w:rsidR="008364F3" w:rsidRPr="008364F3" w:rsidRDefault="008364F3" w:rsidP="008364F3">
      <w:pPr>
        <w:spacing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ARTÍCULO TERCERO: -</w:t>
      </w:r>
      <w:r w:rsidRPr="008364F3">
        <w:rPr>
          <w:rFonts w:ascii="Tahoma" w:eastAsia="Times New Roman" w:hAnsi="Tahoma" w:cs="Tahoma"/>
          <w:sz w:val="24"/>
          <w:szCs w:val="24"/>
          <w:lang w:eastAsia="es-ES"/>
        </w:rPr>
        <w:t xml:space="preserve"> </w:t>
      </w:r>
      <w:r w:rsidRPr="008364F3">
        <w:rPr>
          <w:rFonts w:ascii="Tahoma" w:eastAsia="Calibri" w:hAnsi="Tahoma" w:cs="Tahoma"/>
          <w:sz w:val="24"/>
          <w:szCs w:val="24"/>
        </w:rPr>
        <w:t xml:space="preserve">la sociedad </w:t>
      </w:r>
      <w:r w:rsidRPr="008364F3">
        <w:rPr>
          <w:rFonts w:ascii="Tahoma" w:eastAsia="Calibri" w:hAnsi="Tahoma" w:cs="Tahoma"/>
          <w:b/>
          <w:sz w:val="24"/>
          <w:szCs w:val="24"/>
        </w:rPr>
        <w:t>AGROEFICIENTES S.A.S</w:t>
      </w:r>
      <w:r w:rsidRPr="008364F3">
        <w:rPr>
          <w:rFonts w:ascii="Tahoma" w:eastAsia="Times New Roman" w:hAnsi="Tahoma" w:cs="Tahoma"/>
          <w:b/>
          <w:sz w:val="24"/>
          <w:szCs w:val="24"/>
          <w:lang w:eastAsia="es-CO"/>
        </w:rPr>
        <w:t xml:space="preserve">, </w:t>
      </w:r>
      <w:r w:rsidRPr="008364F3">
        <w:rPr>
          <w:rFonts w:ascii="Tahoma" w:eastAsia="Times New Roman" w:hAnsi="Tahoma" w:cs="Tahoma"/>
          <w:sz w:val="24"/>
          <w:szCs w:val="24"/>
          <w:lang w:eastAsia="es-CO"/>
        </w:rPr>
        <w:t>n</w:t>
      </w:r>
      <w:r w:rsidRPr="008364F3">
        <w:rPr>
          <w:rFonts w:ascii="Tahoma" w:eastAsia="Calibri" w:hAnsi="Tahoma" w:cs="Tahoma"/>
          <w:sz w:val="24"/>
          <w:szCs w:val="24"/>
        </w:rPr>
        <w:t>o podrá hacer uso del recurso hídrico sin el respectivo instrumento ambiental, autorizado por la Autoridad Ambiental competente.</w:t>
      </w:r>
      <w:r w:rsidRPr="008364F3">
        <w:rPr>
          <w:rFonts w:ascii="Tahoma" w:eastAsia="Times New Roman" w:hAnsi="Tahoma" w:cs="Tahoma"/>
          <w:b/>
          <w:bCs/>
          <w:sz w:val="24"/>
          <w:szCs w:val="24"/>
          <w:lang w:eastAsia="es-ES"/>
        </w:rPr>
        <w:t xml:space="preserve"> </w:t>
      </w:r>
    </w:p>
    <w:p w14:paraId="10DBC51F" w14:textId="77777777" w:rsidR="008364F3" w:rsidRPr="008364F3" w:rsidRDefault="008364F3" w:rsidP="008364F3">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w:t>
      </w:r>
      <w:r w:rsidRPr="008364F3">
        <w:rPr>
          <w:rFonts w:ascii="Tahoma" w:eastAsia="Times New Roman" w:hAnsi="Tahoma" w:cs="Tahoma"/>
          <w:b/>
          <w:bCs/>
          <w:color w:val="000000" w:themeColor="text1"/>
          <w:sz w:val="24"/>
          <w:szCs w:val="24"/>
          <w:lang w:eastAsia="es-ES"/>
        </w:rPr>
        <w:t xml:space="preserve"> </w:t>
      </w:r>
      <w:r w:rsidRPr="008364F3">
        <w:rPr>
          <w:rFonts w:ascii="Tahoma" w:eastAsia="Times New Roman" w:hAnsi="Tahoma" w:cs="Tahoma"/>
          <w:b/>
          <w:bCs/>
          <w:sz w:val="24"/>
          <w:szCs w:val="24"/>
          <w:lang w:eastAsia="es-ES"/>
        </w:rPr>
        <w:t>CUARTO</w:t>
      </w:r>
      <w:r w:rsidRPr="008364F3">
        <w:rPr>
          <w:rFonts w:ascii="Tahoma" w:eastAsia="Times New Roman" w:hAnsi="Tahoma" w:cs="Tahoma"/>
          <w:b/>
          <w:bCs/>
          <w:color w:val="000000" w:themeColor="text1"/>
          <w:sz w:val="24"/>
          <w:szCs w:val="24"/>
          <w:lang w:eastAsia="es-ES"/>
        </w:rPr>
        <w:t xml:space="preserve">: - </w:t>
      </w:r>
      <w:r w:rsidRPr="008364F3">
        <w:rPr>
          <w:rFonts w:ascii="Tahoma" w:eastAsia="Times New Roman" w:hAnsi="Tahoma" w:cs="Tahoma"/>
          <w:b/>
          <w:sz w:val="24"/>
          <w:szCs w:val="24"/>
          <w:lang w:eastAsia="es-CO"/>
        </w:rPr>
        <w:t>NOTIFÍQUESE</w:t>
      </w:r>
      <w:r w:rsidRPr="008364F3">
        <w:rPr>
          <w:rFonts w:ascii="Tahoma" w:eastAsia="Times New Roman" w:hAnsi="Tahoma" w:cs="Tahoma"/>
          <w:sz w:val="24"/>
          <w:szCs w:val="24"/>
          <w:lang w:eastAsia="es-CO"/>
        </w:rPr>
        <w:t xml:space="preserve"> el contenido de la presente Resolución a la </w:t>
      </w:r>
      <w:r w:rsidRPr="008364F3">
        <w:rPr>
          <w:rFonts w:ascii="Tahoma" w:eastAsiaTheme="minorEastAsia" w:hAnsi="Tahoma" w:cs="Tahoma"/>
          <w:sz w:val="24"/>
          <w:szCs w:val="24"/>
          <w:lang w:eastAsia="es-CO"/>
        </w:rPr>
        <w:t xml:space="preserve">sociedad </w:t>
      </w:r>
      <w:r w:rsidRPr="008364F3">
        <w:rPr>
          <w:rFonts w:ascii="Tahoma" w:eastAsiaTheme="minorEastAsia" w:hAnsi="Tahoma" w:cs="Tahoma"/>
          <w:b/>
          <w:sz w:val="24"/>
          <w:szCs w:val="24"/>
          <w:lang w:eastAsia="es-CO"/>
        </w:rPr>
        <w:t>AGROEFICIENTES S.A.S</w:t>
      </w:r>
      <w:r w:rsidRPr="008364F3">
        <w:rPr>
          <w:rFonts w:ascii="Tahoma" w:eastAsiaTheme="minorEastAsia" w:hAnsi="Tahoma" w:cs="Tahoma"/>
          <w:sz w:val="24"/>
          <w:szCs w:val="24"/>
          <w:lang w:eastAsia="es-CO"/>
        </w:rPr>
        <w:t xml:space="preserve">, a través de su representante legal por la señora </w:t>
      </w:r>
      <w:r w:rsidRPr="008364F3">
        <w:rPr>
          <w:rFonts w:ascii="Tahoma" w:eastAsiaTheme="minorEastAsia" w:hAnsi="Tahoma" w:cs="Tahoma"/>
          <w:b/>
          <w:sz w:val="24"/>
          <w:szCs w:val="24"/>
          <w:lang w:eastAsia="es-CO"/>
        </w:rPr>
        <w:t>MARIA DEL SAGRARIO CONTRERAS</w:t>
      </w:r>
      <w:r w:rsidRPr="008364F3">
        <w:rPr>
          <w:rFonts w:ascii="Tahoma" w:eastAsia="Times New Roman" w:hAnsi="Tahoma" w:cs="Tahoma"/>
          <w:sz w:val="24"/>
          <w:szCs w:val="24"/>
          <w:lang w:eastAsia="es-ES"/>
        </w:rPr>
        <w:t xml:space="preserve">, y a la señora </w:t>
      </w:r>
      <w:r w:rsidRPr="008364F3">
        <w:rPr>
          <w:rFonts w:ascii="Tahoma" w:eastAsia="Times New Roman" w:hAnsi="Tahoma" w:cs="Tahoma"/>
          <w:b/>
          <w:sz w:val="24"/>
          <w:szCs w:val="24"/>
          <w:lang w:eastAsia="es-ES"/>
        </w:rPr>
        <w:t xml:space="preserve">LUZ MERY VANEGAS RUBIO, </w:t>
      </w:r>
      <w:r w:rsidRPr="008364F3">
        <w:rPr>
          <w:rFonts w:ascii="Tahoma" w:eastAsia="Times New Roman" w:hAnsi="Tahoma" w:cs="Tahoma"/>
          <w:sz w:val="24"/>
          <w:szCs w:val="24"/>
          <w:lang w:eastAsia="es-ES"/>
        </w:rPr>
        <w:t xml:space="preserve">en calidad de apoderada de la sociedad, </w:t>
      </w:r>
      <w:r w:rsidRPr="008364F3">
        <w:rPr>
          <w:rFonts w:ascii="Tahoma" w:eastAsia="Times New Roman" w:hAnsi="Tahoma" w:cs="Tahoma"/>
          <w:bCs/>
          <w:sz w:val="24"/>
          <w:szCs w:val="24"/>
          <w:lang w:eastAsia="es-CO"/>
        </w:rPr>
        <w:t xml:space="preserve">o a la persona debidamente autorizada, en los términos establecidos </w:t>
      </w:r>
      <w:r w:rsidRPr="008364F3">
        <w:rPr>
          <w:rFonts w:ascii="Tahoma" w:eastAsia="Times New Roman" w:hAnsi="Tahoma" w:cs="Tahoma"/>
          <w:sz w:val="24"/>
          <w:szCs w:val="24"/>
          <w:lang w:eastAsia="es-CO"/>
        </w:rPr>
        <w:t>en la Ley 1437 de 2011.</w:t>
      </w:r>
    </w:p>
    <w:p w14:paraId="5A25E5B1"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7AE99050" w14:textId="77777777" w:rsidR="008364F3" w:rsidRPr="008364F3" w:rsidRDefault="008364F3" w:rsidP="008364F3">
      <w:pPr>
        <w:spacing w:after="0"/>
        <w:jc w:val="both"/>
        <w:rPr>
          <w:rFonts w:ascii="Tahoma" w:hAnsi="Tahoma" w:cs="Tahoma"/>
          <w:iCs/>
          <w:sz w:val="24"/>
          <w:szCs w:val="24"/>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bCs/>
          <w:color w:val="000000" w:themeColor="text1"/>
          <w:sz w:val="24"/>
          <w:szCs w:val="24"/>
          <w:lang w:eastAsia="es-ES"/>
        </w:rPr>
        <w:t>QUINTO</w:t>
      </w:r>
      <w:r w:rsidRPr="008364F3">
        <w:rPr>
          <w:rFonts w:ascii="Tahoma" w:eastAsia="Times New Roman" w:hAnsi="Tahoma" w:cs="Tahoma"/>
          <w:b/>
          <w:bCs/>
          <w:sz w:val="24"/>
          <w:szCs w:val="24"/>
          <w:lang w:eastAsia="es-CO"/>
        </w:rPr>
        <w:t xml:space="preserve">: - </w:t>
      </w:r>
      <w:r w:rsidRPr="008364F3">
        <w:rPr>
          <w:rFonts w:ascii="Tahoma" w:eastAsia="Calibri" w:hAnsi="Tahoma" w:cs="Tahoma"/>
          <w:b/>
          <w:bCs/>
          <w:sz w:val="24"/>
          <w:szCs w:val="24"/>
        </w:rPr>
        <w:t xml:space="preserve">PUBLÍQUESE </w:t>
      </w:r>
      <w:r w:rsidRPr="008364F3">
        <w:rPr>
          <w:rFonts w:ascii="Tahoma" w:eastAsia="Calibri" w:hAnsi="Tahoma" w:cs="Tahoma"/>
          <w:sz w:val="24"/>
          <w:szCs w:val="24"/>
        </w:rPr>
        <w:t>e</w:t>
      </w:r>
      <w:r w:rsidRPr="008364F3">
        <w:rPr>
          <w:rFonts w:ascii="Tahoma" w:hAnsi="Tahoma" w:cs="Tahoma"/>
          <w:sz w:val="24"/>
          <w:szCs w:val="24"/>
        </w:rPr>
        <w:t xml:space="preserve">l encabezado y la parte Resolutiva de la presente Resolución, deberá ser publicada en el boletín ambiental de la C.R.Q., a costa del interesado, </w:t>
      </w:r>
      <w:r w:rsidRPr="008364F3">
        <w:rPr>
          <w:rFonts w:ascii="Tahoma" w:hAnsi="Tahoma" w:cs="Tahoma"/>
          <w:iCs/>
          <w:sz w:val="24"/>
          <w:szCs w:val="24"/>
        </w:rPr>
        <w:t>de conformidad con los Artículos 70 y 71 de la Ley 99 de 1993, y lo pagado previamente por el solicitante.</w:t>
      </w:r>
    </w:p>
    <w:p w14:paraId="6D52452C"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ES"/>
        </w:rPr>
      </w:pPr>
    </w:p>
    <w:p w14:paraId="0834896C"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w:t>
      </w:r>
      <w:r w:rsidRPr="008364F3">
        <w:rPr>
          <w:rFonts w:ascii="Tahoma" w:eastAsia="Times New Roman" w:hAnsi="Tahoma" w:cs="Tahoma"/>
          <w:b/>
          <w:bCs/>
          <w:sz w:val="24"/>
          <w:szCs w:val="24"/>
          <w:lang w:eastAsia="es-CO"/>
        </w:rPr>
        <w:t>SEXTO</w:t>
      </w:r>
      <w:r w:rsidRPr="008364F3">
        <w:rPr>
          <w:rFonts w:ascii="Tahoma" w:eastAsia="Times New Roman" w:hAnsi="Tahoma" w:cs="Tahoma"/>
          <w:b/>
          <w:bCs/>
          <w:sz w:val="24"/>
          <w:szCs w:val="24"/>
          <w:lang w:eastAsia="es-ES"/>
        </w:rPr>
        <w:t xml:space="preserve">: - </w:t>
      </w:r>
      <w:r w:rsidRPr="008364F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8364F3">
        <w:rPr>
          <w:rFonts w:ascii="Tahoma" w:eastAsia="Times New Roman" w:hAnsi="Tahoma" w:cs="Tahoma"/>
          <w:color w:val="000000"/>
          <w:sz w:val="24"/>
          <w:szCs w:val="24"/>
          <w:lang w:eastAsia="es-CO"/>
        </w:rPr>
        <w:t>o al vencimiento del término de publicación, según el caso</w:t>
      </w:r>
      <w:r w:rsidRPr="008364F3">
        <w:rPr>
          <w:rFonts w:ascii="Tahoma" w:eastAsia="Times New Roman" w:hAnsi="Tahoma" w:cs="Tahoma"/>
          <w:sz w:val="24"/>
          <w:szCs w:val="24"/>
          <w:lang w:eastAsia="es-CO"/>
        </w:rPr>
        <w:t xml:space="preserve">, ante la Subdirección de Regulación y Control Ambiental de la </w:t>
      </w:r>
      <w:r w:rsidRPr="008364F3">
        <w:rPr>
          <w:rFonts w:ascii="Tahoma" w:eastAsia="Times New Roman" w:hAnsi="Tahoma" w:cs="Tahoma"/>
          <w:b/>
          <w:bCs/>
          <w:sz w:val="24"/>
          <w:szCs w:val="24"/>
          <w:lang w:eastAsia="es-CO"/>
        </w:rPr>
        <w:t xml:space="preserve">CORPORACIÓN AUTÓNOMA REGIONAL DEL QUINDÍO – C.R.Q, </w:t>
      </w:r>
      <w:r w:rsidRPr="008364F3">
        <w:rPr>
          <w:rFonts w:ascii="Tahoma" w:eastAsia="Times New Roman" w:hAnsi="Tahoma" w:cs="Tahoma"/>
          <w:sz w:val="24"/>
          <w:szCs w:val="24"/>
          <w:lang w:eastAsia="es-CO"/>
        </w:rPr>
        <w:t xml:space="preserve">en los términos </w:t>
      </w:r>
      <w:r w:rsidRPr="008364F3">
        <w:rPr>
          <w:rFonts w:ascii="Tahoma" w:eastAsia="Times New Roman" w:hAnsi="Tahoma" w:cs="Tahoma"/>
          <w:sz w:val="24"/>
          <w:szCs w:val="24"/>
          <w:lang w:eastAsia="es-CO"/>
        </w:rPr>
        <w:t>del artículo 76 y siguientes de la Ley 1437 de 2011.</w:t>
      </w:r>
    </w:p>
    <w:p w14:paraId="62889F04"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2E4951CB"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CO"/>
        </w:rPr>
        <w:t xml:space="preserve">ARTÍCULO </w:t>
      </w:r>
      <w:r w:rsidRPr="008364F3">
        <w:rPr>
          <w:rFonts w:ascii="Tahoma" w:eastAsia="Times New Roman" w:hAnsi="Tahoma" w:cs="Tahoma"/>
          <w:b/>
          <w:bCs/>
          <w:sz w:val="24"/>
          <w:szCs w:val="24"/>
          <w:lang w:eastAsia="es-ES"/>
        </w:rPr>
        <w:t>SEPTIMO</w:t>
      </w:r>
      <w:r w:rsidRPr="008364F3">
        <w:rPr>
          <w:rFonts w:ascii="Tahoma" w:eastAsia="Times New Roman" w:hAnsi="Tahoma" w:cs="Tahoma"/>
          <w:b/>
          <w:bCs/>
          <w:sz w:val="24"/>
          <w:szCs w:val="24"/>
          <w:lang w:eastAsia="es-CO"/>
        </w:rPr>
        <w:t>:</w:t>
      </w:r>
      <w:r w:rsidRPr="008364F3">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14:paraId="4DD39D74" w14:textId="77777777" w:rsidR="008364F3" w:rsidRPr="008364F3" w:rsidRDefault="008364F3" w:rsidP="008364F3">
      <w:pPr>
        <w:spacing w:after="0" w:line="240" w:lineRule="auto"/>
        <w:jc w:val="both"/>
        <w:rPr>
          <w:rFonts w:ascii="Tahoma" w:eastAsia="Times New Roman" w:hAnsi="Tahoma" w:cs="Tahoma"/>
          <w:sz w:val="24"/>
          <w:szCs w:val="24"/>
          <w:lang w:eastAsia="es-CO"/>
        </w:rPr>
      </w:pPr>
    </w:p>
    <w:p w14:paraId="4A4C5AA2" w14:textId="77777777" w:rsidR="008364F3" w:rsidRPr="008364F3" w:rsidRDefault="008364F3" w:rsidP="008364F3">
      <w:pPr>
        <w:spacing w:after="0" w:line="240" w:lineRule="auto"/>
        <w:jc w:val="both"/>
        <w:rPr>
          <w:rFonts w:ascii="Tahoma" w:eastAsia="Calibri" w:hAnsi="Tahoma" w:cs="Tahoma"/>
          <w:b/>
          <w:bCs/>
          <w:sz w:val="24"/>
          <w:szCs w:val="24"/>
        </w:rPr>
      </w:pPr>
      <w:r w:rsidRPr="008364F3">
        <w:rPr>
          <w:rFonts w:ascii="Tahoma" w:eastAsia="Times New Roman" w:hAnsi="Tahoma" w:cs="Tahoma"/>
          <w:sz w:val="24"/>
          <w:szCs w:val="24"/>
          <w:lang w:eastAsia="es-CO"/>
        </w:rPr>
        <w:t>Dado en Armenia Quindío, a los ___________________________________________</w:t>
      </w:r>
    </w:p>
    <w:p w14:paraId="6E3DDD7A" w14:textId="77777777" w:rsidR="008364F3" w:rsidRPr="008364F3" w:rsidRDefault="008364F3" w:rsidP="008364F3">
      <w:pPr>
        <w:spacing w:after="0" w:line="240" w:lineRule="auto"/>
        <w:jc w:val="center"/>
        <w:rPr>
          <w:rFonts w:ascii="Tahoma" w:eastAsia="Calibri" w:hAnsi="Tahoma" w:cs="Tahoma"/>
          <w:b/>
          <w:bCs/>
          <w:sz w:val="24"/>
          <w:szCs w:val="24"/>
        </w:rPr>
      </w:pPr>
    </w:p>
    <w:p w14:paraId="56668F59" w14:textId="77777777" w:rsidR="008364F3" w:rsidRPr="008364F3" w:rsidRDefault="008364F3" w:rsidP="008364F3">
      <w:pPr>
        <w:spacing w:after="0" w:line="240" w:lineRule="auto"/>
        <w:jc w:val="center"/>
        <w:rPr>
          <w:rFonts w:ascii="Tahoma" w:eastAsia="Calibri" w:hAnsi="Tahoma" w:cs="Tahoma"/>
          <w:b/>
          <w:bCs/>
          <w:sz w:val="24"/>
          <w:szCs w:val="24"/>
        </w:rPr>
      </w:pPr>
    </w:p>
    <w:p w14:paraId="37963741" w14:textId="77777777" w:rsidR="008364F3" w:rsidRPr="008364F3" w:rsidRDefault="008364F3" w:rsidP="008364F3">
      <w:pPr>
        <w:spacing w:after="0" w:line="240" w:lineRule="auto"/>
        <w:jc w:val="center"/>
        <w:rPr>
          <w:rFonts w:ascii="Tahoma" w:eastAsia="Calibri" w:hAnsi="Tahoma" w:cs="Tahoma"/>
          <w:b/>
          <w:bCs/>
          <w:sz w:val="24"/>
          <w:szCs w:val="24"/>
        </w:rPr>
      </w:pPr>
      <w:r w:rsidRPr="008364F3">
        <w:rPr>
          <w:rFonts w:ascii="Tahoma" w:eastAsia="Calibri" w:hAnsi="Tahoma" w:cs="Tahoma"/>
          <w:b/>
          <w:bCs/>
          <w:sz w:val="24"/>
          <w:szCs w:val="24"/>
        </w:rPr>
        <w:t>NOTIFÍQUESE, PUBLÍQUESE Y CÚMPLASE</w:t>
      </w:r>
    </w:p>
    <w:p w14:paraId="18D27E00" w14:textId="77777777" w:rsidR="008364F3" w:rsidRPr="008364F3" w:rsidRDefault="008364F3" w:rsidP="008364F3">
      <w:pPr>
        <w:spacing w:after="0" w:line="240" w:lineRule="auto"/>
        <w:rPr>
          <w:rFonts w:ascii="Tahoma" w:eastAsia="Calibri" w:hAnsi="Tahoma" w:cs="Tahoma"/>
          <w:b/>
          <w:sz w:val="24"/>
          <w:szCs w:val="24"/>
        </w:rPr>
      </w:pPr>
    </w:p>
    <w:p w14:paraId="5E38811E" w14:textId="77777777" w:rsidR="008364F3" w:rsidRPr="008364F3" w:rsidRDefault="008364F3" w:rsidP="008364F3">
      <w:pPr>
        <w:spacing w:after="0" w:line="240" w:lineRule="auto"/>
        <w:jc w:val="center"/>
        <w:rPr>
          <w:rFonts w:ascii="Tahoma" w:eastAsia="Calibri" w:hAnsi="Tahoma" w:cs="Tahoma"/>
          <w:b/>
          <w:sz w:val="24"/>
          <w:szCs w:val="24"/>
        </w:rPr>
      </w:pPr>
    </w:p>
    <w:p w14:paraId="38BE41CD" w14:textId="77777777" w:rsidR="008364F3" w:rsidRPr="008364F3" w:rsidRDefault="008364F3" w:rsidP="008364F3">
      <w:pPr>
        <w:spacing w:after="0" w:line="240" w:lineRule="auto"/>
        <w:jc w:val="center"/>
        <w:rPr>
          <w:rFonts w:ascii="Tahoma" w:eastAsia="Calibri" w:hAnsi="Tahoma" w:cs="Tahoma"/>
          <w:b/>
          <w:sz w:val="24"/>
          <w:szCs w:val="24"/>
        </w:rPr>
      </w:pPr>
    </w:p>
    <w:p w14:paraId="75EF3082" w14:textId="77777777" w:rsidR="008364F3" w:rsidRPr="008364F3" w:rsidRDefault="008364F3" w:rsidP="008364F3">
      <w:pPr>
        <w:spacing w:after="0" w:line="240" w:lineRule="auto"/>
        <w:rPr>
          <w:rFonts w:ascii="Tahoma" w:eastAsia="Calibri" w:hAnsi="Tahoma" w:cs="Tahoma"/>
          <w:b/>
          <w:sz w:val="24"/>
          <w:szCs w:val="24"/>
        </w:rPr>
      </w:pPr>
    </w:p>
    <w:p w14:paraId="7424DFAA" w14:textId="77777777" w:rsidR="008364F3" w:rsidRPr="008364F3" w:rsidRDefault="008364F3" w:rsidP="008364F3">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45A56116" w14:textId="4FF376E0" w:rsidR="008364F3" w:rsidRPr="008364F3" w:rsidRDefault="008364F3" w:rsidP="008364F3">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4A245B92" w14:textId="77777777" w:rsidR="008364F3" w:rsidRPr="008364F3" w:rsidRDefault="008364F3" w:rsidP="008364F3">
      <w:pPr>
        <w:spacing w:after="0" w:line="240" w:lineRule="auto"/>
        <w:jc w:val="center"/>
        <w:rPr>
          <w:rFonts w:ascii="Tahoma" w:eastAsia="Calibri" w:hAnsi="Tahoma" w:cs="Tahoma"/>
          <w:sz w:val="24"/>
          <w:szCs w:val="24"/>
        </w:rPr>
      </w:pPr>
    </w:p>
    <w:p w14:paraId="74B7B1CF" w14:textId="77777777" w:rsidR="008364F3" w:rsidRPr="008364F3" w:rsidRDefault="008364F3" w:rsidP="008364F3">
      <w:pPr>
        <w:tabs>
          <w:tab w:val="center" w:pos="4419"/>
          <w:tab w:val="right" w:pos="8838"/>
        </w:tabs>
        <w:spacing w:after="0" w:line="240" w:lineRule="auto"/>
        <w:jc w:val="center"/>
        <w:rPr>
          <w:rFonts w:ascii="Tahoma" w:hAnsi="Tahoma" w:cs="Tahoma"/>
          <w:b/>
          <w:sz w:val="24"/>
          <w:szCs w:val="24"/>
        </w:rPr>
      </w:pPr>
      <w:r w:rsidRPr="008364F3">
        <w:rPr>
          <w:rFonts w:ascii="Tahoma" w:hAnsi="Tahoma" w:cs="Tahoma"/>
          <w:b/>
          <w:bCs/>
          <w:i/>
          <w:sz w:val="24"/>
          <w:szCs w:val="24"/>
        </w:rPr>
        <w:t xml:space="preserve">RESOLUCIÓN NÚMERO </w:t>
      </w:r>
      <w:r w:rsidRPr="008364F3">
        <w:rPr>
          <w:rFonts w:ascii="Tahoma" w:hAnsi="Tahoma" w:cs="Tahoma"/>
          <w:b/>
          <w:bCs/>
          <w:i/>
          <w:sz w:val="24"/>
          <w:szCs w:val="24"/>
          <w:u w:val="single"/>
        </w:rPr>
        <w:t>1162</w:t>
      </w:r>
      <w:r w:rsidRPr="008364F3">
        <w:rPr>
          <w:rFonts w:ascii="Tahoma" w:hAnsi="Tahoma" w:cs="Tahoma"/>
          <w:b/>
          <w:bCs/>
          <w:i/>
          <w:sz w:val="24"/>
          <w:szCs w:val="24"/>
        </w:rPr>
        <w:t xml:space="preserve"> </w:t>
      </w:r>
      <w:r w:rsidRPr="008364F3">
        <w:rPr>
          <w:rFonts w:ascii="Tahoma" w:hAnsi="Tahoma" w:cs="Tahoma"/>
          <w:b/>
          <w:i/>
          <w:sz w:val="24"/>
          <w:szCs w:val="24"/>
        </w:rPr>
        <w:t>DEL</w:t>
      </w:r>
      <w:r w:rsidRPr="008364F3">
        <w:rPr>
          <w:rFonts w:ascii="Tahoma" w:hAnsi="Tahoma" w:cs="Tahoma"/>
          <w:b/>
          <w:i/>
          <w:sz w:val="24"/>
          <w:szCs w:val="24"/>
          <w:u w:val="single"/>
        </w:rPr>
        <w:t xml:space="preserve"> PRIMERO (01) DE JULIO DEL AÑO DOS MIL VEINTIUNO (2021)</w:t>
      </w:r>
    </w:p>
    <w:p w14:paraId="462D3913" w14:textId="77777777" w:rsidR="008364F3" w:rsidRPr="008364F3" w:rsidRDefault="008364F3" w:rsidP="008364F3">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8364F3">
        <w:rPr>
          <w:rFonts w:ascii="Tahoma" w:eastAsia="Times New Roman" w:hAnsi="Tahoma" w:cs="Tahoma"/>
          <w:b/>
          <w:bCs/>
          <w:i/>
          <w:sz w:val="24"/>
          <w:szCs w:val="24"/>
          <w:lang w:val="es-ES" w:eastAsia="es-ES"/>
        </w:rPr>
        <w:t xml:space="preserve"> “POR MEDIO DE LA CUAL SE OTORGA CONCESIÓN DE AGUAS SUPERFICIALES PARA USO DOMÉSTICO A LA </w:t>
      </w:r>
      <w:r w:rsidRPr="008364F3">
        <w:rPr>
          <w:rFonts w:ascii="Tahoma" w:eastAsiaTheme="minorEastAsia" w:hAnsi="Tahoma" w:cs="Tahoma"/>
          <w:b/>
          <w:i/>
          <w:sz w:val="24"/>
          <w:szCs w:val="24"/>
          <w:lang w:eastAsia="es-CO"/>
        </w:rPr>
        <w:t>SOCIEDAD AGROEFIECIENTES S.A.S</w:t>
      </w:r>
      <w:r w:rsidRPr="008364F3">
        <w:rPr>
          <w:rFonts w:ascii="Tahoma" w:eastAsia="Times New Roman" w:hAnsi="Tahoma" w:cs="Tahoma"/>
          <w:b/>
          <w:bCs/>
          <w:i/>
          <w:sz w:val="24"/>
          <w:szCs w:val="24"/>
          <w:lang w:val="es-ES" w:eastAsia="es-ES"/>
        </w:rPr>
        <w:t xml:space="preserve"> Y SE TOMAN OTRAS DISPOSICIONES - EXPEDIENTE 12142-20”</w:t>
      </w:r>
    </w:p>
    <w:p w14:paraId="711DD7AC" w14:textId="6FD9D4F7" w:rsidR="00D473F0" w:rsidRPr="008364F3" w:rsidRDefault="00D473F0">
      <w:pPr>
        <w:rPr>
          <w:rFonts w:ascii="Tahoma" w:hAnsi="Tahoma" w:cs="Tahoma"/>
          <w:sz w:val="24"/>
          <w:szCs w:val="24"/>
        </w:rPr>
      </w:pPr>
    </w:p>
    <w:p w14:paraId="6A9B4BE4" w14:textId="77777777" w:rsidR="008364F3" w:rsidRPr="008364F3" w:rsidRDefault="008364F3" w:rsidP="008364F3">
      <w:pPr>
        <w:spacing w:after="0" w:line="240" w:lineRule="auto"/>
        <w:jc w:val="center"/>
        <w:rPr>
          <w:rFonts w:ascii="Tahoma" w:eastAsia="Times New Roman" w:hAnsi="Tahoma" w:cs="Tahoma"/>
          <w:b/>
          <w:bCs/>
          <w:sz w:val="24"/>
          <w:szCs w:val="24"/>
          <w:lang w:eastAsia="es-ES"/>
        </w:rPr>
      </w:pPr>
    </w:p>
    <w:p w14:paraId="62BB5F9D" w14:textId="77777777" w:rsidR="008364F3" w:rsidRPr="008364F3" w:rsidRDefault="008364F3" w:rsidP="008364F3">
      <w:pPr>
        <w:spacing w:after="0" w:line="240" w:lineRule="auto"/>
        <w:jc w:val="center"/>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RESUELVE</w:t>
      </w:r>
    </w:p>
    <w:p w14:paraId="494FF88E"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1BFF365B" w14:textId="77777777" w:rsidR="008364F3" w:rsidRPr="008364F3" w:rsidRDefault="008364F3" w:rsidP="008364F3">
      <w:pPr>
        <w:spacing w:after="0" w:line="240" w:lineRule="auto"/>
        <w:jc w:val="both"/>
        <w:rPr>
          <w:rFonts w:ascii="Tahoma" w:eastAsia="Times New Roman" w:hAnsi="Tahoma" w:cs="Tahoma"/>
          <w:bCs/>
          <w:sz w:val="24"/>
          <w:szCs w:val="24"/>
          <w:lang w:eastAsia="es-ES"/>
        </w:rPr>
      </w:pPr>
      <w:r w:rsidRPr="008364F3">
        <w:rPr>
          <w:rFonts w:ascii="Tahoma" w:eastAsia="Times New Roman" w:hAnsi="Tahoma" w:cs="Tahoma"/>
          <w:b/>
          <w:bCs/>
          <w:sz w:val="24"/>
          <w:szCs w:val="24"/>
          <w:lang w:eastAsia="es-ES"/>
        </w:rPr>
        <w:t xml:space="preserve">ARTÍCULO PRIMERO: </w:t>
      </w:r>
      <w:r w:rsidRPr="008364F3">
        <w:rPr>
          <w:rFonts w:ascii="Tahoma" w:eastAsia="Times New Roman" w:hAnsi="Tahoma" w:cs="Tahoma"/>
          <w:b/>
          <w:sz w:val="24"/>
          <w:szCs w:val="24"/>
          <w:lang w:eastAsia="es-ES"/>
        </w:rPr>
        <w:t>OTORGAR</w:t>
      </w:r>
      <w:r w:rsidRPr="008364F3">
        <w:rPr>
          <w:rFonts w:ascii="Tahoma" w:eastAsia="Times New Roman" w:hAnsi="Tahoma" w:cs="Tahoma"/>
          <w:sz w:val="24"/>
          <w:szCs w:val="24"/>
          <w:lang w:eastAsia="es-ES"/>
        </w:rPr>
        <w:t xml:space="preserve"> a favor de</w:t>
      </w:r>
      <w:r w:rsidRPr="008364F3">
        <w:rPr>
          <w:rFonts w:ascii="Tahoma" w:eastAsiaTheme="minorEastAsia" w:hAnsi="Tahoma" w:cs="Tahoma"/>
          <w:sz w:val="24"/>
          <w:szCs w:val="24"/>
          <w:lang w:eastAsia="es-CO"/>
        </w:rPr>
        <w:t xml:space="preserve"> la sociedad </w:t>
      </w:r>
      <w:r w:rsidRPr="008364F3">
        <w:rPr>
          <w:rFonts w:ascii="Tahoma" w:eastAsiaTheme="minorEastAsia" w:hAnsi="Tahoma" w:cs="Tahoma"/>
          <w:b/>
          <w:sz w:val="24"/>
          <w:szCs w:val="24"/>
          <w:lang w:eastAsia="es-CO"/>
        </w:rPr>
        <w:t xml:space="preserve">AGROEFICIENTES S.A.S </w:t>
      </w:r>
      <w:r w:rsidRPr="008364F3">
        <w:rPr>
          <w:rFonts w:ascii="Tahoma" w:eastAsiaTheme="minorEastAsia" w:hAnsi="Tahoma" w:cs="Tahoma"/>
          <w:sz w:val="24"/>
          <w:szCs w:val="24"/>
          <w:lang w:eastAsia="es-CO"/>
        </w:rPr>
        <w:t xml:space="preserve">identificada con Nit número </w:t>
      </w:r>
      <w:r w:rsidRPr="008364F3">
        <w:rPr>
          <w:rFonts w:ascii="Tahoma" w:eastAsiaTheme="minorEastAsia" w:hAnsi="Tahoma" w:cs="Tahoma"/>
          <w:sz w:val="24"/>
          <w:szCs w:val="24"/>
          <w:lang w:eastAsia="es-CO"/>
        </w:rPr>
        <w:lastRenderedPageBreak/>
        <w:t xml:space="preserve">901.368.261-4 Circasia (Q) representada legalmente por la señora </w:t>
      </w:r>
      <w:r w:rsidRPr="008364F3">
        <w:rPr>
          <w:rFonts w:ascii="Tahoma" w:eastAsiaTheme="minorEastAsia" w:hAnsi="Tahoma" w:cs="Tahoma"/>
          <w:b/>
          <w:sz w:val="24"/>
          <w:szCs w:val="24"/>
          <w:lang w:eastAsia="es-CO"/>
        </w:rPr>
        <w:t xml:space="preserve">MARIA DEL SAGRARIO CONTRERAS CONTRERAS </w:t>
      </w:r>
      <w:r w:rsidRPr="008364F3">
        <w:rPr>
          <w:rFonts w:ascii="Tahoma" w:eastAsiaTheme="minorEastAsia" w:hAnsi="Tahoma" w:cs="Tahoma"/>
          <w:sz w:val="24"/>
          <w:szCs w:val="24"/>
          <w:lang w:eastAsia="es-CO"/>
        </w:rPr>
        <w:t>identificada con pasaporte número g28611238 o quien haga sus veces</w:t>
      </w:r>
      <w:r w:rsidRPr="008364F3">
        <w:rPr>
          <w:rFonts w:ascii="Tahoma" w:eastAsia="Calibri" w:hAnsi="Tahoma" w:cs="Tahoma"/>
          <w:sz w:val="24"/>
          <w:szCs w:val="24"/>
        </w:rPr>
        <w:t>,  sociedad que actúa en calidad de propietaria</w:t>
      </w:r>
      <w:r w:rsidRPr="008364F3">
        <w:rPr>
          <w:rFonts w:ascii="Tahoma" w:hAnsi="Tahoma" w:cs="Tahoma"/>
          <w:sz w:val="24"/>
          <w:szCs w:val="24"/>
        </w:rPr>
        <w:t>;</w:t>
      </w:r>
      <w:r w:rsidRPr="008364F3">
        <w:rPr>
          <w:rFonts w:ascii="Tahoma" w:eastAsia="Calibri" w:hAnsi="Tahoma" w:cs="Tahoma"/>
          <w:sz w:val="24"/>
          <w:szCs w:val="24"/>
        </w:rPr>
        <w:t xml:space="preserve"> </w:t>
      </w:r>
      <w:r w:rsidRPr="008364F3">
        <w:rPr>
          <w:rFonts w:ascii="Tahoma" w:eastAsia="Times New Roman" w:hAnsi="Tahoma" w:cs="Tahoma"/>
          <w:b/>
          <w:sz w:val="24"/>
          <w:szCs w:val="24"/>
          <w:lang w:eastAsia="es-CO"/>
        </w:rPr>
        <w:t xml:space="preserve">CONCESIÓN DE AGUAS SUPERFICIALES </w:t>
      </w:r>
      <w:r w:rsidRPr="008364F3">
        <w:rPr>
          <w:rFonts w:ascii="Tahoma" w:eastAsia="Times New Roman" w:hAnsi="Tahoma" w:cs="Tahoma"/>
          <w:sz w:val="24"/>
          <w:szCs w:val="24"/>
          <w:lang w:eastAsia="es-CO"/>
        </w:rPr>
        <w:t>para</w:t>
      </w:r>
      <w:r w:rsidRPr="008364F3">
        <w:rPr>
          <w:rFonts w:ascii="Tahoma" w:eastAsia="Times New Roman" w:hAnsi="Tahoma" w:cs="Tahoma"/>
          <w:b/>
          <w:sz w:val="24"/>
          <w:szCs w:val="24"/>
          <w:lang w:eastAsia="es-CO"/>
        </w:rPr>
        <w:t xml:space="preserve"> USO DOMESTICO</w:t>
      </w:r>
      <w:r w:rsidRPr="008364F3">
        <w:rPr>
          <w:rFonts w:ascii="Tahoma" w:eastAsiaTheme="minorEastAsia" w:hAnsi="Tahoma" w:cs="Tahoma"/>
          <w:sz w:val="24"/>
          <w:szCs w:val="24"/>
          <w:lang w:eastAsia="es-CO"/>
        </w:rPr>
        <w:t>, en beneficio del predio denominado:</w:t>
      </w:r>
      <w:r w:rsidRPr="008364F3">
        <w:rPr>
          <w:rFonts w:ascii="Tahoma" w:eastAsiaTheme="minorEastAsia" w:hAnsi="Tahoma" w:cs="Tahoma"/>
          <w:b/>
          <w:sz w:val="24"/>
          <w:szCs w:val="24"/>
        </w:rPr>
        <w:t xml:space="preserve"> 1) LOTE SAN AGUSTIN PREDIO #4 </w:t>
      </w:r>
      <w:r w:rsidRPr="008364F3">
        <w:rPr>
          <w:rFonts w:ascii="Tahoma" w:eastAsia="Calibri" w:hAnsi="Tahoma" w:cs="Tahoma"/>
          <w:sz w:val="24"/>
          <w:szCs w:val="24"/>
        </w:rPr>
        <w:t xml:space="preserve">ubicado en la vereda </w:t>
      </w:r>
      <w:r w:rsidRPr="008364F3">
        <w:rPr>
          <w:rFonts w:ascii="Tahoma" w:eastAsia="Calibri" w:hAnsi="Tahoma" w:cs="Tahoma"/>
          <w:b/>
          <w:sz w:val="24"/>
          <w:szCs w:val="24"/>
        </w:rPr>
        <w:t>MEMBRILLAL</w:t>
      </w:r>
      <w:r w:rsidRPr="008364F3">
        <w:rPr>
          <w:rFonts w:ascii="Tahoma" w:eastAsia="Calibri" w:hAnsi="Tahoma" w:cs="Tahoma"/>
          <w:b/>
          <w:bCs/>
          <w:sz w:val="24"/>
          <w:szCs w:val="24"/>
        </w:rPr>
        <w:t xml:space="preserve">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 xml:space="preserve">de </w:t>
      </w:r>
      <w:r w:rsidRPr="008364F3">
        <w:rPr>
          <w:rFonts w:ascii="Tahoma" w:eastAsia="Calibri" w:hAnsi="Tahoma" w:cs="Tahoma"/>
          <w:b/>
          <w:sz w:val="24"/>
          <w:szCs w:val="24"/>
        </w:rPr>
        <w:t>CIRCASIA</w:t>
      </w:r>
      <w:r w:rsidRPr="008364F3">
        <w:rPr>
          <w:rFonts w:ascii="Tahoma" w:eastAsia="Calibri" w:hAnsi="Tahoma" w:cs="Tahoma"/>
          <w:sz w:val="24"/>
          <w:szCs w:val="24"/>
        </w:rPr>
        <w:t>, identificada con el folio de matrícula inmobiliaria número</w:t>
      </w:r>
      <w:r w:rsidRPr="008364F3">
        <w:rPr>
          <w:rFonts w:ascii="Tahoma" w:eastAsia="Calibri" w:hAnsi="Tahoma" w:cs="Tahoma"/>
          <w:b/>
          <w:sz w:val="24"/>
          <w:szCs w:val="24"/>
        </w:rPr>
        <w:t xml:space="preserve"> 280-223338, </w:t>
      </w:r>
      <w:r w:rsidRPr="008364F3">
        <w:rPr>
          <w:rFonts w:ascii="Tahoma" w:eastAsia="Calibri" w:hAnsi="Tahoma" w:cs="Tahoma"/>
          <w:sz w:val="24"/>
          <w:szCs w:val="24"/>
        </w:rPr>
        <w:t>de la siguiente manera</w:t>
      </w:r>
      <w:r w:rsidRPr="008364F3">
        <w:rPr>
          <w:rFonts w:ascii="Tahoma" w:eastAsia="Times New Roman" w:hAnsi="Tahoma" w:cs="Tahoma"/>
          <w:bCs/>
          <w:sz w:val="24"/>
          <w:szCs w:val="24"/>
          <w:lang w:eastAsia="es-ES"/>
        </w:rPr>
        <w:t xml:space="preserve">: </w:t>
      </w:r>
    </w:p>
    <w:p w14:paraId="28D50193" w14:textId="77777777" w:rsidR="008364F3" w:rsidRPr="008364F3" w:rsidRDefault="008364F3" w:rsidP="008364F3">
      <w:pPr>
        <w:spacing w:after="0" w:line="240" w:lineRule="auto"/>
        <w:jc w:val="both"/>
        <w:rPr>
          <w:rFonts w:ascii="Tahoma" w:eastAsia="Times New Roman" w:hAnsi="Tahoma" w:cs="Tahoma"/>
          <w:bCs/>
          <w:sz w:val="24"/>
          <w:szCs w:val="24"/>
          <w:lang w:eastAsia="es-E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321"/>
        <w:gridCol w:w="1868"/>
        <w:gridCol w:w="1245"/>
        <w:gridCol w:w="1633"/>
        <w:gridCol w:w="912"/>
      </w:tblGrid>
      <w:tr w:rsidR="008364F3" w:rsidRPr="008364F3" w14:paraId="25060C44" w14:textId="77777777" w:rsidTr="00DC4EE9">
        <w:trPr>
          <w:trHeight w:val="578"/>
          <w:jc w:val="center"/>
        </w:trPr>
        <w:tc>
          <w:tcPr>
            <w:tcW w:w="2268" w:type="dxa"/>
            <w:shd w:val="clear" w:color="auto" w:fill="auto"/>
            <w:noWrap/>
            <w:vAlign w:val="center"/>
            <w:hideMark/>
          </w:tcPr>
          <w:p w14:paraId="0EAA26F1" w14:textId="77777777" w:rsidR="008364F3" w:rsidRPr="008364F3" w:rsidRDefault="008364F3" w:rsidP="00DC4EE9">
            <w:pPr>
              <w:jc w:val="both"/>
              <w:rPr>
                <w:rFonts w:ascii="Tahoma" w:eastAsia="Times New Roman" w:hAnsi="Tahoma" w:cs="Tahoma"/>
                <w:b/>
                <w:bCs/>
                <w:i/>
                <w:color w:val="000000"/>
                <w:sz w:val="24"/>
                <w:szCs w:val="24"/>
                <w:lang w:eastAsia="es-CO"/>
              </w:rPr>
            </w:pPr>
            <w:r w:rsidRPr="008364F3">
              <w:rPr>
                <w:rFonts w:ascii="Tahoma" w:eastAsia="Times New Roman" w:hAnsi="Tahoma" w:cs="Tahoma"/>
                <w:b/>
                <w:bCs/>
                <w:i/>
                <w:color w:val="000000"/>
                <w:sz w:val="24"/>
                <w:szCs w:val="24"/>
                <w:lang w:eastAsia="es-CO"/>
              </w:rPr>
              <w:t>Fuente Hídrica</w:t>
            </w:r>
          </w:p>
        </w:tc>
        <w:tc>
          <w:tcPr>
            <w:tcW w:w="1321" w:type="dxa"/>
            <w:shd w:val="clear" w:color="auto" w:fill="auto"/>
            <w:noWrap/>
            <w:vAlign w:val="center"/>
            <w:hideMark/>
          </w:tcPr>
          <w:p w14:paraId="30A4AA6B" w14:textId="77777777" w:rsidR="008364F3" w:rsidRPr="008364F3" w:rsidRDefault="008364F3" w:rsidP="00DC4EE9">
            <w:pPr>
              <w:jc w:val="both"/>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Caudal a Otorgar (l/s)</w:t>
            </w:r>
          </w:p>
        </w:tc>
        <w:tc>
          <w:tcPr>
            <w:tcW w:w="1868" w:type="dxa"/>
            <w:shd w:val="clear" w:color="auto" w:fill="auto"/>
            <w:vAlign w:val="center"/>
            <w:hideMark/>
          </w:tcPr>
          <w:p w14:paraId="382A8D8F" w14:textId="77777777" w:rsidR="008364F3" w:rsidRPr="008364F3" w:rsidRDefault="008364F3" w:rsidP="00DC4EE9">
            <w:pPr>
              <w:jc w:val="both"/>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Bocatoma</w:t>
            </w:r>
          </w:p>
        </w:tc>
        <w:tc>
          <w:tcPr>
            <w:tcW w:w="1194" w:type="dxa"/>
            <w:vAlign w:val="center"/>
          </w:tcPr>
          <w:p w14:paraId="538573C0" w14:textId="77777777" w:rsidR="008364F3" w:rsidRPr="008364F3" w:rsidRDefault="008364F3" w:rsidP="00DC4EE9">
            <w:pPr>
              <w:jc w:val="both"/>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Uso</w:t>
            </w:r>
          </w:p>
        </w:tc>
        <w:tc>
          <w:tcPr>
            <w:tcW w:w="1452" w:type="dxa"/>
            <w:vAlign w:val="center"/>
          </w:tcPr>
          <w:p w14:paraId="41B66D8F" w14:textId="77777777" w:rsidR="008364F3" w:rsidRPr="008364F3" w:rsidRDefault="008364F3" w:rsidP="00DC4EE9">
            <w:pPr>
              <w:jc w:val="both"/>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Unidad Hidrográfica</w:t>
            </w:r>
          </w:p>
        </w:tc>
        <w:tc>
          <w:tcPr>
            <w:tcW w:w="828" w:type="dxa"/>
            <w:vAlign w:val="center"/>
          </w:tcPr>
          <w:p w14:paraId="0E95D481" w14:textId="77777777" w:rsidR="008364F3" w:rsidRPr="008364F3" w:rsidRDefault="008364F3" w:rsidP="00DC4EE9">
            <w:pPr>
              <w:jc w:val="both"/>
              <w:rPr>
                <w:rFonts w:ascii="Tahoma" w:eastAsia="Times New Roman" w:hAnsi="Tahoma" w:cs="Tahoma"/>
                <w:b/>
                <w:i/>
                <w:color w:val="000000"/>
                <w:sz w:val="24"/>
                <w:szCs w:val="24"/>
                <w:lang w:eastAsia="es-CO"/>
              </w:rPr>
            </w:pPr>
            <w:r w:rsidRPr="008364F3">
              <w:rPr>
                <w:rFonts w:ascii="Tahoma" w:eastAsia="Times New Roman" w:hAnsi="Tahoma" w:cs="Tahoma"/>
                <w:b/>
                <w:i/>
                <w:color w:val="000000"/>
                <w:sz w:val="24"/>
                <w:szCs w:val="24"/>
                <w:lang w:eastAsia="es-CO"/>
              </w:rPr>
              <w:t>Tramo</w:t>
            </w:r>
          </w:p>
        </w:tc>
      </w:tr>
      <w:tr w:rsidR="008364F3" w:rsidRPr="008364F3" w14:paraId="10AE5C9F" w14:textId="77777777" w:rsidTr="00DC4EE9">
        <w:trPr>
          <w:trHeight w:val="215"/>
          <w:jc w:val="center"/>
        </w:trPr>
        <w:tc>
          <w:tcPr>
            <w:tcW w:w="2268" w:type="dxa"/>
            <w:shd w:val="clear" w:color="auto" w:fill="auto"/>
            <w:noWrap/>
            <w:vAlign w:val="center"/>
            <w:hideMark/>
          </w:tcPr>
          <w:p w14:paraId="74115767" w14:textId="77777777" w:rsidR="008364F3" w:rsidRPr="008364F3" w:rsidRDefault="008364F3" w:rsidP="00DC4EE9">
            <w:pPr>
              <w:jc w:val="both"/>
              <w:rPr>
                <w:rFonts w:ascii="Tahoma" w:eastAsia="Times New Roman" w:hAnsi="Tahoma" w:cs="Tahoma"/>
                <w:i/>
                <w:color w:val="000000"/>
                <w:sz w:val="24"/>
                <w:szCs w:val="24"/>
                <w:lang w:eastAsia="es-CO"/>
              </w:rPr>
            </w:pPr>
            <w:r w:rsidRPr="008364F3">
              <w:rPr>
                <w:rFonts w:ascii="Tahoma" w:eastAsia="Times New Roman" w:hAnsi="Tahoma" w:cs="Tahoma"/>
                <w:i/>
                <w:sz w:val="24"/>
                <w:szCs w:val="24"/>
                <w:lang w:eastAsia="es-CO"/>
              </w:rPr>
              <w:t>Quebrada Innominada San Agustín</w:t>
            </w:r>
          </w:p>
        </w:tc>
        <w:tc>
          <w:tcPr>
            <w:tcW w:w="1321" w:type="dxa"/>
            <w:shd w:val="clear" w:color="auto" w:fill="auto"/>
            <w:noWrap/>
            <w:vAlign w:val="center"/>
            <w:hideMark/>
          </w:tcPr>
          <w:p w14:paraId="58530E4A" w14:textId="77777777" w:rsidR="008364F3" w:rsidRPr="008364F3" w:rsidRDefault="008364F3" w:rsidP="00DC4EE9">
            <w:pPr>
              <w:jc w:val="both"/>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0.052</w:t>
            </w:r>
          </w:p>
        </w:tc>
        <w:tc>
          <w:tcPr>
            <w:tcW w:w="1868" w:type="dxa"/>
            <w:shd w:val="clear" w:color="auto" w:fill="auto"/>
            <w:noWrap/>
            <w:vAlign w:val="center"/>
            <w:hideMark/>
          </w:tcPr>
          <w:p w14:paraId="0558211A" w14:textId="77777777" w:rsidR="008364F3" w:rsidRPr="008364F3" w:rsidRDefault="008364F3" w:rsidP="00DC4EE9">
            <w:pPr>
              <w:jc w:val="both"/>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Principal</w:t>
            </w:r>
          </w:p>
        </w:tc>
        <w:tc>
          <w:tcPr>
            <w:tcW w:w="1194" w:type="dxa"/>
            <w:vAlign w:val="center"/>
          </w:tcPr>
          <w:p w14:paraId="20FA8B5C" w14:textId="77777777" w:rsidR="008364F3" w:rsidRPr="008364F3" w:rsidRDefault="008364F3" w:rsidP="00DC4EE9">
            <w:pPr>
              <w:jc w:val="both"/>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Doméstico</w:t>
            </w:r>
          </w:p>
        </w:tc>
        <w:tc>
          <w:tcPr>
            <w:tcW w:w="1452" w:type="dxa"/>
            <w:vAlign w:val="center"/>
          </w:tcPr>
          <w:p w14:paraId="46C102A4" w14:textId="77777777" w:rsidR="008364F3" w:rsidRPr="008364F3" w:rsidRDefault="008364F3" w:rsidP="00DC4EE9">
            <w:pPr>
              <w:jc w:val="both"/>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Río Roble</w:t>
            </w:r>
          </w:p>
        </w:tc>
        <w:tc>
          <w:tcPr>
            <w:tcW w:w="828" w:type="dxa"/>
            <w:vAlign w:val="center"/>
          </w:tcPr>
          <w:p w14:paraId="758F2C96" w14:textId="77777777" w:rsidR="008364F3" w:rsidRPr="008364F3" w:rsidRDefault="008364F3" w:rsidP="00DC4EE9">
            <w:pPr>
              <w:jc w:val="both"/>
              <w:rPr>
                <w:rFonts w:ascii="Tahoma" w:eastAsia="Times New Roman" w:hAnsi="Tahoma" w:cs="Tahoma"/>
                <w:i/>
                <w:color w:val="000000"/>
                <w:sz w:val="24"/>
                <w:szCs w:val="24"/>
                <w:lang w:eastAsia="es-CO"/>
              </w:rPr>
            </w:pPr>
            <w:r w:rsidRPr="008364F3">
              <w:rPr>
                <w:rFonts w:ascii="Tahoma" w:eastAsia="Times New Roman" w:hAnsi="Tahoma" w:cs="Tahoma"/>
                <w:i/>
                <w:color w:val="000000"/>
                <w:sz w:val="24"/>
                <w:szCs w:val="24"/>
                <w:lang w:eastAsia="es-CO"/>
              </w:rPr>
              <w:t>5</w:t>
            </w:r>
          </w:p>
        </w:tc>
      </w:tr>
    </w:tbl>
    <w:p w14:paraId="0C24096B" w14:textId="77777777" w:rsidR="008364F3" w:rsidRPr="008364F3" w:rsidRDefault="008364F3" w:rsidP="008364F3">
      <w:pPr>
        <w:adjustRightInd w:val="0"/>
        <w:contextualSpacing/>
        <w:jc w:val="both"/>
        <w:rPr>
          <w:rFonts w:ascii="Tahoma" w:hAnsi="Tahoma" w:cs="Tahoma"/>
          <w:i/>
          <w:sz w:val="24"/>
          <w:szCs w:val="24"/>
          <w:lang w:val="es-ES"/>
        </w:rPr>
      </w:pPr>
    </w:p>
    <w:p w14:paraId="5D8A168D"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PRIMERO: - </w:t>
      </w:r>
      <w:r w:rsidRPr="008364F3">
        <w:rPr>
          <w:rFonts w:ascii="Tahoma" w:eastAsia="Times New Roman" w:hAnsi="Tahoma" w:cs="Tahoma"/>
          <w:sz w:val="24"/>
          <w:szCs w:val="24"/>
          <w:lang w:eastAsia="es-ES"/>
        </w:rPr>
        <w:t xml:space="preserve">El término de la concesión de aguas superficiales, será de </w:t>
      </w:r>
      <w:r w:rsidRPr="008364F3">
        <w:rPr>
          <w:rFonts w:ascii="Tahoma" w:eastAsia="Times New Roman" w:hAnsi="Tahoma" w:cs="Tahoma"/>
          <w:b/>
          <w:sz w:val="24"/>
          <w:szCs w:val="24"/>
          <w:lang w:eastAsia="es-ES"/>
        </w:rPr>
        <w:t>cinco</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 xml:space="preserve">(05) años </w:t>
      </w:r>
      <w:r w:rsidRPr="008364F3">
        <w:rPr>
          <w:rFonts w:ascii="Tahoma" w:eastAsia="Times New Roman" w:hAnsi="Tahoma" w:cs="Tahoma"/>
          <w:sz w:val="24"/>
          <w:szCs w:val="24"/>
          <w:lang w:eastAsia="es-ES"/>
        </w:rPr>
        <w:t xml:space="preserve">contados a partir de la fecha de ejecutoria de la presente Resolución, término que podrá ser prorrogado a petición del concesionario dentro del último año de vigencia. </w:t>
      </w:r>
    </w:p>
    <w:p w14:paraId="15900068" w14:textId="77777777" w:rsidR="008364F3" w:rsidRPr="008364F3" w:rsidRDefault="008364F3" w:rsidP="008364F3">
      <w:pPr>
        <w:spacing w:after="0" w:line="240" w:lineRule="auto"/>
        <w:jc w:val="both"/>
        <w:rPr>
          <w:rFonts w:ascii="Tahoma" w:eastAsia="Times New Roman" w:hAnsi="Tahoma" w:cs="Tahoma"/>
          <w:sz w:val="24"/>
          <w:szCs w:val="24"/>
          <w:lang w:eastAsia="es-ES"/>
        </w:rPr>
      </w:pPr>
    </w:p>
    <w:p w14:paraId="506C5FCF"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PARÁGRAFO SEGUNDO: -</w:t>
      </w:r>
      <w:r w:rsidRPr="008364F3">
        <w:rPr>
          <w:rFonts w:ascii="Tahoma" w:eastAsia="Times New Roman" w:hAnsi="Tahoma" w:cs="Tahoma"/>
          <w:sz w:val="24"/>
          <w:szCs w:val="24"/>
          <w:lang w:eastAsia="es-ES"/>
        </w:rPr>
        <w:t xml:space="preserve"> </w:t>
      </w:r>
      <w:r w:rsidRPr="008364F3">
        <w:rPr>
          <w:rFonts w:ascii="Tahoma" w:eastAsia="Times New Roman" w:hAnsi="Tahoma" w:cs="Tahoma"/>
          <w:b/>
          <w:sz w:val="24"/>
          <w:szCs w:val="24"/>
          <w:lang w:eastAsia="es-ES"/>
        </w:rPr>
        <w:t xml:space="preserve">PRÓRROGA: </w:t>
      </w:r>
      <w:r w:rsidRPr="008364F3">
        <w:rPr>
          <w:rFonts w:ascii="Tahoma" w:eastAsia="Calibri" w:hAnsi="Tahoma" w:cs="Tahoma"/>
          <w:sz w:val="24"/>
          <w:szCs w:val="24"/>
        </w:rPr>
        <w:t xml:space="preserve">El </w:t>
      </w:r>
      <w:r w:rsidRPr="008364F3">
        <w:rPr>
          <w:rFonts w:ascii="Tahoma" w:eastAsia="Times New Roman" w:hAnsi="Tahoma" w:cs="Tahoma"/>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8364F3">
        <w:rPr>
          <w:rFonts w:ascii="Tahoma" w:hAnsi="Tahoma" w:cs="Tahoma"/>
          <w:sz w:val="24"/>
          <w:szCs w:val="24"/>
        </w:rPr>
        <w:t>sección 8 del Capítulo 2 d</w:t>
      </w:r>
      <w:r w:rsidRPr="008364F3">
        <w:rPr>
          <w:rFonts w:ascii="Tahoma" w:eastAsia="Times New Roman" w:hAnsi="Tahoma" w:cs="Tahoma"/>
          <w:sz w:val="24"/>
          <w:szCs w:val="24"/>
          <w:lang w:eastAsia="es-ES"/>
        </w:rPr>
        <w:t xml:space="preserve">el </w:t>
      </w:r>
      <w:r w:rsidRPr="008364F3">
        <w:rPr>
          <w:rFonts w:ascii="Tahoma" w:eastAsia="Calibri" w:hAnsi="Tahoma" w:cs="Tahoma"/>
          <w:sz w:val="24"/>
          <w:szCs w:val="24"/>
        </w:rPr>
        <w:t xml:space="preserve">artículo 2.2.3.2.8.4 del Decreto </w:t>
      </w:r>
      <w:r w:rsidRPr="008364F3">
        <w:rPr>
          <w:rFonts w:ascii="Tahoma" w:eastAsia="Calibri" w:hAnsi="Tahoma" w:cs="Tahoma"/>
          <w:sz w:val="24"/>
          <w:szCs w:val="24"/>
        </w:rPr>
        <w:t xml:space="preserve">1076 de 2015 (artículo 47 del Decreto 1541 de 1978). </w:t>
      </w:r>
      <w:r w:rsidRPr="008364F3">
        <w:rPr>
          <w:rFonts w:ascii="Tahoma" w:eastAsia="Times New Roman" w:hAnsi="Tahoma" w:cs="Tahoma"/>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8364F3">
        <w:rPr>
          <w:rFonts w:ascii="Tahoma" w:eastAsia="Times New Roman" w:hAnsi="Tahoma" w:cs="Tahoma"/>
          <w:bCs/>
          <w:color w:val="000000"/>
          <w:sz w:val="24"/>
          <w:szCs w:val="24"/>
          <w:lang w:eastAsia="es-CO"/>
        </w:rPr>
        <w:t xml:space="preserve"> Parágrafo 3° del artículo 216 de la Ley 1450 de 2012, en concordancia con la Ley 1753 de 2015, frente al cobro de la tasa por uso del agua y de que se </w:t>
      </w:r>
      <w:r w:rsidRPr="008364F3">
        <w:rPr>
          <w:rFonts w:ascii="Tahoma" w:eastAsia="Times New Roman" w:hAnsi="Tahoma" w:cs="Tahoma"/>
          <w:sz w:val="24"/>
          <w:szCs w:val="24"/>
          <w:lang w:eastAsia="es-ES"/>
        </w:rPr>
        <w:t xml:space="preserve">tramite una nueva concesión de aguas </w:t>
      </w:r>
      <w:r w:rsidRPr="008364F3">
        <w:rPr>
          <w:rFonts w:ascii="Tahoma" w:eastAsia="Times New Roman" w:hAnsi="Tahoma" w:cs="Tahoma"/>
          <w:color w:val="000000"/>
          <w:sz w:val="24"/>
          <w:szCs w:val="24"/>
          <w:lang w:eastAsia="es-ES"/>
        </w:rPr>
        <w:t>con el cumplimiento de los requisitos establecidos en</w:t>
      </w:r>
      <w:r w:rsidRPr="008364F3">
        <w:rPr>
          <w:rFonts w:ascii="Tahoma" w:hAnsi="Tahoma" w:cs="Tahoma"/>
          <w:sz w:val="24"/>
          <w:szCs w:val="24"/>
        </w:rPr>
        <w:t xml:space="preserve"> la Sección 9 del Capítulo 2 </w:t>
      </w:r>
      <w:r w:rsidRPr="008364F3">
        <w:rPr>
          <w:rFonts w:ascii="Tahoma" w:eastAsia="Calibri" w:hAnsi="Tahoma" w:cs="Tahoma"/>
          <w:sz w:val="24"/>
          <w:szCs w:val="24"/>
        </w:rPr>
        <w:t xml:space="preserve">artículos 2.2.3.2.9.1. y 2.2.3.2.9.2. del Decreto 1076 de 2015 (artículos 54 y 55 del Decreto 1541 de 1978) </w:t>
      </w:r>
      <w:r w:rsidRPr="008364F3">
        <w:rPr>
          <w:rFonts w:ascii="Tahoma" w:eastAsia="Times New Roman" w:hAnsi="Tahoma" w:cs="Tahoma"/>
          <w:color w:val="000000"/>
          <w:sz w:val="24"/>
          <w:szCs w:val="24"/>
          <w:lang w:eastAsia="es-ES"/>
        </w:rPr>
        <w:t>y demás normas concordantes.</w:t>
      </w:r>
    </w:p>
    <w:p w14:paraId="68A473B8"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07F84CCA"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TERCERO: - </w:t>
      </w:r>
      <w:r w:rsidRPr="008364F3">
        <w:rPr>
          <w:rFonts w:ascii="Tahoma" w:eastAsia="Times New Roman" w:hAnsi="Tahoma" w:cs="Tahoma"/>
          <w:sz w:val="24"/>
          <w:szCs w:val="24"/>
          <w:lang w:eastAsia="es-ES"/>
        </w:rPr>
        <w:t xml:space="preserve">El sistema de captación es por </w:t>
      </w:r>
      <w:r w:rsidRPr="008364F3">
        <w:rPr>
          <w:rFonts w:ascii="Tahoma" w:eastAsia="Times New Roman" w:hAnsi="Tahoma" w:cs="Tahoma"/>
          <w:sz w:val="24"/>
          <w:szCs w:val="24"/>
          <w:highlight w:val="yellow"/>
          <w:lang w:eastAsia="es-ES"/>
        </w:rPr>
        <w:t>gravedad.</w:t>
      </w:r>
    </w:p>
    <w:p w14:paraId="5BA686EC"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1E92E5A7"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bCs/>
          <w:sz w:val="24"/>
          <w:szCs w:val="24"/>
          <w:lang w:eastAsia="es-ES"/>
        </w:rPr>
        <w:t xml:space="preserve">PARÁGRAFO CUARTO: - </w:t>
      </w:r>
      <w:r w:rsidRPr="008364F3">
        <w:rPr>
          <w:rFonts w:ascii="Tahoma" w:eastAsia="Times New Roman" w:hAnsi="Tahoma" w:cs="Tahoma"/>
          <w:sz w:val="24"/>
          <w:szCs w:val="24"/>
          <w:lang w:eastAsia="es-ES"/>
        </w:rPr>
        <w:t xml:space="preserve">La Concesión de Aguas Superficiales es para uso exclusivamente </w:t>
      </w:r>
      <w:r w:rsidRPr="008364F3">
        <w:rPr>
          <w:rFonts w:ascii="Tahoma" w:eastAsia="Times New Roman" w:hAnsi="Tahoma" w:cs="Tahoma"/>
          <w:b/>
          <w:sz w:val="24"/>
          <w:szCs w:val="24"/>
          <w:lang w:eastAsia="es-ES"/>
        </w:rPr>
        <w:t>doméstico</w:t>
      </w:r>
      <w:r w:rsidRPr="008364F3">
        <w:rPr>
          <w:rFonts w:ascii="Tahoma" w:eastAsia="Times New Roman" w:hAnsi="Tahoma" w:cs="Tahoma"/>
          <w:sz w:val="24"/>
          <w:szCs w:val="24"/>
          <w:lang w:eastAsia="es-ES"/>
        </w:rPr>
        <w:t xml:space="preserve">, cualquier actividad diferente que requiera de infraestructura, deberá iniciarse ante esta Autoridad Ambiental el correspondiente trámite de Licencia Ambiental. </w:t>
      </w:r>
    </w:p>
    <w:p w14:paraId="0480E9F3"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609BBE2E" w14:textId="77777777" w:rsidR="008364F3" w:rsidRPr="008364F3" w:rsidRDefault="008364F3" w:rsidP="008364F3">
      <w:pPr>
        <w:spacing w:after="0" w:line="240" w:lineRule="auto"/>
        <w:jc w:val="both"/>
        <w:rPr>
          <w:rFonts w:ascii="Tahoma" w:eastAsia="Times New Roman" w:hAnsi="Tahoma" w:cs="Tahoma"/>
          <w:bCs/>
          <w:sz w:val="24"/>
          <w:szCs w:val="24"/>
          <w:lang w:eastAsia="es-ES"/>
        </w:rPr>
      </w:pPr>
      <w:r w:rsidRPr="008364F3">
        <w:rPr>
          <w:rFonts w:ascii="Tahoma" w:eastAsia="Times New Roman" w:hAnsi="Tahoma" w:cs="Tahoma"/>
          <w:b/>
          <w:bCs/>
          <w:sz w:val="24"/>
          <w:szCs w:val="24"/>
          <w:lang w:eastAsia="es-ES"/>
        </w:rPr>
        <w:t xml:space="preserve">ARTICULO SEGUNDO: - OBLIGACIONES: - </w:t>
      </w:r>
      <w:r w:rsidRPr="008364F3">
        <w:rPr>
          <w:rFonts w:ascii="Tahoma" w:hAnsi="Tahoma" w:cs="Tahoma"/>
          <w:b/>
          <w:sz w:val="24"/>
          <w:szCs w:val="24"/>
        </w:rPr>
        <w:t>EL CONCESIONARIO</w:t>
      </w:r>
      <w:r w:rsidRPr="008364F3">
        <w:rPr>
          <w:rFonts w:ascii="Tahoma" w:eastAsia="Times New Roman" w:hAnsi="Tahoma" w:cs="Tahoma"/>
          <w:bCs/>
          <w:sz w:val="24"/>
          <w:szCs w:val="24"/>
          <w:lang w:eastAsia="es-ES"/>
        </w:rPr>
        <w:t xml:space="preserve">, debe cumplir con las siguientes obligaciones: </w:t>
      </w:r>
    </w:p>
    <w:p w14:paraId="51DBDFAC" w14:textId="77777777" w:rsidR="008364F3" w:rsidRPr="008364F3" w:rsidRDefault="008364F3" w:rsidP="008364F3">
      <w:pPr>
        <w:spacing w:after="0" w:line="240" w:lineRule="auto"/>
        <w:jc w:val="both"/>
        <w:rPr>
          <w:rFonts w:ascii="Tahoma" w:eastAsia="Calibri" w:hAnsi="Tahoma" w:cs="Tahoma"/>
          <w:sz w:val="24"/>
          <w:szCs w:val="24"/>
        </w:rPr>
      </w:pPr>
    </w:p>
    <w:p w14:paraId="7B20B813" w14:textId="77777777" w:rsidR="008364F3" w:rsidRPr="008364F3" w:rsidRDefault="008364F3" w:rsidP="008364F3">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Calibri" w:hAnsi="Tahoma" w:cs="Tahoma"/>
          <w:sz w:val="24"/>
          <w:szCs w:val="24"/>
        </w:rPr>
        <w:t>En cumplimiento de</w:t>
      </w:r>
      <w:r w:rsidRPr="008364F3">
        <w:rPr>
          <w:rFonts w:ascii="Tahoma" w:eastAsia="Times New Roman" w:hAnsi="Tahoma" w:cs="Tahoma"/>
          <w:sz w:val="24"/>
          <w:szCs w:val="24"/>
          <w:lang w:eastAsia="es-ES"/>
        </w:rPr>
        <w:t>l Libro 2 Parte 2 Título 2 Capítulo I S</w:t>
      </w:r>
      <w:r w:rsidRPr="008364F3">
        <w:rPr>
          <w:rFonts w:ascii="Tahoma" w:hAnsi="Tahoma" w:cs="Tahoma"/>
          <w:sz w:val="24"/>
          <w:szCs w:val="24"/>
        </w:rPr>
        <w:t>ección 18 d</w:t>
      </w:r>
      <w:r w:rsidRPr="008364F3">
        <w:rPr>
          <w:rFonts w:ascii="Tahoma" w:eastAsia="Times New Roman" w:hAnsi="Tahoma" w:cs="Tahoma"/>
          <w:sz w:val="24"/>
          <w:szCs w:val="24"/>
          <w:lang w:eastAsia="es-ES"/>
        </w:rPr>
        <w:t xml:space="preserve">el </w:t>
      </w:r>
      <w:r w:rsidRPr="008364F3">
        <w:rPr>
          <w:rFonts w:ascii="Tahoma" w:eastAsia="Calibri" w:hAnsi="Tahoma" w:cs="Tahoma"/>
          <w:sz w:val="24"/>
          <w:szCs w:val="24"/>
        </w:rPr>
        <w:t>artículo 2.2.1.1.18.1 del Decreto 1076 de 2015 (artículo 1 del Decreto 1449 de 1977)</w:t>
      </w:r>
      <w:r w:rsidRPr="008364F3">
        <w:rPr>
          <w:rFonts w:ascii="Tahoma" w:eastAsia="Calibri" w:hAnsi="Tahoma" w:cs="Tahoma"/>
          <w:bCs/>
          <w:color w:val="000000"/>
          <w:sz w:val="24"/>
          <w:szCs w:val="24"/>
          <w:shd w:val="clear" w:color="auto" w:fill="FFFFFF"/>
        </w:rPr>
        <w:t xml:space="preserve">, </w:t>
      </w:r>
      <w:r w:rsidRPr="008364F3">
        <w:rPr>
          <w:rFonts w:ascii="Tahoma" w:eastAsia="Calibri" w:hAnsi="Tahoma" w:cs="Tahoma"/>
          <w:sz w:val="24"/>
          <w:szCs w:val="24"/>
        </w:rPr>
        <w:t xml:space="preserve">los concesionarios deberán: </w:t>
      </w:r>
    </w:p>
    <w:p w14:paraId="3142B501" w14:textId="77777777" w:rsidR="008364F3" w:rsidRPr="008364F3" w:rsidRDefault="008364F3" w:rsidP="008364F3">
      <w:pPr>
        <w:spacing w:after="0" w:line="240" w:lineRule="auto"/>
        <w:contextualSpacing/>
        <w:jc w:val="both"/>
        <w:rPr>
          <w:rFonts w:ascii="Tahoma" w:eastAsia="Times New Roman" w:hAnsi="Tahoma" w:cs="Tahoma"/>
          <w:color w:val="000000"/>
          <w:sz w:val="24"/>
          <w:szCs w:val="24"/>
          <w:lang w:eastAsia="es-MX"/>
        </w:rPr>
      </w:pPr>
    </w:p>
    <w:p w14:paraId="6726A3D4" w14:textId="77777777" w:rsidR="008364F3" w:rsidRPr="008364F3" w:rsidRDefault="008364F3" w:rsidP="008364F3">
      <w:pPr>
        <w:pStyle w:val="Prrafodelista"/>
        <w:numPr>
          <w:ilvl w:val="0"/>
          <w:numId w:val="4"/>
        </w:numPr>
        <w:jc w:val="both"/>
        <w:rPr>
          <w:rFonts w:ascii="Tahoma" w:hAnsi="Tahoma" w:cs="Tahoma"/>
          <w:i/>
          <w:sz w:val="24"/>
          <w:szCs w:val="24"/>
          <w:lang w:val="es-MX"/>
        </w:rPr>
      </w:pPr>
      <w:r w:rsidRPr="008364F3">
        <w:rPr>
          <w:rFonts w:ascii="Tahoma" w:eastAsia="Times New Roman" w:hAnsi="Tahoma" w:cs="Tahoma"/>
          <w:i/>
          <w:color w:val="000000"/>
          <w:sz w:val="24"/>
          <w:szCs w:val="24"/>
          <w:lang w:val="es-MX" w:eastAsia="es-MX"/>
        </w:rPr>
        <w:lastRenderedPageBreak/>
        <w:t xml:space="preserve">No incorporar en las aguas cuerpos o sustancias sólidas, líquidas o gaseosas, tales como basuras, desechos, desperdicios o cualquier sustancia tóxica, o lavar en ellas utensilios, </w:t>
      </w:r>
      <w:r w:rsidRPr="008364F3">
        <w:rPr>
          <w:rFonts w:ascii="Tahoma" w:hAnsi="Tahoma" w:cs="Tahoma"/>
          <w:i/>
          <w:sz w:val="24"/>
          <w:szCs w:val="24"/>
          <w:lang w:val="es-MX"/>
        </w:rPr>
        <w:t>empaques o envases que los contengan o hayan contenido.</w:t>
      </w:r>
    </w:p>
    <w:p w14:paraId="5067EC42" w14:textId="77777777" w:rsidR="008364F3" w:rsidRPr="008364F3" w:rsidRDefault="008364F3" w:rsidP="008364F3">
      <w:pPr>
        <w:numPr>
          <w:ilvl w:val="0"/>
          <w:numId w:val="4"/>
        </w:numPr>
        <w:spacing w:after="0" w:line="240" w:lineRule="auto"/>
        <w:contextualSpacing/>
        <w:jc w:val="both"/>
        <w:rPr>
          <w:rFonts w:ascii="Tahoma" w:hAnsi="Tahoma" w:cs="Tahoma"/>
          <w:i/>
          <w:sz w:val="24"/>
          <w:szCs w:val="24"/>
          <w:lang w:val="es-MX"/>
        </w:rPr>
      </w:pPr>
      <w:r w:rsidRPr="008364F3">
        <w:rPr>
          <w:rFonts w:ascii="Tahoma" w:hAnsi="Tahoma" w:cs="Tahoma"/>
          <w:i/>
          <w:sz w:val="24"/>
          <w:szCs w:val="24"/>
          <w:lang w:val="es-MX"/>
        </w:rPr>
        <w:t xml:space="preserve">Aprovechar las aguas con eficiencia y economía. </w:t>
      </w:r>
    </w:p>
    <w:p w14:paraId="3DDF7D90" w14:textId="77777777" w:rsidR="008364F3" w:rsidRPr="008364F3" w:rsidRDefault="008364F3" w:rsidP="008364F3">
      <w:pPr>
        <w:numPr>
          <w:ilvl w:val="0"/>
          <w:numId w:val="4"/>
        </w:numPr>
        <w:spacing w:after="0" w:line="240" w:lineRule="auto"/>
        <w:contextualSpacing/>
        <w:jc w:val="both"/>
        <w:rPr>
          <w:rFonts w:ascii="Tahoma" w:hAnsi="Tahoma" w:cs="Tahoma"/>
          <w:i/>
          <w:sz w:val="24"/>
          <w:szCs w:val="24"/>
          <w:lang w:val="es-MX"/>
        </w:rPr>
      </w:pPr>
      <w:r w:rsidRPr="008364F3">
        <w:rPr>
          <w:rFonts w:ascii="Tahoma" w:hAnsi="Tahoma" w:cs="Tahoma"/>
          <w:i/>
          <w:sz w:val="24"/>
          <w:szCs w:val="24"/>
          <w:lang w:val="es-MX"/>
        </w:rPr>
        <w:t>No utilizar mayor cantidad de agua que la otorgada en la concesión.</w:t>
      </w:r>
    </w:p>
    <w:p w14:paraId="41E0D222" w14:textId="77777777" w:rsidR="008364F3" w:rsidRPr="008364F3" w:rsidRDefault="008364F3" w:rsidP="008364F3">
      <w:pPr>
        <w:numPr>
          <w:ilvl w:val="0"/>
          <w:numId w:val="4"/>
        </w:numPr>
        <w:spacing w:after="0" w:line="240" w:lineRule="auto"/>
        <w:contextualSpacing/>
        <w:jc w:val="both"/>
        <w:rPr>
          <w:rFonts w:ascii="Tahoma" w:hAnsi="Tahoma" w:cs="Tahoma"/>
          <w:i/>
          <w:sz w:val="24"/>
          <w:szCs w:val="24"/>
          <w:lang w:val="es-MX"/>
        </w:rPr>
      </w:pPr>
      <w:r w:rsidRPr="008364F3">
        <w:rPr>
          <w:rFonts w:ascii="Tahoma" w:hAnsi="Tahoma" w:cs="Tahoma"/>
          <w:i/>
          <w:sz w:val="24"/>
          <w:szCs w:val="24"/>
          <w:lang w:val="es-MX"/>
        </w:rPr>
        <w:t>Construir y mantener las instalaciones y obras hidráulicas en las condiciones adecuadas.</w:t>
      </w:r>
    </w:p>
    <w:p w14:paraId="68EA2D81" w14:textId="77777777" w:rsidR="008364F3" w:rsidRPr="008364F3" w:rsidRDefault="008364F3" w:rsidP="008364F3">
      <w:pPr>
        <w:spacing w:after="0"/>
        <w:ind w:left="720"/>
        <w:contextualSpacing/>
        <w:jc w:val="both"/>
        <w:rPr>
          <w:rFonts w:ascii="Tahoma" w:hAnsi="Tahoma" w:cs="Tahoma"/>
          <w:i/>
          <w:sz w:val="24"/>
          <w:szCs w:val="24"/>
          <w:lang w:val="es-MX"/>
        </w:rPr>
      </w:pPr>
      <w:r w:rsidRPr="008364F3">
        <w:rPr>
          <w:rFonts w:ascii="Tahoma" w:hAnsi="Tahoma" w:cs="Tahoma"/>
          <w:i/>
          <w:sz w:val="24"/>
          <w:szCs w:val="24"/>
          <w:lang w:val="es-MX"/>
        </w:rPr>
        <w:t xml:space="preserve">Lo anterior en cumplimiento del decreto 1076 de 2015. </w:t>
      </w:r>
    </w:p>
    <w:p w14:paraId="7AE08ED1" w14:textId="77777777" w:rsidR="008364F3" w:rsidRPr="008364F3" w:rsidRDefault="008364F3" w:rsidP="008364F3">
      <w:pPr>
        <w:numPr>
          <w:ilvl w:val="0"/>
          <w:numId w:val="4"/>
        </w:numPr>
        <w:spacing w:after="0" w:line="240" w:lineRule="auto"/>
        <w:contextualSpacing/>
        <w:jc w:val="both"/>
        <w:rPr>
          <w:rFonts w:ascii="Tahoma" w:hAnsi="Tahoma" w:cs="Tahoma"/>
          <w:i/>
          <w:sz w:val="24"/>
          <w:szCs w:val="24"/>
          <w:lang w:val="es-MX"/>
        </w:rPr>
      </w:pPr>
      <w:r w:rsidRPr="008364F3">
        <w:rPr>
          <w:rFonts w:ascii="Tahoma" w:hAnsi="Tahoma" w:cs="Tahoma"/>
          <w:i/>
          <w:sz w:val="24"/>
          <w:szCs w:val="24"/>
          <w:lang w:val="es-MX"/>
        </w:rPr>
        <w:t>En caso de requerir modificaciones técnicas se deberá informar a la Corporación Autónoma Regional del Quindío para establecer la viabilidad para concederlas.</w:t>
      </w:r>
    </w:p>
    <w:p w14:paraId="13D3E9C8" w14:textId="77777777" w:rsidR="008364F3" w:rsidRPr="008364F3" w:rsidRDefault="008364F3" w:rsidP="008364F3">
      <w:pPr>
        <w:pStyle w:val="Prrafodelista"/>
        <w:numPr>
          <w:ilvl w:val="0"/>
          <w:numId w:val="4"/>
        </w:numPr>
        <w:jc w:val="both"/>
        <w:rPr>
          <w:rFonts w:ascii="Tahoma" w:hAnsi="Tahoma" w:cs="Tahoma"/>
          <w:i/>
          <w:iCs/>
          <w:sz w:val="24"/>
          <w:szCs w:val="24"/>
        </w:rPr>
      </w:pPr>
      <w:r w:rsidRPr="008364F3">
        <w:rPr>
          <w:rFonts w:ascii="Tahoma" w:hAnsi="Tahoma" w:cs="Tahoma"/>
          <w:i/>
          <w:iCs/>
          <w:sz w:val="24"/>
          <w:szCs w:val="24"/>
        </w:rPr>
        <w:t>Conservar los páramos, bosques altoandinos y complejos de humedades asociados a la parte alta de la subcuenca rio Quindío, para mantener la regulación y oferta hídrica de los municipios de CIRCASIA, Armenia, Circasia y La Tebaida.</w:t>
      </w:r>
    </w:p>
    <w:p w14:paraId="43BC48E4" w14:textId="77777777" w:rsidR="008364F3" w:rsidRPr="008364F3" w:rsidRDefault="008364F3" w:rsidP="008364F3">
      <w:pPr>
        <w:pStyle w:val="Prrafodelista"/>
        <w:numPr>
          <w:ilvl w:val="0"/>
          <w:numId w:val="4"/>
        </w:numPr>
        <w:jc w:val="both"/>
        <w:rPr>
          <w:rFonts w:ascii="Tahoma" w:hAnsi="Tahoma" w:cs="Tahoma"/>
          <w:i/>
          <w:iCs/>
          <w:sz w:val="24"/>
          <w:szCs w:val="24"/>
        </w:rPr>
      </w:pPr>
      <w:r w:rsidRPr="008364F3">
        <w:rPr>
          <w:rFonts w:ascii="Tahoma" w:hAnsi="Tahoma" w:cs="Tahoma"/>
          <w:i/>
          <w:iCs/>
          <w:sz w:val="24"/>
          <w:szCs w:val="24"/>
        </w:rPr>
        <w:t xml:space="preserve">Contribuir a la función amortiguadora del Parque Nacional Natural de los nevados y a los procesos de conservación que aportan a la conectividad de ecosistemas de alta montaña en los departamentos de la Ecorregión del eje cafetero (Tolima, </w:t>
      </w:r>
      <w:r w:rsidRPr="008364F3">
        <w:rPr>
          <w:rFonts w:ascii="Tahoma" w:hAnsi="Tahoma" w:cs="Tahoma"/>
          <w:i/>
          <w:iCs/>
          <w:sz w:val="24"/>
          <w:szCs w:val="24"/>
        </w:rPr>
        <w:t>Risaralda, Quindío, Valle del Cauca, Caldas).</w:t>
      </w:r>
    </w:p>
    <w:p w14:paraId="29452540" w14:textId="77777777" w:rsidR="008364F3" w:rsidRPr="008364F3" w:rsidRDefault="008364F3" w:rsidP="008364F3">
      <w:pPr>
        <w:pStyle w:val="Prrafodelista"/>
        <w:numPr>
          <w:ilvl w:val="0"/>
          <w:numId w:val="4"/>
        </w:numPr>
        <w:jc w:val="both"/>
        <w:rPr>
          <w:rFonts w:ascii="Tahoma" w:hAnsi="Tahoma" w:cs="Tahoma"/>
          <w:i/>
          <w:iCs/>
          <w:sz w:val="24"/>
          <w:szCs w:val="24"/>
        </w:rPr>
      </w:pPr>
      <w:r w:rsidRPr="008364F3">
        <w:rPr>
          <w:rFonts w:ascii="Tahoma" w:hAnsi="Tahoma" w:cs="Tahoma"/>
          <w:i/>
          <w:iCs/>
          <w:sz w:val="24"/>
          <w:szCs w:val="24"/>
        </w:rPr>
        <w:t>Proveer espacios naturales o aquellos en proceso de restablecimiento de su estado natural, aptos para el deleite, la recreación, la educación, el mejoramiento de la calidad ambiental y la valoración social de la naturaleza/paisaje</w:t>
      </w:r>
    </w:p>
    <w:p w14:paraId="5CB2DA98" w14:textId="77777777" w:rsidR="008364F3" w:rsidRPr="008364F3" w:rsidRDefault="008364F3" w:rsidP="008364F3">
      <w:pPr>
        <w:numPr>
          <w:ilvl w:val="0"/>
          <w:numId w:val="4"/>
        </w:numPr>
        <w:spacing w:after="0" w:line="240" w:lineRule="auto"/>
        <w:contextualSpacing/>
        <w:jc w:val="both"/>
        <w:rPr>
          <w:rFonts w:ascii="Tahoma" w:hAnsi="Tahoma" w:cs="Tahoma"/>
          <w:i/>
          <w:sz w:val="24"/>
          <w:szCs w:val="24"/>
          <w:lang w:val="es-MX"/>
        </w:rPr>
      </w:pPr>
      <w:r w:rsidRPr="008364F3">
        <w:rPr>
          <w:rFonts w:ascii="Tahoma" w:hAnsi="Tahoma" w:cs="Tahoma"/>
          <w:i/>
          <w:iCs/>
          <w:sz w:val="24"/>
          <w:szCs w:val="24"/>
        </w:rPr>
        <w:t>Promover la restauración de las condiciones naturales de las áreas intervenidas que representan ecosistemas de alta montaña en la parte alta de la subcuenca río Quindío</w:t>
      </w:r>
    </w:p>
    <w:p w14:paraId="5478EAF5" w14:textId="77777777" w:rsidR="008364F3" w:rsidRPr="008364F3" w:rsidRDefault="008364F3" w:rsidP="008364F3">
      <w:pPr>
        <w:spacing w:after="0" w:line="240" w:lineRule="auto"/>
        <w:ind w:left="720"/>
        <w:contextualSpacing/>
        <w:jc w:val="both"/>
        <w:rPr>
          <w:rFonts w:ascii="Tahoma" w:hAnsi="Tahoma" w:cs="Tahoma"/>
          <w:sz w:val="24"/>
          <w:szCs w:val="24"/>
          <w:lang w:val="es-MX"/>
        </w:rPr>
      </w:pPr>
    </w:p>
    <w:p w14:paraId="3DDAAEDE" w14:textId="77777777" w:rsidR="008364F3" w:rsidRPr="008364F3" w:rsidRDefault="008364F3" w:rsidP="008364F3">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hAnsi="Tahoma" w:cs="Tahoma"/>
          <w:sz w:val="24"/>
          <w:szCs w:val="24"/>
        </w:rPr>
        <w:t>En caso de requerir modificaciones se deberá informar a la Corporación Autónoma Regional del Quindío para establecer la viabilidad de concederlas.</w:t>
      </w:r>
    </w:p>
    <w:p w14:paraId="097349C7" w14:textId="77777777" w:rsidR="008364F3" w:rsidRPr="008364F3" w:rsidRDefault="008364F3" w:rsidP="008364F3">
      <w:pPr>
        <w:spacing w:after="0" w:line="240" w:lineRule="auto"/>
        <w:ind w:left="360"/>
        <w:contextualSpacing/>
        <w:jc w:val="both"/>
        <w:rPr>
          <w:rFonts w:ascii="Tahoma" w:eastAsia="Times New Roman" w:hAnsi="Tahoma" w:cs="Tahoma"/>
          <w:color w:val="000000"/>
          <w:sz w:val="24"/>
          <w:szCs w:val="24"/>
          <w:lang w:eastAsia="es-MX"/>
        </w:rPr>
      </w:pPr>
    </w:p>
    <w:p w14:paraId="26E20394" w14:textId="77777777" w:rsidR="008364F3" w:rsidRPr="008364F3" w:rsidRDefault="008364F3" w:rsidP="008364F3">
      <w:pPr>
        <w:pStyle w:val="Prrafodelista"/>
        <w:numPr>
          <w:ilvl w:val="0"/>
          <w:numId w:val="2"/>
        </w:numPr>
        <w:jc w:val="both"/>
        <w:rPr>
          <w:rFonts w:ascii="Tahoma" w:eastAsia="Times New Roman" w:hAnsi="Tahoma" w:cs="Tahoma"/>
          <w:color w:val="000000"/>
          <w:sz w:val="24"/>
          <w:szCs w:val="24"/>
          <w:lang w:eastAsia="es-MX" w:bidi="ar-SA"/>
        </w:rPr>
      </w:pPr>
      <w:r w:rsidRPr="008364F3">
        <w:rPr>
          <w:rFonts w:ascii="Tahoma" w:eastAsia="Times New Roman" w:hAnsi="Tahoma" w:cs="Tahoma"/>
          <w:color w:val="000000"/>
          <w:sz w:val="24"/>
          <w:szCs w:val="24"/>
          <w:lang w:eastAsia="es-MX" w:bidi="ar-SA"/>
        </w:rPr>
        <w:t>En caso de cambio de propietario, dirección y/o número de teléfono el Concesionario, se deberá informar a esta Corporación con el fin de actualizar los datos de correspondencia.</w:t>
      </w:r>
    </w:p>
    <w:p w14:paraId="47B005A7" w14:textId="77777777" w:rsidR="008364F3" w:rsidRPr="008364F3" w:rsidRDefault="008364F3" w:rsidP="008364F3">
      <w:pPr>
        <w:spacing w:after="0" w:line="240" w:lineRule="auto"/>
        <w:ind w:left="360"/>
        <w:contextualSpacing/>
        <w:jc w:val="both"/>
        <w:rPr>
          <w:rFonts w:ascii="Tahoma" w:eastAsia="Times New Roman" w:hAnsi="Tahoma" w:cs="Tahoma"/>
          <w:color w:val="000000"/>
          <w:sz w:val="24"/>
          <w:szCs w:val="24"/>
          <w:lang w:eastAsia="es-MX"/>
        </w:rPr>
      </w:pPr>
    </w:p>
    <w:p w14:paraId="46D5BD0C" w14:textId="77777777" w:rsidR="008364F3" w:rsidRPr="008364F3" w:rsidRDefault="008364F3" w:rsidP="008364F3">
      <w:pPr>
        <w:numPr>
          <w:ilvl w:val="0"/>
          <w:numId w:val="2"/>
        </w:numPr>
        <w:adjustRightInd w:val="0"/>
        <w:spacing w:after="0" w:line="240" w:lineRule="auto"/>
        <w:contextualSpacing/>
        <w:jc w:val="both"/>
        <w:rPr>
          <w:rFonts w:ascii="Tahoma" w:eastAsia="Times New Roman" w:hAnsi="Tahoma" w:cs="Tahoma"/>
          <w:color w:val="000000"/>
          <w:sz w:val="24"/>
          <w:szCs w:val="24"/>
          <w:lang w:eastAsia="es-MX"/>
        </w:rPr>
      </w:pPr>
      <w:r w:rsidRPr="008364F3">
        <w:rPr>
          <w:rFonts w:ascii="Tahoma" w:hAnsi="Tahoma" w:cs="Tahoma"/>
          <w:sz w:val="24"/>
          <w:szCs w:val="24"/>
        </w:rPr>
        <w:t xml:space="preserve">El agua otorgada en concesión es única y exclusivamente para uso </w:t>
      </w:r>
      <w:r w:rsidRPr="008364F3">
        <w:rPr>
          <w:rFonts w:ascii="Tahoma" w:hAnsi="Tahoma" w:cs="Tahoma"/>
          <w:b/>
          <w:sz w:val="24"/>
          <w:szCs w:val="24"/>
        </w:rPr>
        <w:t xml:space="preserve">DOMESTICO </w:t>
      </w:r>
      <w:r w:rsidRPr="008364F3">
        <w:rPr>
          <w:rFonts w:ascii="Tahoma" w:hAnsi="Tahoma" w:cs="Tahoma"/>
          <w:sz w:val="24"/>
          <w:szCs w:val="24"/>
        </w:rPr>
        <w:t xml:space="preserve">cualquier uso diferente al otorgado se considera incumplimiento de las obligaciones de la concesión y podrá dar inicio a actuaciones de tipo sancionatorio, por lo tanto, el uso del agua no se encuentra autorizado para fines de hospedaje, </w:t>
      </w:r>
      <w:r w:rsidRPr="008364F3">
        <w:rPr>
          <w:rFonts w:ascii="Tahoma" w:hAnsi="Tahoma" w:cs="Tahoma"/>
          <w:color w:val="000000"/>
          <w:sz w:val="24"/>
          <w:szCs w:val="24"/>
        </w:rPr>
        <w:t>alojamientos y hoteles, siendo el único uso permitido del agua captada el uso doméstico.</w:t>
      </w:r>
    </w:p>
    <w:p w14:paraId="10C245FC" w14:textId="77777777" w:rsidR="008364F3" w:rsidRPr="008364F3" w:rsidRDefault="008364F3" w:rsidP="008364F3">
      <w:pPr>
        <w:adjustRightInd w:val="0"/>
        <w:spacing w:after="0" w:line="240" w:lineRule="auto"/>
        <w:contextualSpacing/>
        <w:jc w:val="both"/>
        <w:rPr>
          <w:rFonts w:ascii="Tahoma" w:eastAsia="Times New Roman" w:hAnsi="Tahoma" w:cs="Tahoma"/>
          <w:color w:val="000000"/>
          <w:sz w:val="24"/>
          <w:szCs w:val="24"/>
          <w:lang w:eastAsia="es-MX"/>
        </w:rPr>
      </w:pPr>
    </w:p>
    <w:p w14:paraId="0803991C" w14:textId="77777777" w:rsidR="008364F3" w:rsidRPr="008364F3" w:rsidRDefault="008364F3" w:rsidP="008364F3">
      <w:pPr>
        <w:numPr>
          <w:ilvl w:val="0"/>
          <w:numId w:val="2"/>
        </w:numPr>
        <w:spacing w:after="0" w:line="240" w:lineRule="auto"/>
        <w:contextualSpacing/>
        <w:jc w:val="both"/>
        <w:rPr>
          <w:rFonts w:ascii="Tahoma" w:eastAsia="Times New Roman" w:hAnsi="Tahoma" w:cs="Tahoma"/>
          <w:color w:val="000000"/>
          <w:sz w:val="24"/>
          <w:szCs w:val="24"/>
          <w:lang w:eastAsia="es-MX"/>
        </w:rPr>
      </w:pPr>
      <w:r w:rsidRPr="008364F3">
        <w:rPr>
          <w:rFonts w:ascii="Tahoma" w:eastAsia="Calibri" w:hAnsi="Tahoma" w:cs="Tahoma"/>
          <w:sz w:val="24"/>
          <w:szCs w:val="24"/>
        </w:rPr>
        <w:lastRenderedPageBreak/>
        <w:t>El Concesionario deberá, dar cumplimiento al Artículo 2.2.1.1.18.2. del Decreto 1076 de 2015 (Artículo 3, Decreto 1449/1977), con relación a:</w:t>
      </w:r>
    </w:p>
    <w:p w14:paraId="0D15825E" w14:textId="77777777" w:rsidR="008364F3" w:rsidRPr="008364F3" w:rsidRDefault="008364F3" w:rsidP="008364F3">
      <w:pPr>
        <w:shd w:val="clear" w:color="auto" w:fill="FFFFFF"/>
        <w:spacing w:after="0" w:line="240" w:lineRule="auto"/>
        <w:ind w:left="708"/>
        <w:jc w:val="both"/>
        <w:rPr>
          <w:rFonts w:ascii="Tahoma" w:eastAsia="Calibri" w:hAnsi="Tahoma" w:cs="Tahoma"/>
          <w:sz w:val="24"/>
          <w:szCs w:val="24"/>
        </w:rPr>
      </w:pPr>
    </w:p>
    <w:p w14:paraId="0D3716A9" w14:textId="77777777" w:rsidR="008364F3" w:rsidRPr="008364F3" w:rsidRDefault="008364F3" w:rsidP="008364F3">
      <w:pPr>
        <w:shd w:val="clear" w:color="auto" w:fill="FFFFFF"/>
        <w:spacing w:after="0" w:line="240" w:lineRule="auto"/>
        <w:ind w:left="708"/>
        <w:jc w:val="both"/>
        <w:rPr>
          <w:rFonts w:ascii="Tahoma" w:eastAsia="Calibri" w:hAnsi="Tahoma" w:cs="Tahoma"/>
          <w:i/>
          <w:sz w:val="24"/>
          <w:szCs w:val="24"/>
        </w:rPr>
      </w:pPr>
      <w:r w:rsidRPr="008364F3">
        <w:rPr>
          <w:rFonts w:ascii="Tahoma" w:eastAsia="Calibri" w:hAnsi="Tahoma" w:cs="Tahoma"/>
          <w:i/>
          <w:sz w:val="24"/>
          <w:szCs w:val="24"/>
        </w:rPr>
        <w:t>“1. Mantener en cobertura boscosa dentro del predio las áreas forestales protectoras.</w:t>
      </w:r>
    </w:p>
    <w:p w14:paraId="156D01F3" w14:textId="77777777" w:rsidR="008364F3" w:rsidRPr="008364F3" w:rsidRDefault="008364F3" w:rsidP="008364F3">
      <w:pPr>
        <w:shd w:val="clear" w:color="auto" w:fill="FFFFFF"/>
        <w:spacing w:after="0" w:line="240" w:lineRule="auto"/>
        <w:ind w:left="708"/>
        <w:jc w:val="both"/>
        <w:rPr>
          <w:rFonts w:ascii="Tahoma" w:eastAsia="Calibri" w:hAnsi="Tahoma" w:cs="Tahoma"/>
          <w:i/>
          <w:sz w:val="24"/>
          <w:szCs w:val="24"/>
        </w:rPr>
      </w:pPr>
    </w:p>
    <w:p w14:paraId="11F095BB" w14:textId="77777777" w:rsidR="008364F3" w:rsidRPr="008364F3" w:rsidRDefault="008364F3" w:rsidP="008364F3">
      <w:pPr>
        <w:shd w:val="clear" w:color="auto" w:fill="FFFFFF"/>
        <w:spacing w:after="0" w:line="240" w:lineRule="auto"/>
        <w:ind w:left="708"/>
        <w:jc w:val="both"/>
        <w:rPr>
          <w:rFonts w:ascii="Tahoma" w:eastAsia="Times New Roman" w:hAnsi="Tahoma" w:cs="Tahoma"/>
          <w:i/>
          <w:color w:val="444444"/>
          <w:sz w:val="24"/>
          <w:szCs w:val="24"/>
          <w:lang w:eastAsia="es-CO"/>
        </w:rPr>
      </w:pPr>
      <w:r w:rsidRPr="008364F3">
        <w:rPr>
          <w:rFonts w:ascii="Tahoma" w:eastAsia="Calibri" w:hAnsi="Tahoma" w:cs="Tahoma"/>
          <w:i/>
          <w:sz w:val="24"/>
          <w:szCs w:val="24"/>
        </w:rPr>
        <w:t>Se entiende por áreas forestales protectoras:</w:t>
      </w:r>
      <w:r w:rsidRPr="008364F3">
        <w:rPr>
          <w:rFonts w:ascii="Tahoma" w:eastAsia="Times New Roman" w:hAnsi="Tahoma" w:cs="Tahoma"/>
          <w:i/>
          <w:color w:val="000000"/>
          <w:sz w:val="24"/>
          <w:szCs w:val="24"/>
          <w:lang w:eastAsia="es-CO"/>
        </w:rPr>
        <w:t> </w:t>
      </w:r>
    </w:p>
    <w:p w14:paraId="55ACE13A" w14:textId="77777777" w:rsidR="008364F3" w:rsidRPr="008364F3" w:rsidRDefault="008364F3" w:rsidP="008364F3">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Los nacimientos de fuentes de aguas en una extensión por lo menos de 100 metros a la redonda, medidos a partir de su periferia.</w:t>
      </w:r>
    </w:p>
    <w:p w14:paraId="6449540C" w14:textId="77777777" w:rsidR="008364F3" w:rsidRPr="008364F3" w:rsidRDefault="008364F3" w:rsidP="008364F3">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14:paraId="6C2A325D" w14:textId="77777777" w:rsidR="008364F3" w:rsidRPr="008364F3" w:rsidRDefault="008364F3" w:rsidP="008364F3">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8364F3">
        <w:rPr>
          <w:rFonts w:ascii="Tahoma" w:eastAsia="Times New Roman" w:hAnsi="Tahoma" w:cs="Tahoma"/>
          <w:i/>
          <w:iCs/>
          <w:sz w:val="24"/>
          <w:szCs w:val="24"/>
          <w:lang w:eastAsia="es-CO"/>
        </w:rPr>
        <w:t>Los terrenos con pendientes superiores al 100% (45).</w:t>
      </w:r>
    </w:p>
    <w:p w14:paraId="29DB0A1B" w14:textId="77777777" w:rsidR="008364F3" w:rsidRPr="008364F3" w:rsidRDefault="008364F3" w:rsidP="008364F3">
      <w:pPr>
        <w:shd w:val="clear" w:color="auto" w:fill="FFFFFF"/>
        <w:spacing w:after="0" w:line="240" w:lineRule="auto"/>
        <w:ind w:left="1068"/>
        <w:jc w:val="both"/>
        <w:rPr>
          <w:rFonts w:ascii="Tahoma" w:eastAsia="Times New Roman" w:hAnsi="Tahoma" w:cs="Tahoma"/>
          <w:i/>
          <w:color w:val="444444"/>
          <w:sz w:val="24"/>
          <w:szCs w:val="24"/>
          <w:lang w:eastAsia="es-CO"/>
        </w:rPr>
      </w:pPr>
    </w:p>
    <w:p w14:paraId="531F6C13" w14:textId="77777777" w:rsidR="008364F3" w:rsidRPr="008364F3" w:rsidRDefault="008364F3" w:rsidP="008364F3">
      <w:pPr>
        <w:spacing w:after="0" w:line="240" w:lineRule="auto"/>
        <w:ind w:left="708"/>
        <w:jc w:val="both"/>
        <w:rPr>
          <w:rFonts w:ascii="Tahoma" w:eastAsia="Calibri" w:hAnsi="Tahoma" w:cs="Tahoma"/>
          <w:i/>
          <w:sz w:val="24"/>
          <w:szCs w:val="24"/>
          <w:lang w:eastAsia="es-CO"/>
        </w:rPr>
      </w:pPr>
      <w:r w:rsidRPr="008364F3">
        <w:rPr>
          <w:rFonts w:ascii="Tahoma" w:eastAsia="Calibri" w:hAnsi="Tahoma" w:cs="Tahoma"/>
          <w:i/>
          <w:sz w:val="24"/>
          <w:szCs w:val="24"/>
          <w:lang w:eastAsia="es-CO"/>
        </w:rPr>
        <w:t>2. Proteger los ejemplares de especies de la flora silvestre vedadas que existan dentro del predio.</w:t>
      </w:r>
    </w:p>
    <w:p w14:paraId="7781EC91" w14:textId="77777777" w:rsidR="008364F3" w:rsidRPr="008364F3" w:rsidRDefault="008364F3" w:rsidP="008364F3">
      <w:pPr>
        <w:spacing w:after="0" w:line="240" w:lineRule="auto"/>
        <w:jc w:val="both"/>
        <w:rPr>
          <w:rFonts w:ascii="Tahoma" w:eastAsia="Calibri" w:hAnsi="Tahoma" w:cs="Tahoma"/>
          <w:i/>
          <w:sz w:val="24"/>
          <w:szCs w:val="24"/>
          <w:lang w:eastAsia="es-CO"/>
        </w:rPr>
      </w:pPr>
    </w:p>
    <w:p w14:paraId="4E5D6472" w14:textId="77777777" w:rsidR="008364F3" w:rsidRPr="008364F3" w:rsidRDefault="008364F3" w:rsidP="008364F3">
      <w:pPr>
        <w:spacing w:after="0" w:line="240" w:lineRule="auto"/>
        <w:ind w:left="708"/>
        <w:jc w:val="both"/>
        <w:rPr>
          <w:rFonts w:ascii="Tahoma" w:eastAsia="Calibri" w:hAnsi="Tahoma" w:cs="Tahoma"/>
          <w:i/>
          <w:sz w:val="24"/>
          <w:szCs w:val="24"/>
          <w:lang w:eastAsia="es-CO"/>
        </w:rPr>
      </w:pPr>
      <w:r w:rsidRPr="008364F3">
        <w:rPr>
          <w:rFonts w:ascii="Tahoma" w:eastAsia="Calibri" w:hAnsi="Tahoma" w:cs="Tahoma"/>
          <w:i/>
          <w:sz w:val="24"/>
          <w:szCs w:val="24"/>
          <w:lang w:eastAsia="es-CO"/>
        </w:rPr>
        <w:t>3. Cumplir las disposiciones relacionadas con la prevención de incendios, de plagas forestales y con el control de quemas”</w:t>
      </w:r>
    </w:p>
    <w:p w14:paraId="6FE3474C" w14:textId="77777777" w:rsidR="008364F3" w:rsidRPr="008364F3" w:rsidRDefault="008364F3" w:rsidP="008364F3">
      <w:pPr>
        <w:spacing w:after="0" w:line="240" w:lineRule="auto"/>
        <w:ind w:left="360"/>
        <w:contextualSpacing/>
        <w:jc w:val="both"/>
        <w:rPr>
          <w:rFonts w:ascii="Tahoma" w:hAnsi="Tahoma" w:cs="Tahoma"/>
          <w:sz w:val="24"/>
          <w:szCs w:val="24"/>
        </w:rPr>
      </w:pPr>
    </w:p>
    <w:p w14:paraId="7D331F4C" w14:textId="77777777" w:rsidR="008364F3" w:rsidRPr="008364F3" w:rsidRDefault="008364F3" w:rsidP="008364F3">
      <w:pPr>
        <w:pStyle w:val="Prrafodelista"/>
        <w:widowControl/>
        <w:numPr>
          <w:ilvl w:val="0"/>
          <w:numId w:val="2"/>
        </w:numPr>
        <w:autoSpaceDE/>
        <w:autoSpaceDN/>
        <w:contextualSpacing/>
        <w:jc w:val="both"/>
        <w:rPr>
          <w:rFonts w:ascii="Tahoma" w:hAnsi="Tahoma" w:cs="Tahoma"/>
          <w:color w:val="000000" w:themeColor="text1"/>
          <w:sz w:val="24"/>
          <w:szCs w:val="24"/>
        </w:rPr>
      </w:pPr>
      <w:r w:rsidRPr="008364F3">
        <w:rPr>
          <w:rFonts w:ascii="Tahoma" w:hAnsi="Tahoma" w:cs="Tahoma"/>
          <w:color w:val="000000" w:themeColor="text1"/>
          <w:sz w:val="24"/>
          <w:szCs w:val="24"/>
        </w:rPr>
        <w:t xml:space="preserve">Los concesionarios deberán garantizar un caudal ambiental mínimo del 50% después de la captación para el sostenimiento de </w:t>
      </w:r>
      <w:r w:rsidRPr="008364F3">
        <w:rPr>
          <w:rFonts w:ascii="Tahoma" w:hAnsi="Tahoma" w:cs="Tahoma"/>
          <w:color w:val="000000" w:themeColor="text1"/>
          <w:sz w:val="24"/>
          <w:szCs w:val="24"/>
        </w:rPr>
        <w:t>los ecosistemas aguas abajo, así como garantizar este recurso a posibles usuarios que en un futuro requieran del líquido.</w:t>
      </w:r>
    </w:p>
    <w:p w14:paraId="2D44AE02" w14:textId="77777777" w:rsidR="008364F3" w:rsidRPr="008364F3" w:rsidRDefault="008364F3" w:rsidP="008364F3">
      <w:pPr>
        <w:pStyle w:val="Prrafodelista"/>
        <w:ind w:left="360"/>
        <w:jc w:val="both"/>
        <w:rPr>
          <w:rFonts w:ascii="Tahoma" w:hAnsi="Tahoma" w:cs="Tahoma"/>
          <w:sz w:val="24"/>
          <w:szCs w:val="24"/>
        </w:rPr>
      </w:pPr>
    </w:p>
    <w:p w14:paraId="3ED43EE5" w14:textId="77777777" w:rsidR="008364F3" w:rsidRPr="008364F3" w:rsidRDefault="008364F3" w:rsidP="008364F3">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6F7DAB8F" w14:textId="77777777" w:rsidR="008364F3" w:rsidRPr="008364F3" w:rsidRDefault="008364F3" w:rsidP="008364F3">
      <w:pPr>
        <w:pStyle w:val="Prrafodelista"/>
        <w:widowControl/>
        <w:autoSpaceDE/>
        <w:autoSpaceDN/>
        <w:ind w:left="360"/>
        <w:contextualSpacing/>
        <w:jc w:val="both"/>
        <w:rPr>
          <w:rFonts w:ascii="Tahoma" w:eastAsiaTheme="minorHAnsi" w:hAnsi="Tahoma" w:cs="Tahoma"/>
          <w:sz w:val="24"/>
          <w:szCs w:val="24"/>
        </w:rPr>
      </w:pPr>
    </w:p>
    <w:p w14:paraId="432B7B05" w14:textId="77777777" w:rsidR="008364F3" w:rsidRPr="008364F3" w:rsidRDefault="008364F3" w:rsidP="008364F3">
      <w:pPr>
        <w:pStyle w:val="Prrafodelista"/>
        <w:numPr>
          <w:ilvl w:val="0"/>
          <w:numId w:val="2"/>
        </w:numPr>
        <w:jc w:val="both"/>
        <w:rPr>
          <w:rFonts w:ascii="Tahoma" w:eastAsiaTheme="minorHAnsi" w:hAnsi="Tahoma" w:cs="Tahoma"/>
          <w:sz w:val="24"/>
          <w:szCs w:val="24"/>
        </w:rPr>
      </w:pPr>
      <w:r w:rsidRPr="008364F3">
        <w:rPr>
          <w:rFonts w:ascii="Tahoma" w:eastAsiaTheme="minorHAnsi" w:hAnsi="Tahoma" w:cs="Tahoma"/>
          <w:sz w:val="24"/>
          <w:szCs w:val="24"/>
        </w:rPr>
        <w:t>El concesionario deberá mejorar las condiciones del sistema de captación para evitar las perdidas en el sistema, captando solo el agua concesionada y conservando así el recurso hídrico, de igual forma para evitar problemas de socavación en el suelo.</w:t>
      </w:r>
    </w:p>
    <w:p w14:paraId="761B4235" w14:textId="77777777" w:rsidR="008364F3" w:rsidRPr="008364F3" w:rsidRDefault="008364F3" w:rsidP="008364F3">
      <w:pPr>
        <w:pStyle w:val="Prrafodelista"/>
        <w:jc w:val="both"/>
        <w:rPr>
          <w:rFonts w:ascii="Tahoma" w:eastAsia="Calibri" w:hAnsi="Tahoma" w:cs="Tahoma"/>
          <w:sz w:val="24"/>
          <w:szCs w:val="24"/>
        </w:rPr>
      </w:pPr>
    </w:p>
    <w:p w14:paraId="0EC7F1D4" w14:textId="77777777" w:rsidR="008364F3" w:rsidRPr="008364F3" w:rsidRDefault="008364F3" w:rsidP="008364F3">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 xml:space="preserve">Instalar en el término de </w:t>
      </w:r>
      <w:r w:rsidRPr="008364F3">
        <w:rPr>
          <w:rFonts w:ascii="Tahoma" w:eastAsia="Calibri" w:hAnsi="Tahoma" w:cs="Tahoma"/>
          <w:b/>
          <w:sz w:val="24"/>
          <w:szCs w:val="24"/>
        </w:rPr>
        <w:t>seis</w:t>
      </w:r>
      <w:r w:rsidRPr="008364F3">
        <w:rPr>
          <w:rFonts w:ascii="Tahoma" w:eastAsia="Calibri" w:hAnsi="Tahoma" w:cs="Tahoma"/>
          <w:sz w:val="24"/>
          <w:szCs w:val="24"/>
        </w:rPr>
        <w:t xml:space="preserve"> </w:t>
      </w:r>
      <w:r w:rsidRPr="008364F3">
        <w:rPr>
          <w:rFonts w:ascii="Tahoma" w:eastAsia="Calibri" w:hAnsi="Tahoma" w:cs="Tahoma"/>
          <w:b/>
          <w:sz w:val="24"/>
          <w:szCs w:val="24"/>
        </w:rPr>
        <w:t>(06) meses, contados a partir de la fecha de ejecutoria de la presente resolución</w:t>
      </w:r>
      <w:r w:rsidRPr="008364F3">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27950E2F" w14:textId="77777777" w:rsidR="008364F3" w:rsidRPr="008364F3" w:rsidRDefault="008364F3" w:rsidP="008364F3">
      <w:pPr>
        <w:pStyle w:val="Prrafodelista"/>
        <w:jc w:val="both"/>
        <w:rPr>
          <w:rFonts w:ascii="Tahoma" w:eastAsia="Calibri" w:hAnsi="Tahoma" w:cs="Tahoma"/>
          <w:sz w:val="24"/>
          <w:szCs w:val="24"/>
        </w:rPr>
      </w:pPr>
    </w:p>
    <w:p w14:paraId="1C4DF572" w14:textId="77777777" w:rsidR="008364F3" w:rsidRPr="008364F3" w:rsidRDefault="008364F3" w:rsidP="008364F3">
      <w:pPr>
        <w:pStyle w:val="Prrafodelista"/>
        <w:widowControl/>
        <w:numPr>
          <w:ilvl w:val="0"/>
          <w:numId w:val="2"/>
        </w:numPr>
        <w:autoSpaceDE/>
        <w:autoSpaceDN/>
        <w:contextualSpacing/>
        <w:jc w:val="both"/>
        <w:rPr>
          <w:rFonts w:ascii="Tahoma" w:eastAsiaTheme="minorHAnsi" w:hAnsi="Tahoma" w:cs="Tahoma"/>
          <w:sz w:val="24"/>
          <w:szCs w:val="24"/>
        </w:rPr>
      </w:pPr>
      <w:r w:rsidRPr="008364F3">
        <w:rPr>
          <w:rFonts w:ascii="Tahoma" w:eastAsia="Calibri" w:hAnsi="Tahoma" w:cs="Tahoma"/>
          <w:sz w:val="24"/>
          <w:szCs w:val="24"/>
        </w:rPr>
        <w:t xml:space="preserve">Los concesionarios deberán enviar mensualmente a esta Entidad los reportes de agua efectivamente captada. </w:t>
      </w:r>
    </w:p>
    <w:p w14:paraId="75CDDE1E" w14:textId="77777777" w:rsidR="008364F3" w:rsidRPr="008364F3" w:rsidRDefault="008364F3" w:rsidP="008364F3">
      <w:pPr>
        <w:pStyle w:val="Prrafodelista"/>
        <w:jc w:val="both"/>
        <w:rPr>
          <w:rFonts w:ascii="Tahoma" w:hAnsi="Tahoma" w:cs="Tahoma"/>
          <w:sz w:val="24"/>
          <w:szCs w:val="24"/>
        </w:rPr>
      </w:pPr>
    </w:p>
    <w:p w14:paraId="75CF1E94" w14:textId="77777777" w:rsidR="008364F3" w:rsidRPr="008364F3" w:rsidRDefault="008364F3" w:rsidP="008364F3">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w:t>
      </w:r>
      <w:r w:rsidRPr="008364F3">
        <w:rPr>
          <w:rFonts w:ascii="Tahoma" w:eastAsia="Calibri" w:hAnsi="Tahoma" w:cs="Tahoma"/>
          <w:sz w:val="24"/>
          <w:szCs w:val="24"/>
        </w:rPr>
        <w:lastRenderedPageBreak/>
        <w:t xml:space="preserve">no pueda garantizar el caudal otorgado. </w:t>
      </w:r>
    </w:p>
    <w:p w14:paraId="25D5135F" w14:textId="77777777" w:rsidR="008364F3" w:rsidRPr="008364F3" w:rsidRDefault="008364F3" w:rsidP="008364F3">
      <w:pPr>
        <w:pStyle w:val="Prrafodelista"/>
        <w:rPr>
          <w:rFonts w:ascii="Tahoma" w:eastAsia="Calibri" w:hAnsi="Tahoma" w:cs="Tahoma"/>
          <w:sz w:val="24"/>
          <w:szCs w:val="24"/>
        </w:rPr>
      </w:pPr>
    </w:p>
    <w:p w14:paraId="7A54E3DF" w14:textId="77777777" w:rsidR="008364F3" w:rsidRPr="008364F3" w:rsidRDefault="008364F3" w:rsidP="008364F3">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Calibri" w:hAnsi="Tahoma" w:cs="Tahoma"/>
          <w:sz w:val="24"/>
          <w:szCs w:val="24"/>
        </w:rPr>
        <w:t>Tener en cuenta los principios de sostenibilidad y buenas prácticas ambientales.</w:t>
      </w:r>
    </w:p>
    <w:p w14:paraId="25B6E357" w14:textId="77777777" w:rsidR="008364F3" w:rsidRPr="008364F3" w:rsidRDefault="008364F3" w:rsidP="008364F3">
      <w:pPr>
        <w:pStyle w:val="Prrafodelista"/>
        <w:jc w:val="both"/>
        <w:rPr>
          <w:rFonts w:ascii="Tahoma" w:hAnsi="Tahoma" w:cs="Tahoma"/>
          <w:bCs/>
          <w:sz w:val="24"/>
          <w:szCs w:val="24"/>
        </w:rPr>
      </w:pPr>
    </w:p>
    <w:p w14:paraId="743C47DC" w14:textId="77777777" w:rsidR="008364F3" w:rsidRPr="008364F3" w:rsidRDefault="008364F3" w:rsidP="008364F3">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hAnsi="Tahoma" w:cs="Tahoma"/>
          <w:bCs/>
          <w:sz w:val="24"/>
          <w:szCs w:val="24"/>
        </w:rPr>
        <w:t>En el evento de requerir obras temporales o permanentes sobre el cauce, los concesionarios deberán tramitar el permiso de ocupación de cauce ante la Corporación Autónoma Regional del Quindío, de conformidad con el</w:t>
      </w:r>
      <w:r w:rsidRPr="008364F3">
        <w:rPr>
          <w:rFonts w:ascii="Tahoma" w:eastAsia="Times New Roman" w:hAnsi="Tahoma" w:cs="Tahoma"/>
          <w:sz w:val="24"/>
          <w:szCs w:val="24"/>
        </w:rPr>
        <w:t xml:space="preserve"> artículo 2.2.3.2.12.1 y siguientes del</w:t>
      </w:r>
      <w:r w:rsidRPr="008364F3">
        <w:rPr>
          <w:rFonts w:ascii="Tahoma" w:hAnsi="Tahoma" w:cs="Tahoma"/>
          <w:bCs/>
          <w:sz w:val="24"/>
          <w:szCs w:val="24"/>
        </w:rPr>
        <w:t xml:space="preserve"> Decreto 1076 de 2015</w:t>
      </w:r>
      <w:r w:rsidRPr="008364F3">
        <w:rPr>
          <w:rFonts w:ascii="Tahoma" w:eastAsia="Times New Roman" w:hAnsi="Tahoma" w:cs="Tahoma"/>
          <w:sz w:val="24"/>
          <w:szCs w:val="24"/>
        </w:rPr>
        <w:t xml:space="preserve"> (artículo 104 del Decreto 1541 de 1978)</w:t>
      </w:r>
      <w:r w:rsidRPr="008364F3">
        <w:rPr>
          <w:rFonts w:ascii="Tahoma" w:hAnsi="Tahoma" w:cs="Tahoma"/>
          <w:bCs/>
          <w:sz w:val="24"/>
          <w:szCs w:val="24"/>
        </w:rPr>
        <w:t xml:space="preserve"> y con </w:t>
      </w:r>
      <w:r w:rsidRPr="008364F3">
        <w:rPr>
          <w:rFonts w:ascii="Tahoma" w:hAnsi="Tahoma" w:cs="Tahoma"/>
          <w:sz w:val="24"/>
          <w:szCs w:val="24"/>
        </w:rPr>
        <w:t>el Decreto 2811 de 1974 que señala “…</w:t>
      </w:r>
      <w:r w:rsidRPr="008364F3">
        <w:rPr>
          <w:rFonts w:ascii="Tahoma" w:eastAsia="Times New Roman" w:hAnsi="Tahoma" w:cs="Tahoma"/>
          <w:i/>
          <w:sz w:val="24"/>
          <w:szCs w:val="24"/>
        </w:rPr>
        <w:t>Quien pretenda construir obras que ocupen el cauce de una corriente o depósito de agua, deberá solicitar autorización</w:t>
      </w:r>
      <w:r w:rsidRPr="008364F3">
        <w:rPr>
          <w:rFonts w:ascii="Tahoma" w:eastAsia="Times New Roman" w:hAnsi="Tahoma" w:cs="Tahoma"/>
          <w:sz w:val="24"/>
          <w:szCs w:val="24"/>
        </w:rPr>
        <w:t>”.</w:t>
      </w:r>
      <w:r w:rsidRPr="008364F3">
        <w:rPr>
          <w:rFonts w:ascii="Tahoma" w:hAnsi="Tahoma" w:cs="Tahoma"/>
          <w:bCs/>
          <w:sz w:val="24"/>
          <w:szCs w:val="24"/>
        </w:rPr>
        <w:t xml:space="preserve"> Los concesionarios no podrán obstaculizar o impedir con elementos el normal flujo hídrico.</w:t>
      </w:r>
    </w:p>
    <w:p w14:paraId="479DB929" w14:textId="77777777" w:rsidR="008364F3" w:rsidRPr="008364F3" w:rsidRDefault="008364F3" w:rsidP="008364F3">
      <w:pPr>
        <w:pStyle w:val="Prrafodelista"/>
        <w:jc w:val="both"/>
        <w:rPr>
          <w:rFonts w:ascii="Tahoma" w:hAnsi="Tahoma" w:cs="Tahoma"/>
          <w:sz w:val="24"/>
          <w:szCs w:val="24"/>
        </w:rPr>
      </w:pPr>
    </w:p>
    <w:p w14:paraId="08D525A7" w14:textId="77777777" w:rsidR="008364F3" w:rsidRPr="008364F3" w:rsidRDefault="008364F3" w:rsidP="008364F3">
      <w:pPr>
        <w:pStyle w:val="Prrafodelista"/>
        <w:widowControl/>
        <w:numPr>
          <w:ilvl w:val="0"/>
          <w:numId w:val="2"/>
        </w:numPr>
        <w:autoSpaceDE/>
        <w:autoSpaceDN/>
        <w:contextualSpacing/>
        <w:jc w:val="both"/>
        <w:rPr>
          <w:rFonts w:ascii="Tahoma" w:eastAsia="Calibri" w:hAnsi="Tahoma" w:cs="Tahoma"/>
          <w:sz w:val="24"/>
          <w:szCs w:val="24"/>
        </w:rPr>
      </w:pPr>
      <w:r w:rsidRPr="008364F3">
        <w:rPr>
          <w:rFonts w:ascii="Tahoma" w:eastAsia="Times New Roman" w:hAnsi="Tahoma" w:cs="Tahoma"/>
          <w:iCs/>
          <w:sz w:val="24"/>
          <w:szCs w:val="24"/>
          <w:lang w:eastAsia="es-ES"/>
        </w:rPr>
        <w:t>Dar estricto cumplimiento a la demás normatividad ambiental vigente y aplicable</w:t>
      </w:r>
    </w:p>
    <w:p w14:paraId="74121D47" w14:textId="77777777" w:rsidR="008364F3" w:rsidRPr="008364F3" w:rsidRDefault="008364F3" w:rsidP="008364F3">
      <w:pPr>
        <w:contextualSpacing/>
        <w:jc w:val="both"/>
        <w:rPr>
          <w:rFonts w:ascii="Tahoma" w:eastAsia="Calibri" w:hAnsi="Tahoma" w:cs="Tahoma"/>
          <w:sz w:val="24"/>
          <w:szCs w:val="24"/>
        </w:rPr>
      </w:pPr>
    </w:p>
    <w:p w14:paraId="75FA3409" w14:textId="77777777" w:rsidR="008364F3" w:rsidRPr="008364F3" w:rsidRDefault="008364F3" w:rsidP="008364F3">
      <w:pPr>
        <w:spacing w:after="0" w:line="240" w:lineRule="auto"/>
        <w:contextualSpacing/>
        <w:jc w:val="both"/>
        <w:rPr>
          <w:rFonts w:ascii="Tahoma" w:eastAsia="Times New Roman" w:hAnsi="Tahoma" w:cs="Tahoma"/>
          <w:b/>
          <w:iCs/>
          <w:sz w:val="24"/>
          <w:szCs w:val="24"/>
          <w:lang w:eastAsia="es-ES"/>
        </w:rPr>
      </w:pPr>
      <w:r w:rsidRPr="008364F3">
        <w:rPr>
          <w:rFonts w:ascii="Tahoma" w:eastAsia="Times New Roman" w:hAnsi="Tahoma" w:cs="Tahoma"/>
          <w:b/>
          <w:iCs/>
          <w:sz w:val="24"/>
          <w:szCs w:val="24"/>
          <w:lang w:eastAsia="es-ES"/>
        </w:rPr>
        <w:t>PARAGRAFO PRIMERO: PROHIBICIONES DEL CONCESIONARIO:</w:t>
      </w:r>
    </w:p>
    <w:p w14:paraId="1AAB383B" w14:textId="77777777" w:rsidR="008364F3" w:rsidRPr="008364F3" w:rsidRDefault="008364F3" w:rsidP="008364F3">
      <w:pPr>
        <w:spacing w:after="0" w:line="240" w:lineRule="auto"/>
        <w:contextualSpacing/>
        <w:jc w:val="both"/>
        <w:rPr>
          <w:rFonts w:ascii="Tahoma" w:eastAsia="Times New Roman" w:hAnsi="Tahoma" w:cs="Tahoma"/>
          <w:iCs/>
          <w:sz w:val="24"/>
          <w:szCs w:val="24"/>
          <w:lang w:eastAsia="es-ES"/>
        </w:rPr>
      </w:pPr>
    </w:p>
    <w:p w14:paraId="3598E5C2" w14:textId="77777777" w:rsidR="008364F3" w:rsidRPr="008364F3" w:rsidRDefault="008364F3" w:rsidP="008364F3">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hAnsi="Tahoma" w:cs="Tahoma"/>
          <w:bCs/>
          <w:sz w:val="24"/>
          <w:szCs w:val="24"/>
        </w:rPr>
        <w:t>Emplear la concesión para un uso diferente al otorgado en el artículo primero del presente acto administrativo.</w:t>
      </w:r>
    </w:p>
    <w:p w14:paraId="45B31167" w14:textId="77777777" w:rsidR="008364F3" w:rsidRPr="008364F3" w:rsidRDefault="008364F3" w:rsidP="008364F3">
      <w:pPr>
        <w:spacing w:after="0" w:line="240" w:lineRule="auto"/>
        <w:ind w:left="720"/>
        <w:contextualSpacing/>
        <w:jc w:val="both"/>
        <w:rPr>
          <w:rFonts w:ascii="Tahoma" w:eastAsia="Times New Roman" w:hAnsi="Tahoma" w:cs="Tahoma"/>
          <w:iCs/>
          <w:sz w:val="24"/>
          <w:szCs w:val="24"/>
          <w:lang w:eastAsia="es-ES"/>
        </w:rPr>
      </w:pPr>
    </w:p>
    <w:p w14:paraId="01AF72AA" w14:textId="77777777" w:rsidR="008364F3" w:rsidRPr="008364F3" w:rsidRDefault="008364F3" w:rsidP="008364F3">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hAnsi="Tahoma" w:cs="Tahoma"/>
          <w:bCs/>
          <w:sz w:val="24"/>
          <w:szCs w:val="24"/>
        </w:rPr>
        <w:t xml:space="preserve">El concesionario no podrá obstaculizar o impedir con elementos el normal flujo hídrico, sin perjuicio de lo estipulado en el artículo </w:t>
      </w:r>
      <w:r w:rsidRPr="008364F3">
        <w:rPr>
          <w:rFonts w:ascii="Tahoma" w:hAnsi="Tahoma" w:cs="Tahoma"/>
          <w:bCs/>
          <w:sz w:val="24"/>
          <w:szCs w:val="24"/>
        </w:rPr>
        <w:t>2.2.2.3.2.3. del Decreto 1076 de 2015.</w:t>
      </w:r>
    </w:p>
    <w:p w14:paraId="42CE99DB" w14:textId="77777777" w:rsidR="008364F3" w:rsidRPr="008364F3" w:rsidRDefault="008364F3" w:rsidP="008364F3">
      <w:pPr>
        <w:spacing w:after="0" w:line="240" w:lineRule="auto"/>
        <w:contextualSpacing/>
        <w:jc w:val="both"/>
        <w:rPr>
          <w:rFonts w:ascii="Tahoma" w:eastAsia="Times New Roman" w:hAnsi="Tahoma" w:cs="Tahoma"/>
          <w:iCs/>
          <w:sz w:val="24"/>
          <w:szCs w:val="24"/>
          <w:lang w:eastAsia="es-ES"/>
        </w:rPr>
      </w:pPr>
    </w:p>
    <w:p w14:paraId="0AF145F3" w14:textId="77777777" w:rsidR="008364F3" w:rsidRPr="008364F3" w:rsidRDefault="008364F3" w:rsidP="008364F3">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 xml:space="preserve">Se prohíbe utilizar mayor cantidad de agua a la otorgada, desperdiciar o dar destinación diferente a las aguas asignadas. </w:t>
      </w:r>
    </w:p>
    <w:p w14:paraId="65152828" w14:textId="77777777" w:rsidR="008364F3" w:rsidRPr="008364F3" w:rsidRDefault="008364F3" w:rsidP="008364F3">
      <w:pPr>
        <w:spacing w:after="0" w:line="240" w:lineRule="auto"/>
        <w:ind w:left="720"/>
        <w:contextualSpacing/>
        <w:jc w:val="both"/>
        <w:rPr>
          <w:rFonts w:ascii="Tahoma" w:eastAsia="Times New Roman" w:hAnsi="Tahoma" w:cs="Tahoma"/>
          <w:iCs/>
          <w:sz w:val="24"/>
          <w:szCs w:val="24"/>
          <w:lang w:eastAsia="es-ES"/>
        </w:rPr>
      </w:pPr>
    </w:p>
    <w:p w14:paraId="77B27F2A" w14:textId="77777777" w:rsidR="008364F3" w:rsidRPr="008364F3" w:rsidRDefault="008364F3" w:rsidP="008364F3">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14:paraId="15C55909" w14:textId="77777777" w:rsidR="008364F3" w:rsidRPr="008364F3" w:rsidRDefault="008364F3" w:rsidP="008364F3">
      <w:pPr>
        <w:spacing w:after="0" w:line="240" w:lineRule="auto"/>
        <w:ind w:left="720"/>
        <w:contextualSpacing/>
        <w:jc w:val="both"/>
        <w:rPr>
          <w:rFonts w:ascii="Tahoma" w:eastAsia="Times New Roman" w:hAnsi="Tahoma" w:cs="Tahoma"/>
          <w:iCs/>
          <w:sz w:val="24"/>
          <w:szCs w:val="24"/>
          <w:lang w:eastAsia="es-ES"/>
        </w:rPr>
      </w:pPr>
    </w:p>
    <w:p w14:paraId="4EF55B9A" w14:textId="77777777" w:rsidR="008364F3" w:rsidRPr="008364F3" w:rsidRDefault="008364F3" w:rsidP="008364F3">
      <w:pPr>
        <w:numPr>
          <w:ilvl w:val="0"/>
          <w:numId w:val="1"/>
        </w:numPr>
        <w:spacing w:after="0" w:line="240" w:lineRule="auto"/>
        <w:contextualSpacing/>
        <w:jc w:val="both"/>
        <w:rPr>
          <w:rFonts w:ascii="Tahoma" w:eastAsia="Times New Roman" w:hAnsi="Tahoma" w:cs="Tahoma"/>
          <w:iCs/>
          <w:sz w:val="24"/>
          <w:szCs w:val="24"/>
          <w:lang w:eastAsia="es-ES"/>
        </w:rPr>
      </w:pPr>
      <w:r w:rsidRPr="008364F3">
        <w:rPr>
          <w:rFonts w:ascii="Tahoma" w:eastAsia="Times New Roman" w:hAnsi="Tahoma" w:cs="Tahoma"/>
          <w:iCs/>
          <w:sz w:val="24"/>
          <w:szCs w:val="24"/>
          <w:lang w:eastAsia="es-ES"/>
        </w:rPr>
        <w:t xml:space="preserve">Las demás prohibiciones contempladas en la </w:t>
      </w:r>
      <w:r w:rsidRPr="008364F3">
        <w:rPr>
          <w:rFonts w:ascii="Tahoma" w:hAnsi="Tahoma" w:cs="Tahoma"/>
          <w:sz w:val="24"/>
          <w:szCs w:val="24"/>
        </w:rPr>
        <w:t xml:space="preserve">Sección 24 del Capítulo 2 </w:t>
      </w:r>
      <w:r w:rsidRPr="008364F3">
        <w:rPr>
          <w:rFonts w:ascii="Tahoma" w:eastAsia="Calibri" w:hAnsi="Tahoma" w:cs="Tahoma"/>
          <w:sz w:val="24"/>
          <w:szCs w:val="24"/>
        </w:rPr>
        <w:t xml:space="preserve">artículos 2.2.3.2.24.1. y 2.2.3.2.24.2. del Decreto 1076 de 2015 (artículos </w:t>
      </w:r>
      <w:r w:rsidRPr="008364F3">
        <w:rPr>
          <w:rFonts w:ascii="Tahoma" w:eastAsia="Times New Roman" w:hAnsi="Tahoma" w:cs="Tahoma"/>
          <w:iCs/>
          <w:sz w:val="24"/>
          <w:szCs w:val="24"/>
          <w:lang w:eastAsia="es-ES"/>
        </w:rPr>
        <w:t>238 y 239</w:t>
      </w:r>
      <w:r w:rsidRPr="008364F3">
        <w:rPr>
          <w:rFonts w:ascii="Tahoma" w:eastAsia="Calibri" w:hAnsi="Tahoma" w:cs="Tahoma"/>
          <w:sz w:val="24"/>
          <w:szCs w:val="24"/>
        </w:rPr>
        <w:t xml:space="preserve"> del Decreto 1541 de 1978)</w:t>
      </w:r>
      <w:r w:rsidRPr="008364F3">
        <w:rPr>
          <w:rFonts w:ascii="Tahoma" w:eastAsia="Times New Roman" w:hAnsi="Tahoma" w:cs="Tahoma"/>
          <w:iCs/>
          <w:sz w:val="24"/>
          <w:szCs w:val="24"/>
          <w:lang w:eastAsia="es-ES"/>
        </w:rPr>
        <w:t>.</w:t>
      </w:r>
    </w:p>
    <w:p w14:paraId="35C7F8AA" w14:textId="77777777" w:rsidR="008364F3" w:rsidRPr="008364F3" w:rsidRDefault="008364F3" w:rsidP="008364F3">
      <w:pPr>
        <w:spacing w:after="0" w:line="240" w:lineRule="auto"/>
        <w:jc w:val="both"/>
        <w:rPr>
          <w:rFonts w:ascii="Tahoma" w:eastAsia="Times New Roman" w:hAnsi="Tahoma" w:cs="Tahoma"/>
          <w:b/>
          <w:sz w:val="24"/>
          <w:szCs w:val="24"/>
          <w:lang w:eastAsia="es-ES"/>
        </w:rPr>
      </w:pPr>
    </w:p>
    <w:p w14:paraId="539B63CE" w14:textId="77777777" w:rsidR="008364F3" w:rsidRPr="008364F3" w:rsidRDefault="008364F3" w:rsidP="008364F3">
      <w:pPr>
        <w:spacing w:after="0" w:line="240" w:lineRule="auto"/>
        <w:contextualSpacing/>
        <w:jc w:val="both"/>
        <w:rPr>
          <w:rFonts w:ascii="Tahoma" w:hAnsi="Tahoma" w:cs="Tahoma"/>
          <w:sz w:val="24"/>
          <w:szCs w:val="24"/>
        </w:rPr>
      </w:pPr>
      <w:r w:rsidRPr="008364F3">
        <w:rPr>
          <w:rFonts w:ascii="Tahoma" w:eastAsia="Times New Roman" w:hAnsi="Tahoma" w:cs="Tahoma"/>
          <w:b/>
          <w:bCs/>
          <w:sz w:val="24"/>
          <w:szCs w:val="24"/>
          <w:lang w:eastAsia="es-ES"/>
        </w:rPr>
        <w:t>ARTÍCULO TERCERO: -</w:t>
      </w:r>
      <w:r w:rsidRPr="008364F3">
        <w:rPr>
          <w:rFonts w:ascii="Tahoma" w:eastAsia="Times New Roman" w:hAnsi="Tahoma" w:cs="Tahoma"/>
          <w:bCs/>
          <w:sz w:val="24"/>
          <w:szCs w:val="24"/>
          <w:lang w:eastAsia="es-ES"/>
        </w:rPr>
        <w:t xml:space="preserve"> </w:t>
      </w:r>
      <w:r w:rsidRPr="008364F3">
        <w:rPr>
          <w:rFonts w:ascii="Tahoma" w:eastAsia="Times New Roman" w:hAnsi="Tahoma" w:cs="Tahoma"/>
          <w:b/>
          <w:sz w:val="24"/>
          <w:szCs w:val="24"/>
          <w:lang w:val="es-ES_tradnl" w:eastAsia="es-ES"/>
        </w:rPr>
        <w:t xml:space="preserve">APROBAR </w:t>
      </w:r>
      <w:r w:rsidRPr="008364F3">
        <w:rPr>
          <w:rFonts w:ascii="Tahoma" w:eastAsia="Times New Roman" w:hAnsi="Tahoma" w:cs="Tahoma"/>
          <w:sz w:val="24"/>
          <w:szCs w:val="24"/>
          <w:lang w:val="es-ES_tradnl" w:eastAsia="es-ES"/>
        </w:rPr>
        <w:t xml:space="preserve">por parte de la </w:t>
      </w:r>
      <w:r w:rsidRPr="008364F3">
        <w:rPr>
          <w:rFonts w:ascii="Tahoma" w:eastAsia="Times New Roman" w:hAnsi="Tahoma" w:cs="Tahoma"/>
          <w:b/>
          <w:sz w:val="24"/>
          <w:szCs w:val="24"/>
          <w:lang w:val="es-ES_tradnl" w:eastAsia="es-ES"/>
        </w:rPr>
        <w:t xml:space="preserve">CORPORACIÓN AUTÓNOMA REGIONAL DEL QUINDÍO  - C.R.Q., </w:t>
      </w:r>
      <w:r w:rsidRPr="008364F3">
        <w:rPr>
          <w:rFonts w:ascii="Tahoma" w:eastAsia="Times New Roman" w:hAnsi="Tahoma" w:cs="Tahoma"/>
          <w:sz w:val="24"/>
          <w:szCs w:val="24"/>
          <w:lang w:val="es-ES_tradnl" w:eastAsia="es-ES"/>
        </w:rPr>
        <w:t>el</w:t>
      </w:r>
      <w:r w:rsidRPr="008364F3">
        <w:rPr>
          <w:rFonts w:ascii="Tahoma" w:eastAsia="Times New Roman" w:hAnsi="Tahoma" w:cs="Tahoma"/>
          <w:b/>
          <w:sz w:val="24"/>
          <w:szCs w:val="24"/>
          <w:lang w:val="es-ES" w:eastAsia="es-ES"/>
        </w:rPr>
        <w:t xml:space="preserve"> PROGRAMA PARA EL USO EFICIENTE Y AHORRO DEL AGUA – PUEAA, </w:t>
      </w:r>
      <w:r w:rsidRPr="008364F3">
        <w:rPr>
          <w:rFonts w:ascii="Tahoma" w:eastAsia="Times New Roman" w:hAnsi="Tahoma" w:cs="Tahoma"/>
          <w:sz w:val="24"/>
          <w:szCs w:val="24"/>
          <w:lang w:val="es-ES" w:eastAsia="es-ES"/>
        </w:rPr>
        <w:t xml:space="preserve">a la </w:t>
      </w:r>
      <w:r w:rsidRPr="008364F3">
        <w:rPr>
          <w:rFonts w:ascii="Tahoma" w:eastAsiaTheme="minorEastAsia" w:hAnsi="Tahoma" w:cs="Tahoma"/>
          <w:sz w:val="24"/>
          <w:szCs w:val="24"/>
          <w:lang w:eastAsia="es-CO"/>
        </w:rPr>
        <w:t xml:space="preserve">sociedad </w:t>
      </w:r>
      <w:r w:rsidRPr="008364F3">
        <w:rPr>
          <w:rFonts w:ascii="Tahoma" w:eastAsiaTheme="minorEastAsia" w:hAnsi="Tahoma" w:cs="Tahoma"/>
          <w:b/>
          <w:sz w:val="24"/>
          <w:szCs w:val="24"/>
          <w:lang w:eastAsia="es-CO"/>
        </w:rPr>
        <w:t xml:space="preserve">AGROEFICIENTES S.A.S </w:t>
      </w:r>
      <w:r w:rsidRPr="008364F3">
        <w:rPr>
          <w:rFonts w:ascii="Tahoma" w:eastAsiaTheme="minorEastAsia" w:hAnsi="Tahoma" w:cs="Tahoma"/>
          <w:sz w:val="24"/>
          <w:szCs w:val="24"/>
          <w:lang w:eastAsia="es-CO"/>
        </w:rPr>
        <w:t xml:space="preserve">identificada con Nit número 901.368.261-4 Circasia (Q) representada legalmente por la señora </w:t>
      </w:r>
      <w:r w:rsidRPr="008364F3">
        <w:rPr>
          <w:rFonts w:ascii="Tahoma" w:eastAsiaTheme="minorEastAsia" w:hAnsi="Tahoma" w:cs="Tahoma"/>
          <w:b/>
          <w:sz w:val="24"/>
          <w:szCs w:val="24"/>
          <w:lang w:eastAsia="es-CO"/>
        </w:rPr>
        <w:t xml:space="preserve">MARIA DEL SAGRARIO CONTRERAS CONTRERAS </w:t>
      </w:r>
      <w:r w:rsidRPr="008364F3">
        <w:rPr>
          <w:rFonts w:ascii="Tahoma" w:eastAsiaTheme="minorEastAsia" w:hAnsi="Tahoma" w:cs="Tahoma"/>
          <w:sz w:val="24"/>
          <w:szCs w:val="24"/>
          <w:lang w:eastAsia="es-CO"/>
        </w:rPr>
        <w:t>identificada con pasaporte número g28611238 o quien haga sus veces, en beneficio del predio denominado</w:t>
      </w:r>
      <w:r w:rsidRPr="008364F3">
        <w:rPr>
          <w:rFonts w:ascii="Tahoma" w:eastAsiaTheme="minorEastAsia" w:hAnsi="Tahoma" w:cs="Tahoma"/>
          <w:b/>
          <w:sz w:val="24"/>
          <w:szCs w:val="24"/>
        </w:rPr>
        <w:t xml:space="preserve">: 1) LOTE SAN AGUSTIN PREDIO #4 </w:t>
      </w:r>
      <w:r w:rsidRPr="008364F3">
        <w:rPr>
          <w:rFonts w:ascii="Tahoma" w:eastAsia="Calibri" w:hAnsi="Tahoma" w:cs="Tahoma"/>
          <w:sz w:val="24"/>
          <w:szCs w:val="24"/>
        </w:rPr>
        <w:t xml:space="preserve">ubicado en la vereda </w:t>
      </w:r>
      <w:r w:rsidRPr="008364F3">
        <w:rPr>
          <w:rFonts w:ascii="Tahoma" w:eastAsia="Calibri" w:hAnsi="Tahoma" w:cs="Tahoma"/>
          <w:b/>
          <w:sz w:val="24"/>
          <w:szCs w:val="24"/>
        </w:rPr>
        <w:t>MEMBRILLAL</w:t>
      </w:r>
      <w:r w:rsidRPr="008364F3">
        <w:rPr>
          <w:rFonts w:ascii="Tahoma" w:eastAsia="Calibri" w:hAnsi="Tahoma" w:cs="Tahoma"/>
          <w:b/>
          <w:bCs/>
          <w:sz w:val="24"/>
          <w:szCs w:val="24"/>
        </w:rPr>
        <w:t xml:space="preserve">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 xml:space="preserve">de </w:t>
      </w:r>
      <w:r w:rsidRPr="008364F3">
        <w:rPr>
          <w:rFonts w:ascii="Tahoma" w:eastAsia="Calibri" w:hAnsi="Tahoma" w:cs="Tahoma"/>
          <w:b/>
          <w:sz w:val="24"/>
          <w:szCs w:val="24"/>
        </w:rPr>
        <w:t>CIRCASIA</w:t>
      </w:r>
      <w:r w:rsidRPr="008364F3">
        <w:rPr>
          <w:rFonts w:ascii="Tahoma" w:eastAsia="Calibri" w:hAnsi="Tahoma" w:cs="Tahoma"/>
          <w:sz w:val="24"/>
          <w:szCs w:val="24"/>
        </w:rPr>
        <w:t xml:space="preserve">, identificada con el folio de </w:t>
      </w:r>
      <w:r w:rsidRPr="008364F3">
        <w:rPr>
          <w:rFonts w:ascii="Tahoma" w:eastAsia="Calibri" w:hAnsi="Tahoma" w:cs="Tahoma"/>
          <w:sz w:val="24"/>
          <w:szCs w:val="24"/>
        </w:rPr>
        <w:lastRenderedPageBreak/>
        <w:t>matrícula inmobiliaria número</w:t>
      </w:r>
      <w:r w:rsidRPr="008364F3">
        <w:rPr>
          <w:rFonts w:ascii="Tahoma" w:eastAsia="Calibri" w:hAnsi="Tahoma" w:cs="Tahoma"/>
          <w:b/>
          <w:sz w:val="24"/>
          <w:szCs w:val="24"/>
        </w:rPr>
        <w:t xml:space="preserve"> 280-223338</w:t>
      </w:r>
      <w:r w:rsidRPr="008364F3">
        <w:rPr>
          <w:rFonts w:ascii="Tahoma" w:eastAsia="Times New Roman" w:hAnsi="Tahoma" w:cs="Tahoma"/>
          <w:sz w:val="24"/>
          <w:szCs w:val="24"/>
          <w:lang w:eastAsia="es-CO"/>
        </w:rPr>
        <w:t>,</w:t>
      </w:r>
      <w:r w:rsidRPr="008364F3">
        <w:rPr>
          <w:rFonts w:ascii="Tahoma" w:eastAsiaTheme="minorEastAsia" w:hAnsi="Tahoma" w:cs="Tahoma"/>
          <w:sz w:val="24"/>
          <w:szCs w:val="24"/>
          <w:lang w:eastAsia="es-CO"/>
        </w:rPr>
        <w:t xml:space="preserve"> a captar el recurso hídrico de la Quebrada Innominada San Agustin, en cumplimiento de </w:t>
      </w:r>
      <w:r w:rsidRPr="008364F3">
        <w:rPr>
          <w:rFonts w:ascii="Tahoma" w:hAnsi="Tahoma" w:cs="Tahoma"/>
          <w:sz w:val="24"/>
          <w:szCs w:val="24"/>
        </w:rPr>
        <w:t>la Ley 373 de 1997,</w:t>
      </w:r>
      <w:r w:rsidRPr="008364F3">
        <w:rPr>
          <w:rFonts w:ascii="Tahoma" w:hAnsi="Tahoma" w:cs="Tahoma"/>
          <w:color w:val="000000"/>
          <w:sz w:val="24"/>
          <w:szCs w:val="24"/>
        </w:rPr>
        <w:t xml:space="preserve"> del Decreto 1090 de 2018 y de la </w:t>
      </w:r>
      <w:r w:rsidRPr="008364F3">
        <w:rPr>
          <w:rFonts w:ascii="Tahoma" w:hAnsi="Tahoma" w:cs="Tahoma"/>
          <w:color w:val="000000" w:themeColor="text1"/>
          <w:sz w:val="24"/>
          <w:szCs w:val="24"/>
          <w:bdr w:val="none" w:sz="0" w:space="0" w:color="auto" w:frame="1"/>
          <w:shd w:val="clear" w:color="auto" w:fill="FFFFFF"/>
          <w:lang w:val="es-ES"/>
        </w:rPr>
        <w:t>Resolución 1257 de 2018 emitida por el Ministerio de Ambiente y Desarrollo Sostenible</w:t>
      </w:r>
      <w:r w:rsidRPr="008364F3">
        <w:rPr>
          <w:rFonts w:ascii="Tahoma" w:eastAsia="Times New Roman" w:hAnsi="Tahoma" w:cs="Tahoma"/>
          <w:sz w:val="24"/>
          <w:szCs w:val="24"/>
          <w:lang w:val="es-ES" w:eastAsia="es-ES"/>
        </w:rPr>
        <w:t>.</w:t>
      </w:r>
    </w:p>
    <w:p w14:paraId="0B50ABB5" w14:textId="77777777" w:rsidR="008364F3" w:rsidRPr="008364F3" w:rsidRDefault="008364F3" w:rsidP="008364F3">
      <w:pPr>
        <w:spacing w:after="0" w:line="240" w:lineRule="auto"/>
        <w:jc w:val="both"/>
        <w:rPr>
          <w:rFonts w:ascii="Tahoma" w:eastAsia="Times New Roman" w:hAnsi="Tahoma" w:cs="Tahoma"/>
          <w:bCs/>
          <w:sz w:val="24"/>
          <w:szCs w:val="24"/>
          <w:lang w:eastAsia="es-ES"/>
        </w:rPr>
      </w:pPr>
    </w:p>
    <w:p w14:paraId="30D7F860" w14:textId="77777777" w:rsidR="008364F3" w:rsidRPr="008364F3" w:rsidRDefault="008364F3" w:rsidP="008364F3">
      <w:pPr>
        <w:spacing w:after="0" w:line="240" w:lineRule="auto"/>
        <w:ind w:right="51"/>
        <w:jc w:val="both"/>
        <w:rPr>
          <w:rFonts w:ascii="Tahoma" w:eastAsia="Times New Roman" w:hAnsi="Tahoma" w:cs="Tahoma"/>
          <w:sz w:val="24"/>
          <w:szCs w:val="24"/>
          <w:lang w:val="es-ES_tradnl" w:eastAsia="es-ES"/>
        </w:rPr>
      </w:pPr>
      <w:r w:rsidRPr="008364F3">
        <w:rPr>
          <w:rFonts w:ascii="Tahoma" w:eastAsia="Times New Roman" w:hAnsi="Tahoma" w:cs="Tahoma"/>
          <w:b/>
          <w:bCs/>
          <w:sz w:val="24"/>
          <w:szCs w:val="24"/>
          <w:lang w:eastAsia="es-ES"/>
        </w:rPr>
        <w:t>P</w:t>
      </w:r>
      <w:r w:rsidRPr="008364F3">
        <w:rPr>
          <w:rFonts w:ascii="Tahoma" w:eastAsia="Times New Roman" w:hAnsi="Tahoma" w:cs="Tahoma"/>
          <w:b/>
          <w:bCs/>
          <w:sz w:val="24"/>
          <w:szCs w:val="24"/>
          <w:lang w:val="es-ES_tradnl" w:eastAsia="es-ES"/>
        </w:rPr>
        <w:t xml:space="preserve">ARÁGRAFO: - </w:t>
      </w:r>
      <w:r w:rsidRPr="008364F3">
        <w:rPr>
          <w:rFonts w:ascii="Tahoma" w:eastAsia="Times New Roman" w:hAnsi="Tahoma" w:cs="Tahoma"/>
          <w:sz w:val="24"/>
          <w:szCs w:val="24"/>
          <w:lang w:val="es-ES_tradnl" w:eastAsia="es-ES"/>
        </w:rPr>
        <w:t xml:space="preserve">El término de aprobación del </w:t>
      </w:r>
      <w:r w:rsidRPr="008364F3">
        <w:rPr>
          <w:rFonts w:ascii="Tahoma" w:eastAsia="Times New Roman" w:hAnsi="Tahoma" w:cs="Tahoma"/>
          <w:sz w:val="24"/>
          <w:szCs w:val="24"/>
          <w:lang w:val="es-ES" w:eastAsia="es-ES"/>
        </w:rPr>
        <w:t>Programa para el Uso Eficiente y Ahorro del Agua – PUEAA,</w:t>
      </w:r>
      <w:r w:rsidRPr="008364F3">
        <w:rPr>
          <w:rFonts w:ascii="Tahoma" w:eastAsia="Times New Roman" w:hAnsi="Tahoma" w:cs="Tahoma"/>
          <w:sz w:val="24"/>
          <w:szCs w:val="24"/>
          <w:lang w:val="es-ES_tradnl" w:eastAsia="es-ES"/>
        </w:rPr>
        <w:t xml:space="preserve"> será de </w:t>
      </w:r>
      <w:r w:rsidRPr="008364F3">
        <w:rPr>
          <w:rFonts w:ascii="Tahoma" w:eastAsia="Times New Roman" w:hAnsi="Tahoma" w:cs="Tahoma"/>
          <w:b/>
          <w:sz w:val="24"/>
          <w:szCs w:val="24"/>
          <w:lang w:val="es-ES_tradnl" w:eastAsia="es-ES"/>
        </w:rPr>
        <w:t>por</w:t>
      </w:r>
      <w:r w:rsidRPr="008364F3">
        <w:rPr>
          <w:rFonts w:ascii="Tahoma" w:eastAsia="Times New Roman" w:hAnsi="Tahoma" w:cs="Tahoma"/>
          <w:sz w:val="24"/>
          <w:szCs w:val="24"/>
          <w:lang w:val="es-ES_tradnl" w:eastAsia="es-ES"/>
        </w:rPr>
        <w:t xml:space="preserve"> </w:t>
      </w:r>
      <w:r w:rsidRPr="008364F3">
        <w:rPr>
          <w:rFonts w:ascii="Tahoma" w:eastAsia="Times New Roman" w:hAnsi="Tahoma" w:cs="Tahoma"/>
          <w:b/>
          <w:sz w:val="24"/>
          <w:szCs w:val="24"/>
          <w:lang w:val="es-ES_tradnl" w:eastAsia="es-ES"/>
        </w:rPr>
        <w:t>cinco</w:t>
      </w:r>
      <w:r w:rsidRPr="008364F3">
        <w:rPr>
          <w:rFonts w:ascii="Tahoma" w:eastAsia="Times New Roman" w:hAnsi="Tahoma" w:cs="Tahoma"/>
          <w:sz w:val="24"/>
          <w:szCs w:val="24"/>
          <w:lang w:val="es-ES_tradnl" w:eastAsia="es-ES"/>
        </w:rPr>
        <w:t xml:space="preserve"> </w:t>
      </w:r>
      <w:r w:rsidRPr="008364F3">
        <w:rPr>
          <w:rFonts w:ascii="Tahoma" w:eastAsia="Times New Roman" w:hAnsi="Tahoma" w:cs="Tahoma"/>
          <w:b/>
          <w:bCs/>
          <w:sz w:val="24"/>
          <w:szCs w:val="24"/>
          <w:lang w:val="es-ES_tradnl" w:eastAsia="es-ES"/>
        </w:rPr>
        <w:t xml:space="preserve">(5) años </w:t>
      </w:r>
      <w:r w:rsidRPr="008364F3">
        <w:rPr>
          <w:rFonts w:ascii="Tahoma" w:eastAsia="Times New Roman" w:hAnsi="Tahoma" w:cs="Tahoma"/>
          <w:b/>
          <w:sz w:val="24"/>
          <w:szCs w:val="24"/>
          <w:lang w:val="es-ES_tradnl" w:eastAsia="es-ES"/>
        </w:rPr>
        <w:t>contados a partir de la fecha de ejecutoria de la presente Resolución</w:t>
      </w:r>
      <w:r w:rsidRPr="008364F3">
        <w:rPr>
          <w:rFonts w:ascii="Tahoma" w:eastAsia="Times New Roman" w:hAnsi="Tahoma" w:cs="Tahoma"/>
          <w:sz w:val="24"/>
          <w:szCs w:val="24"/>
          <w:lang w:val="es-ES_tradnl" w:eastAsia="es-ES"/>
        </w:rPr>
        <w:t>.</w:t>
      </w:r>
    </w:p>
    <w:p w14:paraId="68604880" w14:textId="77777777" w:rsidR="008364F3" w:rsidRPr="008364F3" w:rsidRDefault="008364F3" w:rsidP="008364F3">
      <w:pPr>
        <w:spacing w:after="0" w:line="240" w:lineRule="auto"/>
        <w:contextualSpacing/>
        <w:jc w:val="both"/>
        <w:rPr>
          <w:rFonts w:ascii="Tahoma" w:eastAsia="Times New Roman" w:hAnsi="Tahoma" w:cs="Tahoma"/>
          <w:sz w:val="24"/>
          <w:szCs w:val="24"/>
          <w:lang w:eastAsia="es-ES"/>
        </w:rPr>
      </w:pPr>
    </w:p>
    <w:p w14:paraId="50CA373B" w14:textId="77777777" w:rsidR="008364F3" w:rsidRPr="008364F3" w:rsidRDefault="008364F3" w:rsidP="008364F3">
      <w:pPr>
        <w:spacing w:after="0" w:line="240" w:lineRule="auto"/>
        <w:jc w:val="both"/>
        <w:rPr>
          <w:rFonts w:ascii="Tahoma" w:eastAsia="Times New Roman" w:hAnsi="Tahoma" w:cs="Tahoma"/>
          <w:bCs/>
          <w:sz w:val="24"/>
          <w:szCs w:val="24"/>
          <w:lang w:val="es-ES" w:eastAsia="es-ES"/>
        </w:rPr>
      </w:pPr>
      <w:r w:rsidRPr="008364F3">
        <w:rPr>
          <w:rFonts w:ascii="Tahoma" w:eastAsia="Times New Roman" w:hAnsi="Tahoma" w:cs="Tahoma"/>
          <w:b/>
          <w:sz w:val="24"/>
          <w:szCs w:val="24"/>
          <w:lang w:eastAsia="es-ES"/>
        </w:rPr>
        <w:t xml:space="preserve">ARTÍCULO CUARTO: </w:t>
      </w:r>
      <w:r w:rsidRPr="008364F3">
        <w:rPr>
          <w:rFonts w:ascii="Tahoma" w:eastAsia="Times New Roman" w:hAnsi="Tahoma" w:cs="Tahoma"/>
          <w:b/>
          <w:bCs/>
          <w:sz w:val="24"/>
          <w:szCs w:val="24"/>
          <w:lang w:val="es-ES" w:eastAsia="es-ES"/>
        </w:rPr>
        <w:t xml:space="preserve">OBLIGACIONES </w:t>
      </w:r>
      <w:r w:rsidRPr="008364F3">
        <w:rPr>
          <w:rFonts w:ascii="Tahoma" w:eastAsia="Times New Roman" w:hAnsi="Tahoma" w:cs="Tahoma"/>
          <w:sz w:val="24"/>
          <w:szCs w:val="24"/>
          <w:lang w:val="es-ES" w:eastAsia="es-ES"/>
        </w:rPr>
        <w:t xml:space="preserve">de la sociedad </w:t>
      </w:r>
      <w:r w:rsidRPr="008364F3">
        <w:rPr>
          <w:rFonts w:ascii="Tahoma" w:eastAsiaTheme="minorEastAsia" w:hAnsi="Tahoma" w:cs="Tahoma"/>
          <w:b/>
          <w:sz w:val="24"/>
          <w:szCs w:val="24"/>
          <w:lang w:eastAsia="es-CO"/>
        </w:rPr>
        <w:t>AGROEFICIENTES S.A.S</w:t>
      </w:r>
      <w:r w:rsidRPr="008364F3">
        <w:rPr>
          <w:rFonts w:ascii="Tahoma" w:eastAsia="Times New Roman" w:hAnsi="Tahoma" w:cs="Tahoma"/>
          <w:bCs/>
          <w:sz w:val="24"/>
          <w:szCs w:val="24"/>
          <w:lang w:val="es-ES" w:eastAsia="es-ES"/>
        </w:rPr>
        <w:t>, durante el desarrollo del Programa para el Uso Eficiente y Ahorro del Agua - PUEAA:</w:t>
      </w:r>
    </w:p>
    <w:p w14:paraId="78B5BF60" w14:textId="77777777" w:rsidR="008364F3" w:rsidRPr="008364F3" w:rsidRDefault="008364F3" w:rsidP="008364F3">
      <w:pPr>
        <w:spacing w:after="0" w:line="240" w:lineRule="auto"/>
        <w:jc w:val="both"/>
        <w:rPr>
          <w:rFonts w:ascii="Tahoma" w:eastAsia="Times New Roman" w:hAnsi="Tahoma" w:cs="Tahoma"/>
          <w:bCs/>
          <w:sz w:val="24"/>
          <w:szCs w:val="24"/>
          <w:lang w:val="es-ES" w:eastAsia="es-ES"/>
        </w:rPr>
      </w:pPr>
    </w:p>
    <w:p w14:paraId="6F7BCA1F"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Ejecutar las actividades propuestas en los plazos establecidos en el cronograma.</w:t>
      </w:r>
    </w:p>
    <w:p w14:paraId="7B05F807" w14:textId="77777777" w:rsidR="008364F3" w:rsidRPr="008364F3" w:rsidRDefault="008364F3" w:rsidP="008364F3">
      <w:pPr>
        <w:spacing w:after="0" w:line="240" w:lineRule="auto"/>
        <w:ind w:left="360"/>
        <w:contextualSpacing/>
        <w:jc w:val="both"/>
        <w:rPr>
          <w:rFonts w:ascii="Tahoma" w:eastAsia="Times New Roman" w:hAnsi="Tahoma" w:cs="Tahoma"/>
          <w:color w:val="000000"/>
          <w:sz w:val="24"/>
          <w:szCs w:val="24"/>
          <w:lang w:val="es-MX" w:eastAsia="es-MX"/>
        </w:rPr>
      </w:pPr>
    </w:p>
    <w:p w14:paraId="2F090C9F"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14:paraId="0935EEC8" w14:textId="77777777" w:rsidR="008364F3" w:rsidRPr="008364F3" w:rsidRDefault="008364F3" w:rsidP="008364F3">
      <w:p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  </w:t>
      </w:r>
    </w:p>
    <w:p w14:paraId="751618EA"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eastAsia="Calibri" w:hAnsi="Tahoma" w:cs="Tahoma"/>
          <w:sz w:val="24"/>
          <w:szCs w:val="24"/>
        </w:rPr>
        <w:t xml:space="preserve">Deberá de conformidad con el artículo 11 de la Ley 373 de 1997, actualizar y enviar anualmente </w:t>
      </w:r>
      <w:r w:rsidRPr="008364F3">
        <w:rPr>
          <w:rFonts w:ascii="Tahoma" w:hAnsi="Tahoma" w:cs="Tahoma"/>
          <w:sz w:val="24"/>
          <w:szCs w:val="24"/>
        </w:rPr>
        <w:t>a esta Corporación, l</w:t>
      </w:r>
      <w:r w:rsidRPr="008364F3">
        <w:rPr>
          <w:rFonts w:ascii="Tahoma" w:eastAsia="Calibri" w:hAnsi="Tahoma" w:cs="Tahoma"/>
          <w:sz w:val="24"/>
          <w:szCs w:val="24"/>
        </w:rPr>
        <w:t xml:space="preserve">a siguiente información: </w:t>
      </w:r>
    </w:p>
    <w:p w14:paraId="6BC6B3EE" w14:textId="77777777" w:rsidR="008364F3" w:rsidRPr="008364F3" w:rsidRDefault="008364F3" w:rsidP="008364F3">
      <w:pPr>
        <w:shd w:val="clear" w:color="auto" w:fill="FFFFFF"/>
        <w:spacing w:after="0" w:line="240" w:lineRule="auto"/>
        <w:ind w:left="720"/>
        <w:jc w:val="both"/>
        <w:rPr>
          <w:rFonts w:ascii="Tahoma" w:eastAsia="Times New Roman" w:hAnsi="Tahoma" w:cs="Tahoma"/>
          <w:color w:val="000000"/>
          <w:sz w:val="24"/>
          <w:szCs w:val="24"/>
          <w:lang w:eastAsia="es-CO"/>
        </w:rPr>
      </w:pPr>
    </w:p>
    <w:p w14:paraId="40F19318"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de la entidad usuaria, ubicación geográfica y política donde presta el servicio;</w:t>
      </w:r>
    </w:p>
    <w:p w14:paraId="0EA4CD46"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ubicación geográfica y tipo de la fuente o fuentes donde captan las aguas;</w:t>
      </w:r>
    </w:p>
    <w:p w14:paraId="6363A9D4"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Nombre, ubicación geográfica y tipo de la fuente o fuentes receptoras de los afluentes;</w:t>
      </w:r>
    </w:p>
    <w:p w14:paraId="01771B16"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anual en litros por segundo de la fuente de captación y de la fuente receptora de los efluentes;</w:t>
      </w:r>
    </w:p>
    <w:p w14:paraId="5156D224"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anual captado por la entidad usuaria;</w:t>
      </w:r>
    </w:p>
    <w:p w14:paraId="0AC87CEF"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Número de usuarios del sistema;</w:t>
      </w:r>
    </w:p>
    <w:p w14:paraId="486D9133"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consumido por los usuarios del sistema;</w:t>
      </w:r>
    </w:p>
    <w:p w14:paraId="2E682A18"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Porcentaje en litros por segundo de las pérdidas del sistema;</w:t>
      </w:r>
    </w:p>
    <w:p w14:paraId="6D23A904"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14:paraId="0C17F78A"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Proyección anual de la tasa de crecimiento de la demanda del recurso hídrico según usos;</w:t>
      </w:r>
    </w:p>
    <w:p w14:paraId="0E8030FE"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14:paraId="66E43B2A"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Programas de protección y conservación de las fuentes hídricas;</w:t>
      </w:r>
    </w:p>
    <w:p w14:paraId="5CBEB19E" w14:textId="77777777" w:rsidR="008364F3" w:rsidRPr="008364F3" w:rsidRDefault="008364F3" w:rsidP="008364F3">
      <w:pPr>
        <w:numPr>
          <w:ilvl w:val="0"/>
          <w:numId w:val="8"/>
        </w:numPr>
        <w:shd w:val="clear" w:color="auto" w:fill="FFFFFF"/>
        <w:spacing w:after="0" w:line="240" w:lineRule="auto"/>
        <w:jc w:val="both"/>
        <w:rPr>
          <w:rFonts w:ascii="Tahoma" w:eastAsia="Times New Roman" w:hAnsi="Tahoma" w:cs="Tahoma"/>
          <w:color w:val="000000"/>
          <w:sz w:val="24"/>
          <w:szCs w:val="24"/>
          <w:lang w:eastAsia="es-CO"/>
        </w:rPr>
      </w:pPr>
      <w:r w:rsidRPr="008364F3">
        <w:rPr>
          <w:rFonts w:ascii="Tahoma" w:eastAsia="Times New Roman" w:hAnsi="Tahoma" w:cs="Tahoma"/>
          <w:color w:val="000000"/>
          <w:sz w:val="24"/>
          <w:szCs w:val="24"/>
          <w:lang w:eastAsia="es-CO"/>
        </w:rPr>
        <w:t xml:space="preserve">Fuentes probables de abastecimiento y de vertimiento de efluentes que se dispongan </w:t>
      </w:r>
      <w:r w:rsidRPr="008364F3">
        <w:rPr>
          <w:rFonts w:ascii="Tahoma" w:eastAsia="Times New Roman" w:hAnsi="Tahoma" w:cs="Tahoma"/>
          <w:color w:val="000000"/>
          <w:sz w:val="24"/>
          <w:szCs w:val="24"/>
          <w:lang w:eastAsia="es-CO"/>
        </w:rPr>
        <w:lastRenderedPageBreak/>
        <w:t>para futuras expansiones de la demanda”</w:t>
      </w:r>
    </w:p>
    <w:p w14:paraId="1AB0E1CD" w14:textId="77777777" w:rsidR="008364F3" w:rsidRPr="008364F3" w:rsidRDefault="008364F3" w:rsidP="008364F3">
      <w:pPr>
        <w:shd w:val="clear" w:color="auto" w:fill="FFFFFF"/>
        <w:spacing w:after="0" w:line="240" w:lineRule="auto"/>
        <w:ind w:left="720"/>
        <w:jc w:val="both"/>
        <w:rPr>
          <w:rFonts w:ascii="Tahoma" w:eastAsia="Times New Roman" w:hAnsi="Tahoma" w:cs="Tahoma"/>
          <w:color w:val="000000"/>
          <w:sz w:val="24"/>
          <w:szCs w:val="24"/>
          <w:lang w:eastAsia="es-CO"/>
        </w:rPr>
      </w:pPr>
    </w:p>
    <w:p w14:paraId="0ED3426D"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59A817FA" w14:textId="77777777" w:rsidR="008364F3" w:rsidRPr="008364F3" w:rsidRDefault="008364F3" w:rsidP="008364F3">
      <w:pPr>
        <w:spacing w:after="0" w:line="240" w:lineRule="auto"/>
        <w:ind w:left="720"/>
        <w:contextualSpacing/>
        <w:jc w:val="both"/>
        <w:rPr>
          <w:rFonts w:ascii="Tahoma" w:eastAsia="Times New Roman" w:hAnsi="Tahoma" w:cs="Tahoma"/>
          <w:color w:val="000000"/>
          <w:sz w:val="24"/>
          <w:szCs w:val="24"/>
          <w:lang w:val="es-MX" w:eastAsia="es-MX"/>
        </w:rPr>
      </w:pPr>
    </w:p>
    <w:p w14:paraId="20ACBD7F"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lang w:val="es-MX"/>
        </w:rPr>
        <w:t>P</w:t>
      </w:r>
      <w:r w:rsidRPr="008364F3">
        <w:rPr>
          <w:rFonts w:ascii="Tahoma" w:hAnsi="Tahoma" w:cs="Tahoma"/>
          <w:sz w:val="24"/>
          <w:szCs w:val="24"/>
        </w:rPr>
        <w:t xml:space="preserve">resentar un informe detallado de manera semestral de ejecución de las obras, proyectos y programas contemplados en el </w:t>
      </w:r>
      <w:r w:rsidRPr="008364F3">
        <w:rPr>
          <w:rFonts w:ascii="Tahoma" w:eastAsia="Times New Roman" w:hAnsi="Tahoma" w:cs="Tahoma"/>
          <w:sz w:val="24"/>
          <w:szCs w:val="24"/>
          <w:lang w:eastAsia="es-CO"/>
        </w:rPr>
        <w:t>Programa para el Uso Eficiente y Ahorro del Agua</w:t>
      </w:r>
      <w:r w:rsidRPr="008364F3">
        <w:rPr>
          <w:rFonts w:ascii="Tahoma" w:hAnsi="Tahoma" w:cs="Tahoma"/>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1DEE654A" w14:textId="77777777" w:rsidR="008364F3" w:rsidRPr="008364F3" w:rsidRDefault="008364F3" w:rsidP="008364F3">
      <w:pPr>
        <w:spacing w:after="0" w:line="240" w:lineRule="auto"/>
        <w:ind w:left="360"/>
        <w:contextualSpacing/>
        <w:jc w:val="both"/>
        <w:rPr>
          <w:rFonts w:ascii="Tahoma" w:eastAsia="Times New Roman" w:hAnsi="Tahoma" w:cs="Tahoma"/>
          <w:color w:val="000000"/>
          <w:sz w:val="24"/>
          <w:szCs w:val="24"/>
          <w:lang w:val="es-MX" w:eastAsia="es-MX"/>
        </w:rPr>
      </w:pPr>
    </w:p>
    <w:p w14:paraId="5DB08B8B"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color w:val="000000"/>
          <w:sz w:val="24"/>
          <w:szCs w:val="24"/>
          <w:lang w:val="es-MX" w:eastAsia="es-MX"/>
        </w:rPr>
      </w:pPr>
      <w:r w:rsidRPr="008364F3">
        <w:rPr>
          <w:rFonts w:ascii="Tahoma" w:hAnsi="Tahoma" w:cs="Tahoma"/>
          <w:sz w:val="24"/>
          <w:szCs w:val="24"/>
          <w:lang w:val="es-MX"/>
        </w:rPr>
        <w:t>S</w:t>
      </w:r>
      <w:r w:rsidRPr="008364F3">
        <w:rPr>
          <w:rFonts w:ascii="Tahoma" w:hAnsi="Tahoma" w:cs="Tahoma"/>
          <w:sz w:val="24"/>
          <w:szCs w:val="24"/>
        </w:rPr>
        <w:t xml:space="preserve">olicitar los permisos, concesiones y autorizaciones requeridas por la Ley para el uso y aprovechamiento de los recursos naturales renovables o para el desarrollo de actividades contempladas en el </w:t>
      </w:r>
      <w:r w:rsidRPr="008364F3">
        <w:rPr>
          <w:rFonts w:ascii="Tahoma" w:eastAsia="Times New Roman" w:hAnsi="Tahoma" w:cs="Tahoma"/>
          <w:sz w:val="24"/>
          <w:szCs w:val="24"/>
          <w:lang w:eastAsia="es-CO"/>
        </w:rPr>
        <w:t>Programa para el Uso Eficiente y Ahorro del Agua</w:t>
      </w:r>
      <w:r w:rsidRPr="008364F3">
        <w:rPr>
          <w:rFonts w:ascii="Tahoma" w:hAnsi="Tahoma" w:cs="Tahoma"/>
          <w:sz w:val="24"/>
          <w:szCs w:val="24"/>
        </w:rPr>
        <w:t xml:space="preserve"> -PUEAA- que afecten o puedan afectar el medio ambiente, para así cumplir con la normatividad ambiental vigente.</w:t>
      </w:r>
    </w:p>
    <w:p w14:paraId="58E62E28" w14:textId="77777777" w:rsidR="008364F3" w:rsidRPr="008364F3" w:rsidRDefault="008364F3" w:rsidP="008364F3">
      <w:pPr>
        <w:spacing w:after="0" w:line="240" w:lineRule="auto"/>
        <w:ind w:left="360"/>
        <w:contextualSpacing/>
        <w:jc w:val="both"/>
        <w:rPr>
          <w:rFonts w:ascii="Tahoma" w:eastAsia="Times New Roman" w:hAnsi="Tahoma" w:cs="Tahoma"/>
          <w:color w:val="000000"/>
          <w:sz w:val="24"/>
          <w:szCs w:val="24"/>
          <w:lang w:val="es-MX" w:eastAsia="es-MX"/>
        </w:rPr>
      </w:pPr>
    </w:p>
    <w:p w14:paraId="1185AC7F" w14:textId="77777777" w:rsidR="008364F3" w:rsidRPr="008364F3" w:rsidRDefault="008364F3" w:rsidP="008364F3">
      <w:pPr>
        <w:numPr>
          <w:ilvl w:val="1"/>
          <w:numId w:val="7"/>
        </w:numPr>
        <w:spacing w:after="0" w:line="240" w:lineRule="auto"/>
        <w:ind w:left="360"/>
        <w:contextualSpacing/>
        <w:jc w:val="both"/>
        <w:rPr>
          <w:rFonts w:ascii="Tahoma" w:eastAsia="Times New Roman" w:hAnsi="Tahoma" w:cs="Tahoma"/>
          <w:b/>
          <w:sz w:val="24"/>
          <w:szCs w:val="24"/>
          <w:lang w:eastAsia="es-ES"/>
        </w:rPr>
      </w:pPr>
      <w:r w:rsidRPr="008364F3">
        <w:rPr>
          <w:rFonts w:ascii="Tahoma" w:hAnsi="Tahoma" w:cs="Tahoma"/>
          <w:sz w:val="24"/>
          <w:szCs w:val="24"/>
        </w:rPr>
        <w:t xml:space="preserve">Dar aplicación estricta a la Ley 373 de 1997, Decreto 1090 de 2018, Resolución 1257 de 2018 </w:t>
      </w:r>
      <w:r w:rsidRPr="008364F3">
        <w:rPr>
          <w:rFonts w:ascii="Tahoma" w:hAnsi="Tahoma" w:cs="Tahoma"/>
          <w:sz w:val="24"/>
          <w:szCs w:val="24"/>
        </w:rPr>
        <w:t>y a la demás normatividad ambiental pertinentes.</w:t>
      </w:r>
    </w:p>
    <w:p w14:paraId="50373032" w14:textId="77777777" w:rsidR="008364F3" w:rsidRPr="008364F3" w:rsidRDefault="008364F3" w:rsidP="008364F3">
      <w:pPr>
        <w:pStyle w:val="Prrafodelista"/>
        <w:jc w:val="both"/>
        <w:rPr>
          <w:rFonts w:ascii="Tahoma" w:eastAsia="Times New Roman" w:hAnsi="Tahoma" w:cs="Tahoma"/>
          <w:b/>
          <w:sz w:val="24"/>
          <w:szCs w:val="24"/>
          <w:lang w:eastAsia="es-ES"/>
        </w:rPr>
      </w:pPr>
    </w:p>
    <w:p w14:paraId="7040C082"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QUINTO: - APROBAR LOS PLANOS </w:t>
      </w:r>
      <w:r w:rsidRPr="008364F3">
        <w:rPr>
          <w:rFonts w:ascii="Tahoma" w:eastAsia="Times New Roman" w:hAnsi="Tahoma" w:cs="Tahoma"/>
          <w:sz w:val="24"/>
          <w:szCs w:val="24"/>
          <w:lang w:eastAsia="es-ES"/>
        </w:rPr>
        <w:t>y</w:t>
      </w:r>
      <w:r w:rsidRPr="008364F3">
        <w:rPr>
          <w:rFonts w:ascii="Tahoma" w:eastAsia="Times New Roman" w:hAnsi="Tahoma" w:cs="Tahoma"/>
          <w:b/>
          <w:sz w:val="24"/>
          <w:szCs w:val="24"/>
          <w:lang w:eastAsia="es-ES"/>
        </w:rPr>
        <w:t xml:space="preserve"> OBRAS CONSTRUIDAS, </w:t>
      </w:r>
      <w:r w:rsidRPr="008364F3">
        <w:rPr>
          <w:rFonts w:ascii="Tahoma" w:eastAsia="Times New Roman" w:hAnsi="Tahoma" w:cs="Tahoma"/>
          <w:color w:val="000000"/>
          <w:sz w:val="24"/>
          <w:szCs w:val="24"/>
          <w:lang w:eastAsia="ar-SA"/>
        </w:rPr>
        <w:t xml:space="preserve">para la captación, </w:t>
      </w:r>
      <w:r w:rsidRPr="008364F3">
        <w:rPr>
          <w:rFonts w:ascii="Tahoma" w:hAnsi="Tahoma" w:cs="Tahoma"/>
          <w:sz w:val="24"/>
          <w:szCs w:val="24"/>
        </w:rPr>
        <w:t>aducción, desarenación, conducción, almacenamiento, derivación y restitución de sobrantes</w:t>
      </w:r>
      <w:r w:rsidRPr="008364F3">
        <w:rPr>
          <w:rFonts w:ascii="Tahoma" w:eastAsia="Times New Roman" w:hAnsi="Tahoma" w:cs="Tahoma"/>
          <w:sz w:val="24"/>
          <w:szCs w:val="24"/>
          <w:lang w:eastAsia="ar-SA"/>
        </w:rPr>
        <w:t xml:space="preserve">, a la </w:t>
      </w:r>
      <w:r w:rsidRPr="008364F3">
        <w:rPr>
          <w:rFonts w:ascii="Tahoma" w:eastAsiaTheme="minorEastAsia" w:hAnsi="Tahoma" w:cs="Tahoma"/>
          <w:sz w:val="24"/>
          <w:szCs w:val="24"/>
          <w:lang w:eastAsia="es-CO"/>
        </w:rPr>
        <w:t xml:space="preserve">sociedad </w:t>
      </w:r>
      <w:r w:rsidRPr="008364F3">
        <w:rPr>
          <w:rFonts w:ascii="Tahoma" w:eastAsiaTheme="minorEastAsia" w:hAnsi="Tahoma" w:cs="Tahoma"/>
          <w:b/>
          <w:sz w:val="24"/>
          <w:szCs w:val="24"/>
          <w:lang w:eastAsia="es-CO"/>
        </w:rPr>
        <w:t xml:space="preserve">AGROEFICIENTES S.A.S </w:t>
      </w:r>
      <w:r w:rsidRPr="008364F3">
        <w:rPr>
          <w:rFonts w:ascii="Tahoma" w:eastAsiaTheme="minorEastAsia" w:hAnsi="Tahoma" w:cs="Tahoma"/>
          <w:sz w:val="24"/>
          <w:szCs w:val="24"/>
          <w:lang w:eastAsia="es-CO"/>
        </w:rPr>
        <w:t xml:space="preserve">identificada con Nit número 901.368.261-4 Circasia (Q) representada legalmente por la señora </w:t>
      </w:r>
      <w:r w:rsidRPr="008364F3">
        <w:rPr>
          <w:rFonts w:ascii="Tahoma" w:eastAsiaTheme="minorEastAsia" w:hAnsi="Tahoma" w:cs="Tahoma"/>
          <w:b/>
          <w:sz w:val="24"/>
          <w:szCs w:val="24"/>
          <w:lang w:eastAsia="es-CO"/>
        </w:rPr>
        <w:t xml:space="preserve">MARIA DEL SAGRARIO CONTRERAS CONTRERAS </w:t>
      </w:r>
      <w:r w:rsidRPr="008364F3">
        <w:rPr>
          <w:rFonts w:ascii="Tahoma" w:eastAsiaTheme="minorEastAsia" w:hAnsi="Tahoma" w:cs="Tahoma"/>
          <w:sz w:val="24"/>
          <w:szCs w:val="24"/>
          <w:lang w:eastAsia="es-CO"/>
        </w:rPr>
        <w:t>identificada con pasaporte número g28611238 o quien haga sus veces</w:t>
      </w:r>
      <w:r w:rsidRPr="008364F3">
        <w:rPr>
          <w:rFonts w:ascii="Tahoma" w:eastAsia="Calibri" w:hAnsi="Tahoma" w:cs="Tahoma"/>
          <w:sz w:val="24"/>
          <w:szCs w:val="24"/>
        </w:rPr>
        <w:t xml:space="preserve">,  sociedad que actúa en calidad de propietaria, </w:t>
      </w:r>
      <w:r w:rsidRPr="008364F3">
        <w:rPr>
          <w:rFonts w:ascii="Tahoma" w:eastAsia="Times New Roman" w:hAnsi="Tahoma" w:cs="Tahoma"/>
          <w:sz w:val="24"/>
          <w:szCs w:val="24"/>
          <w:lang w:eastAsia="es-CO"/>
        </w:rPr>
        <w:t>para uso</w:t>
      </w:r>
      <w:r w:rsidRPr="008364F3">
        <w:rPr>
          <w:rFonts w:ascii="Tahoma" w:eastAsia="Times New Roman" w:hAnsi="Tahoma" w:cs="Tahoma"/>
          <w:b/>
          <w:sz w:val="24"/>
          <w:szCs w:val="24"/>
          <w:lang w:eastAsia="es-CO"/>
        </w:rPr>
        <w:t xml:space="preserve"> doméstico, </w:t>
      </w:r>
      <w:r w:rsidRPr="008364F3">
        <w:rPr>
          <w:rFonts w:ascii="Tahoma" w:eastAsia="Times New Roman" w:hAnsi="Tahoma" w:cs="Tahoma"/>
          <w:sz w:val="24"/>
          <w:szCs w:val="24"/>
          <w:lang w:eastAsia="es-CO"/>
        </w:rPr>
        <w:t>en beneficio del predio denominado:</w:t>
      </w:r>
      <w:r w:rsidRPr="008364F3">
        <w:rPr>
          <w:rFonts w:ascii="Tahoma" w:eastAsia="Times New Roman" w:hAnsi="Tahoma" w:cs="Tahoma"/>
          <w:b/>
          <w:sz w:val="24"/>
          <w:szCs w:val="24"/>
          <w:lang w:eastAsia="es-CO"/>
        </w:rPr>
        <w:t xml:space="preserve"> </w:t>
      </w:r>
      <w:r w:rsidRPr="008364F3">
        <w:rPr>
          <w:rFonts w:ascii="Tahoma" w:eastAsiaTheme="minorEastAsia" w:hAnsi="Tahoma" w:cs="Tahoma"/>
          <w:b/>
          <w:sz w:val="24"/>
          <w:szCs w:val="24"/>
        </w:rPr>
        <w:t xml:space="preserve">1) LOTE SAN AGUSTIN PREDIO #4 </w:t>
      </w:r>
      <w:r w:rsidRPr="008364F3">
        <w:rPr>
          <w:rFonts w:ascii="Tahoma" w:eastAsia="Calibri" w:hAnsi="Tahoma" w:cs="Tahoma"/>
          <w:sz w:val="24"/>
          <w:szCs w:val="24"/>
        </w:rPr>
        <w:t xml:space="preserve">ubicado en la vereda </w:t>
      </w:r>
      <w:r w:rsidRPr="008364F3">
        <w:rPr>
          <w:rFonts w:ascii="Tahoma" w:eastAsia="Calibri" w:hAnsi="Tahoma" w:cs="Tahoma"/>
          <w:b/>
          <w:sz w:val="24"/>
          <w:szCs w:val="24"/>
        </w:rPr>
        <w:t>MEMBRILLAL</w:t>
      </w:r>
      <w:r w:rsidRPr="008364F3">
        <w:rPr>
          <w:rFonts w:ascii="Tahoma" w:eastAsia="Calibri" w:hAnsi="Tahoma" w:cs="Tahoma"/>
          <w:b/>
          <w:bCs/>
          <w:sz w:val="24"/>
          <w:szCs w:val="24"/>
        </w:rPr>
        <w:t xml:space="preserve"> </w:t>
      </w:r>
      <w:r w:rsidRPr="008364F3">
        <w:rPr>
          <w:rFonts w:ascii="Tahoma" w:eastAsia="Calibri" w:hAnsi="Tahoma" w:cs="Tahoma"/>
          <w:sz w:val="24"/>
          <w:szCs w:val="24"/>
        </w:rPr>
        <w:t xml:space="preserve">jurisdicción del </w:t>
      </w:r>
      <w:r w:rsidRPr="008364F3">
        <w:rPr>
          <w:rFonts w:ascii="Tahoma" w:eastAsia="Calibri" w:hAnsi="Tahoma" w:cs="Tahoma"/>
          <w:b/>
          <w:sz w:val="24"/>
          <w:szCs w:val="24"/>
        </w:rPr>
        <w:t xml:space="preserve">MUNICIPIO </w:t>
      </w:r>
      <w:r w:rsidRPr="008364F3">
        <w:rPr>
          <w:rFonts w:ascii="Tahoma" w:eastAsia="Calibri" w:hAnsi="Tahoma" w:cs="Tahoma"/>
          <w:sz w:val="24"/>
          <w:szCs w:val="24"/>
        </w:rPr>
        <w:t xml:space="preserve">de </w:t>
      </w:r>
      <w:r w:rsidRPr="008364F3">
        <w:rPr>
          <w:rFonts w:ascii="Tahoma" w:eastAsia="Calibri" w:hAnsi="Tahoma" w:cs="Tahoma"/>
          <w:b/>
          <w:sz w:val="24"/>
          <w:szCs w:val="24"/>
        </w:rPr>
        <w:t>CIRCASIA</w:t>
      </w:r>
      <w:r w:rsidRPr="008364F3">
        <w:rPr>
          <w:rFonts w:ascii="Tahoma" w:eastAsia="Calibri" w:hAnsi="Tahoma" w:cs="Tahoma"/>
          <w:sz w:val="24"/>
          <w:szCs w:val="24"/>
        </w:rPr>
        <w:t>, identificada con el folio de matrícula inmobiliaria número</w:t>
      </w:r>
      <w:r w:rsidRPr="008364F3">
        <w:rPr>
          <w:rFonts w:ascii="Tahoma" w:eastAsia="Calibri" w:hAnsi="Tahoma" w:cs="Tahoma"/>
          <w:b/>
          <w:sz w:val="24"/>
          <w:szCs w:val="24"/>
        </w:rPr>
        <w:t xml:space="preserve"> 280-223338</w:t>
      </w:r>
      <w:r w:rsidRPr="008364F3">
        <w:rPr>
          <w:rFonts w:ascii="Tahoma" w:eastAsia="Times New Roman" w:hAnsi="Tahoma" w:cs="Tahoma"/>
          <w:sz w:val="24"/>
          <w:szCs w:val="24"/>
          <w:lang w:eastAsia="es-ES"/>
        </w:rPr>
        <w:t xml:space="preserve">, </w:t>
      </w:r>
      <w:r w:rsidRPr="008364F3">
        <w:rPr>
          <w:rFonts w:ascii="Tahoma" w:eastAsia="Times New Roman" w:hAnsi="Tahoma" w:cs="Tahoma"/>
          <w:sz w:val="24"/>
          <w:szCs w:val="24"/>
          <w:lang w:eastAsia="es-CO"/>
        </w:rPr>
        <w:t xml:space="preserve">con fundamento en los argumentos </w:t>
      </w:r>
      <w:r w:rsidRPr="008364F3">
        <w:rPr>
          <w:rFonts w:ascii="Tahoma" w:eastAsia="Times New Roman" w:hAnsi="Tahoma" w:cs="Tahoma"/>
          <w:sz w:val="24"/>
          <w:szCs w:val="24"/>
          <w:lang w:eastAsia="es-ES"/>
        </w:rPr>
        <w:t>técnicos y jurídicos expuestos en la parte considerativa del presente acto administrativo.</w:t>
      </w:r>
    </w:p>
    <w:p w14:paraId="7F262CF7" w14:textId="77777777" w:rsidR="008364F3" w:rsidRPr="008364F3" w:rsidRDefault="008364F3" w:rsidP="008364F3">
      <w:pPr>
        <w:spacing w:after="0"/>
        <w:jc w:val="both"/>
        <w:rPr>
          <w:rFonts w:ascii="Tahoma" w:hAnsi="Tahoma" w:cs="Tahoma"/>
          <w:sz w:val="24"/>
          <w:szCs w:val="24"/>
          <w:lang w:val="es-ES"/>
        </w:rPr>
      </w:pPr>
    </w:p>
    <w:p w14:paraId="7697F5BD" w14:textId="77777777" w:rsidR="008364F3" w:rsidRPr="008364F3" w:rsidRDefault="008364F3" w:rsidP="008364F3">
      <w:pPr>
        <w:spacing w:after="0"/>
        <w:jc w:val="both"/>
        <w:rPr>
          <w:rFonts w:ascii="Tahoma" w:hAnsi="Tahoma" w:cs="Tahoma"/>
          <w:color w:val="000000"/>
          <w:sz w:val="24"/>
          <w:szCs w:val="24"/>
        </w:rPr>
      </w:pPr>
      <w:r w:rsidRPr="008364F3">
        <w:rPr>
          <w:rFonts w:ascii="Tahoma" w:eastAsia="Times New Roman" w:hAnsi="Tahoma" w:cs="Tahoma"/>
          <w:b/>
          <w:sz w:val="24"/>
          <w:szCs w:val="24"/>
          <w:lang w:eastAsia="es-ES"/>
        </w:rPr>
        <w:t xml:space="preserve">ARTÍCULO SEXTO: - </w:t>
      </w:r>
      <w:r w:rsidRPr="008364F3">
        <w:rPr>
          <w:rFonts w:ascii="Tahoma" w:hAnsi="Tahoma" w:cs="Tahoma"/>
          <w:color w:val="000000"/>
          <w:sz w:val="24"/>
          <w:szCs w:val="24"/>
        </w:rPr>
        <w:t xml:space="preserve">El Concesionario deberá solicitar ante la Corporación Autónoma Regional del Quindío – C.R.Q. en el término de un (1) mes contado a partir de </w:t>
      </w:r>
      <w:r w:rsidRPr="008364F3">
        <w:rPr>
          <w:rFonts w:ascii="Tahoma" w:eastAsia="Times New Roman" w:hAnsi="Tahoma" w:cs="Tahoma"/>
          <w:color w:val="000000"/>
          <w:sz w:val="24"/>
          <w:szCs w:val="24"/>
          <w:lang w:eastAsia="es-MX"/>
        </w:rPr>
        <w:t>la fecha de ejecutoria de la presente Resolución,</w:t>
      </w:r>
      <w:r w:rsidRPr="008364F3">
        <w:rPr>
          <w:rFonts w:ascii="Tahoma" w:hAnsi="Tahoma" w:cs="Tahoma"/>
          <w:color w:val="000000"/>
          <w:sz w:val="24"/>
          <w:szCs w:val="24"/>
        </w:rPr>
        <w:t xml:space="preserve"> el correspondiente </w:t>
      </w:r>
      <w:r w:rsidRPr="008364F3">
        <w:rPr>
          <w:rFonts w:ascii="Tahoma" w:hAnsi="Tahoma" w:cs="Tahoma"/>
          <w:bCs/>
          <w:color w:val="000000"/>
          <w:sz w:val="24"/>
          <w:szCs w:val="24"/>
        </w:rPr>
        <w:t>permiso de vertimiento</w:t>
      </w:r>
      <w:r w:rsidRPr="008364F3">
        <w:rPr>
          <w:rFonts w:ascii="Tahoma" w:hAnsi="Tahoma" w:cs="Tahoma"/>
          <w:color w:val="000000"/>
          <w:sz w:val="24"/>
          <w:szCs w:val="24"/>
        </w:rPr>
        <w:t xml:space="preserve">, el cual deberá reunir los requisitos señalados en los artículos 2.2.3.3.5.1., 2.2.3.3.5.2. del Decreto 1076 de 2015 (artículos 41 y 42 del Decreto 3930 de 2010) y demás normas concordantes. Lo anterior, en </w:t>
      </w:r>
      <w:r w:rsidRPr="008364F3">
        <w:rPr>
          <w:rFonts w:ascii="Tahoma" w:hAnsi="Tahoma" w:cs="Tahoma"/>
          <w:color w:val="000000"/>
          <w:sz w:val="24"/>
          <w:szCs w:val="24"/>
        </w:rPr>
        <w:lastRenderedPageBreak/>
        <w:t xml:space="preserve">cumplimiento del artículo 2.2.3.2.20.2. del Decreto 1076 de 2015 (Decreto 1541 de 1978; artículo 208). </w:t>
      </w:r>
    </w:p>
    <w:p w14:paraId="3EBB5729" w14:textId="77777777" w:rsidR="008364F3" w:rsidRPr="008364F3" w:rsidRDefault="008364F3" w:rsidP="008364F3">
      <w:pPr>
        <w:spacing w:after="0"/>
        <w:jc w:val="both"/>
        <w:rPr>
          <w:rFonts w:ascii="Tahoma" w:hAnsi="Tahoma" w:cs="Tahoma"/>
          <w:strike/>
          <w:color w:val="000000"/>
          <w:sz w:val="24"/>
          <w:szCs w:val="24"/>
        </w:rPr>
      </w:pPr>
    </w:p>
    <w:p w14:paraId="340B9158" w14:textId="77777777" w:rsidR="008364F3" w:rsidRPr="008364F3" w:rsidRDefault="008364F3" w:rsidP="008364F3">
      <w:pPr>
        <w:spacing w:after="0" w:line="240" w:lineRule="auto"/>
        <w:contextualSpacing/>
        <w:jc w:val="both"/>
        <w:rPr>
          <w:rFonts w:ascii="Tahoma" w:hAnsi="Tahoma" w:cs="Tahoma"/>
          <w:sz w:val="24"/>
          <w:szCs w:val="24"/>
        </w:rPr>
      </w:pPr>
      <w:r w:rsidRPr="008364F3">
        <w:rPr>
          <w:rFonts w:ascii="Tahoma" w:eastAsia="Times New Roman" w:hAnsi="Tahoma" w:cs="Tahoma"/>
          <w:b/>
          <w:sz w:val="24"/>
          <w:szCs w:val="24"/>
          <w:lang w:eastAsia="es-ES"/>
        </w:rPr>
        <w:t>ARTÍCULO SEPTIMO: –</w:t>
      </w:r>
      <w:r w:rsidRPr="008364F3">
        <w:rPr>
          <w:rFonts w:ascii="Tahoma" w:eastAsia="Times New Roman" w:hAnsi="Tahoma" w:cs="Tahoma"/>
          <w:sz w:val="24"/>
          <w:szCs w:val="24"/>
          <w:lang w:eastAsia="ar-SA"/>
        </w:rPr>
        <w:t xml:space="preserve"> la sociedad </w:t>
      </w:r>
      <w:r w:rsidRPr="008364F3">
        <w:rPr>
          <w:rFonts w:ascii="Tahoma" w:eastAsiaTheme="minorEastAsia" w:hAnsi="Tahoma" w:cs="Tahoma"/>
          <w:b/>
          <w:sz w:val="24"/>
          <w:szCs w:val="24"/>
          <w:lang w:eastAsia="es-CO"/>
        </w:rPr>
        <w:t>AGROEFICIENTES S.A.S</w:t>
      </w:r>
      <w:r w:rsidRPr="008364F3">
        <w:rPr>
          <w:rFonts w:ascii="Tahoma" w:eastAsia="Times New Roman" w:hAnsi="Tahoma" w:cs="Tahoma"/>
          <w:b/>
          <w:sz w:val="24"/>
          <w:szCs w:val="24"/>
          <w:lang w:eastAsia="es-ES"/>
        </w:rPr>
        <w:t xml:space="preserve">, </w:t>
      </w:r>
      <w:r w:rsidRPr="008364F3">
        <w:rPr>
          <w:rFonts w:ascii="Tahoma" w:eastAsia="Times New Roman" w:hAnsi="Tahoma" w:cs="Tahoma"/>
          <w:sz w:val="24"/>
          <w:szCs w:val="24"/>
          <w:lang w:eastAsia="es-ES"/>
        </w:rPr>
        <w:t xml:space="preserve">deberán cancelar en la Oficina de Tesorería de esta Entidad, de manera anual, el valor correspondiente a los servicios de </w:t>
      </w:r>
      <w:r w:rsidRPr="008364F3">
        <w:rPr>
          <w:rFonts w:ascii="Tahoma" w:eastAsia="Calibri" w:hAnsi="Tahoma" w:cs="Tahoma"/>
          <w:bCs/>
          <w:sz w:val="24"/>
          <w:szCs w:val="24"/>
          <w:lang w:eastAsia="es-ES"/>
        </w:rPr>
        <w:t>seguimiento ambiental</w:t>
      </w:r>
      <w:r w:rsidRPr="008364F3">
        <w:rPr>
          <w:rFonts w:ascii="Tahoma" w:eastAsia="Calibri" w:hAnsi="Tahoma" w:cs="Tahoma"/>
          <w:b/>
          <w:sz w:val="24"/>
          <w:szCs w:val="24"/>
          <w:lang w:eastAsia="es-ES"/>
        </w:rPr>
        <w:t>,</w:t>
      </w:r>
      <w:r w:rsidRPr="008364F3">
        <w:rPr>
          <w:rFonts w:ascii="Tahoma" w:eastAsia="Calibri" w:hAnsi="Tahoma" w:cs="Tahoma"/>
          <w:bCs/>
          <w:sz w:val="24"/>
          <w:szCs w:val="24"/>
          <w:lang w:eastAsia="es-ES"/>
        </w:rPr>
        <w:t xml:space="preserve"> </w:t>
      </w:r>
      <w:r w:rsidRPr="008364F3">
        <w:rPr>
          <w:rFonts w:ascii="Tahoma" w:eastAsia="Times New Roman" w:hAnsi="Tahoma" w:cs="Tahoma"/>
          <w:sz w:val="24"/>
          <w:szCs w:val="24"/>
          <w:lang w:eastAsia="es-ES"/>
        </w:rPr>
        <w:t xml:space="preserve">de conformidad </w:t>
      </w:r>
      <w:r w:rsidRPr="008364F3">
        <w:rPr>
          <w:rFonts w:ascii="Tahoma" w:eastAsia="Calibri" w:hAnsi="Tahoma" w:cs="Tahoma"/>
          <w:bCs/>
          <w:sz w:val="24"/>
          <w:szCs w:val="24"/>
          <w:lang w:eastAsia="es-ES"/>
        </w:rPr>
        <w:t xml:space="preserve">con la </w:t>
      </w:r>
      <w:r w:rsidRPr="008364F3">
        <w:rPr>
          <w:rFonts w:ascii="Tahoma" w:eastAsia="Times New Roman" w:hAnsi="Tahoma" w:cs="Tahoma"/>
          <w:sz w:val="24"/>
          <w:szCs w:val="24"/>
          <w:lang w:eastAsia="es-ES"/>
        </w:rPr>
        <w:t>Ley 633 de 2000, la Resolución número 1280 del 2010, expedida por el Ministerio de Ambiente, vivienda y Desarrollo Territorial y la Resolución</w:t>
      </w:r>
      <w:r w:rsidRPr="008364F3">
        <w:rPr>
          <w:rFonts w:ascii="Tahoma" w:eastAsia="Times New Roman" w:hAnsi="Tahoma" w:cs="Tahoma"/>
          <w:sz w:val="24"/>
          <w:szCs w:val="24"/>
          <w:lang w:eastAsia="es-CO"/>
        </w:rPr>
        <w:t xml:space="preserve"> proferida por esta Entidad.</w:t>
      </w:r>
    </w:p>
    <w:p w14:paraId="3AD3A174" w14:textId="77777777" w:rsidR="008364F3" w:rsidRPr="008364F3" w:rsidRDefault="008364F3" w:rsidP="008364F3">
      <w:pPr>
        <w:spacing w:after="0" w:line="240" w:lineRule="auto"/>
        <w:jc w:val="both"/>
        <w:rPr>
          <w:rFonts w:ascii="Tahoma" w:eastAsia="Times New Roman" w:hAnsi="Tahoma" w:cs="Tahoma"/>
          <w:bCs/>
          <w:sz w:val="24"/>
          <w:szCs w:val="24"/>
          <w:lang w:eastAsia="es-ES"/>
        </w:rPr>
      </w:pPr>
    </w:p>
    <w:p w14:paraId="63E5B9BA" w14:textId="77777777" w:rsidR="008364F3" w:rsidRPr="008364F3" w:rsidRDefault="008364F3" w:rsidP="008364F3">
      <w:pPr>
        <w:spacing w:after="0" w:line="240" w:lineRule="auto"/>
        <w:jc w:val="both"/>
        <w:rPr>
          <w:rFonts w:ascii="Tahoma" w:hAnsi="Tahoma" w:cs="Tahoma"/>
          <w:sz w:val="24"/>
          <w:szCs w:val="24"/>
          <w:lang w:eastAsia="es-ES"/>
        </w:rPr>
      </w:pPr>
      <w:r w:rsidRPr="008364F3">
        <w:rPr>
          <w:rFonts w:ascii="Tahoma" w:eastAsia="Calibri" w:hAnsi="Tahoma" w:cs="Tahoma"/>
          <w:b/>
          <w:bCs/>
          <w:sz w:val="24"/>
          <w:szCs w:val="24"/>
          <w:lang w:eastAsia="es-ES"/>
        </w:rPr>
        <w:t>PARÁGRAFO PRIMERO: -</w:t>
      </w:r>
      <w:r w:rsidRPr="008364F3">
        <w:rPr>
          <w:rFonts w:ascii="Tahoma" w:eastAsia="Calibri" w:hAnsi="Tahoma" w:cs="Tahoma"/>
          <w:bCs/>
          <w:sz w:val="24"/>
          <w:szCs w:val="24"/>
          <w:lang w:eastAsia="es-ES"/>
        </w:rPr>
        <w:t xml:space="preserve"> </w:t>
      </w:r>
      <w:r w:rsidRPr="008364F3">
        <w:rPr>
          <w:rFonts w:ascii="Tahoma" w:hAnsi="Tahoma" w:cs="Tahoma"/>
          <w:bCs/>
          <w:sz w:val="24"/>
          <w:szCs w:val="24"/>
          <w:lang w:eastAsia="es-ES"/>
        </w:rPr>
        <w:t>L</w:t>
      </w:r>
      <w:r w:rsidRPr="008364F3">
        <w:rPr>
          <w:rFonts w:ascii="Tahoma" w:hAnsi="Tahoma" w:cs="Tahoma"/>
          <w:sz w:val="24"/>
          <w:szCs w:val="24"/>
          <w:lang w:eastAsia="es-ES"/>
        </w:rPr>
        <w:t xml:space="preserve">a </w:t>
      </w:r>
      <w:r w:rsidRPr="008364F3">
        <w:rPr>
          <w:rFonts w:ascii="Tahoma" w:hAnsi="Tahoma" w:cs="Tahoma"/>
          <w:b/>
          <w:sz w:val="24"/>
          <w:szCs w:val="24"/>
          <w:lang w:eastAsia="es-ES"/>
        </w:rPr>
        <w:t xml:space="preserve">CORPORACIÓN AUTÓNOMA REGIONAL DEL QUINDÍO C.R.Q., </w:t>
      </w:r>
      <w:r w:rsidRPr="008364F3">
        <w:rPr>
          <w:rFonts w:ascii="Tahoma" w:hAnsi="Tahoma" w:cs="Tahoma"/>
          <w:sz w:val="24"/>
          <w:szCs w:val="24"/>
          <w:lang w:eastAsia="es-ES"/>
        </w:rPr>
        <w:t>ajustará el valor a pagar por los servicios de seguimiento de manera anual, de acuerdo con el índice de precios al consumidor.</w:t>
      </w:r>
    </w:p>
    <w:p w14:paraId="7F13058F" w14:textId="77777777" w:rsidR="008364F3" w:rsidRPr="008364F3" w:rsidRDefault="008364F3" w:rsidP="008364F3">
      <w:pPr>
        <w:shd w:val="clear" w:color="auto" w:fill="FFFFFF"/>
        <w:spacing w:after="0" w:line="240" w:lineRule="auto"/>
        <w:jc w:val="both"/>
        <w:rPr>
          <w:rFonts w:ascii="Tahoma" w:hAnsi="Tahoma" w:cs="Tahoma"/>
          <w:sz w:val="24"/>
          <w:szCs w:val="24"/>
          <w:lang w:eastAsia="es-ES"/>
        </w:rPr>
      </w:pPr>
    </w:p>
    <w:p w14:paraId="17C93BDC" w14:textId="77777777" w:rsidR="008364F3" w:rsidRPr="008364F3" w:rsidRDefault="008364F3" w:rsidP="008364F3">
      <w:pPr>
        <w:shd w:val="clear" w:color="auto" w:fill="FFFFFF"/>
        <w:spacing w:after="0" w:line="240" w:lineRule="auto"/>
        <w:jc w:val="both"/>
        <w:rPr>
          <w:rFonts w:ascii="Tahoma" w:eastAsia="Times New Roman" w:hAnsi="Tahoma" w:cs="Tahoma"/>
          <w:color w:val="000000" w:themeColor="text1"/>
          <w:sz w:val="24"/>
          <w:szCs w:val="24"/>
          <w:lang w:eastAsia="es-CO"/>
        </w:rPr>
      </w:pPr>
      <w:r w:rsidRPr="008364F3">
        <w:rPr>
          <w:rFonts w:ascii="Tahoma" w:hAnsi="Tahoma" w:cs="Tahoma"/>
          <w:sz w:val="24"/>
          <w:szCs w:val="24"/>
          <w:lang w:eastAsia="es-ES"/>
        </w:rPr>
        <w:t xml:space="preserve">El primer pago por los </w:t>
      </w:r>
      <w:r w:rsidRPr="008364F3">
        <w:rPr>
          <w:rFonts w:ascii="Tahoma" w:eastAsia="Times New Roman" w:hAnsi="Tahoma" w:cs="Tahoma"/>
          <w:color w:val="000000" w:themeColor="text1"/>
          <w:sz w:val="24"/>
          <w:szCs w:val="24"/>
          <w:lang w:eastAsia="es-CO"/>
        </w:rPr>
        <w:t>servicios de seguimiento deberá ser cancelado dentro de los tres (3) meses siguientes a la ejecutoria del presente acto administrativo.</w:t>
      </w:r>
    </w:p>
    <w:p w14:paraId="1E0A129C" w14:textId="77777777" w:rsidR="008364F3" w:rsidRPr="008364F3" w:rsidRDefault="008364F3" w:rsidP="008364F3">
      <w:pPr>
        <w:spacing w:after="0" w:line="240" w:lineRule="auto"/>
        <w:jc w:val="both"/>
        <w:rPr>
          <w:rFonts w:ascii="Tahoma" w:eastAsia="Times New Roman" w:hAnsi="Tahoma" w:cs="Tahoma"/>
          <w:color w:val="000000" w:themeColor="text1"/>
          <w:sz w:val="24"/>
          <w:szCs w:val="24"/>
          <w:lang w:eastAsia="es-CO"/>
        </w:rPr>
      </w:pPr>
    </w:p>
    <w:p w14:paraId="03789A2E" w14:textId="77777777" w:rsidR="008364F3" w:rsidRPr="008364F3" w:rsidRDefault="008364F3" w:rsidP="008364F3">
      <w:pPr>
        <w:spacing w:after="0" w:line="240" w:lineRule="auto"/>
        <w:jc w:val="both"/>
        <w:rPr>
          <w:rFonts w:ascii="Tahoma" w:eastAsia="Calibri" w:hAnsi="Tahoma" w:cs="Tahoma"/>
          <w:sz w:val="24"/>
          <w:szCs w:val="24"/>
          <w:lang w:eastAsia="es-ES"/>
        </w:rPr>
      </w:pPr>
      <w:r w:rsidRPr="008364F3">
        <w:rPr>
          <w:rFonts w:ascii="Tahoma" w:eastAsia="Times New Roman" w:hAnsi="Tahoma" w:cs="Tahoma"/>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8364F3">
        <w:rPr>
          <w:rFonts w:ascii="Tahoma" w:eastAsia="Calibri" w:hAnsi="Tahoma" w:cs="Tahoma"/>
          <w:sz w:val="24"/>
          <w:szCs w:val="24"/>
          <w:lang w:eastAsia="es-ES"/>
        </w:rPr>
        <w:t xml:space="preserve"> </w:t>
      </w:r>
    </w:p>
    <w:p w14:paraId="44BF9055" w14:textId="77777777" w:rsidR="008364F3" w:rsidRPr="008364F3" w:rsidRDefault="008364F3" w:rsidP="008364F3">
      <w:pPr>
        <w:spacing w:after="0" w:line="240" w:lineRule="auto"/>
        <w:jc w:val="both"/>
        <w:rPr>
          <w:rFonts w:ascii="Tahoma" w:eastAsia="Times New Roman" w:hAnsi="Tahoma" w:cs="Tahoma"/>
          <w:color w:val="000000"/>
          <w:sz w:val="24"/>
          <w:szCs w:val="24"/>
          <w:lang w:eastAsia="es-ES"/>
        </w:rPr>
      </w:pPr>
    </w:p>
    <w:p w14:paraId="0410DA82"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OCTAVO: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deberá cuando lo requiera por parte de la </w:t>
      </w:r>
      <w:r w:rsidRPr="008364F3">
        <w:rPr>
          <w:rFonts w:ascii="Tahoma" w:eastAsia="Times New Roman" w:hAnsi="Tahoma" w:cs="Tahoma"/>
          <w:spacing w:val="-2"/>
          <w:sz w:val="24"/>
          <w:szCs w:val="24"/>
          <w:lang w:eastAsia="es-ES"/>
        </w:rPr>
        <w:t xml:space="preserve">Corporación Autónoma Regional del Quindío – </w:t>
      </w:r>
      <w:r w:rsidRPr="008364F3">
        <w:rPr>
          <w:rFonts w:ascii="Tahoma" w:eastAsia="Times New Roman" w:hAnsi="Tahoma" w:cs="Tahoma"/>
          <w:spacing w:val="-2"/>
          <w:sz w:val="24"/>
          <w:szCs w:val="24"/>
          <w:lang w:eastAsia="es-ES"/>
        </w:rPr>
        <w:t xml:space="preserve">C.R.Q., </w:t>
      </w:r>
      <w:r w:rsidRPr="008364F3">
        <w:rPr>
          <w:rFonts w:ascii="Tahoma" w:eastAsia="Times New Roman" w:hAnsi="Tahoma" w:cs="Tahoma"/>
          <w:sz w:val="24"/>
          <w:szCs w:val="24"/>
          <w:lang w:eastAsia="es-ES"/>
        </w:rPr>
        <w:t>presentar informe sobre materia ambiental, y especialmente, sobre la cantidad consumida de recursos naturales y elementos ambientales de conformidad con el artículo 23 del Decreto 2811 de 1974.</w:t>
      </w:r>
    </w:p>
    <w:p w14:paraId="159B6799" w14:textId="77777777" w:rsidR="008364F3" w:rsidRPr="008364F3" w:rsidRDefault="008364F3" w:rsidP="008364F3">
      <w:pPr>
        <w:spacing w:after="0" w:line="240" w:lineRule="auto"/>
        <w:jc w:val="both"/>
        <w:rPr>
          <w:rFonts w:ascii="Tahoma" w:eastAsia="Times New Roman" w:hAnsi="Tahoma" w:cs="Tahoma"/>
          <w:b/>
          <w:sz w:val="24"/>
          <w:szCs w:val="24"/>
          <w:lang w:eastAsia="es-ES"/>
        </w:rPr>
      </w:pPr>
    </w:p>
    <w:p w14:paraId="05E21F2B"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NOVENO: - </w:t>
      </w:r>
      <w:r w:rsidRPr="008364F3">
        <w:rPr>
          <w:rFonts w:ascii="Tahoma" w:eastAsia="Times New Roman" w:hAnsi="Tahoma" w:cs="Tahoma"/>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8364F3">
        <w:rPr>
          <w:rFonts w:ascii="Tahoma" w:eastAsia="Times New Roman" w:hAnsi="Tahoma" w:cs="Tahoma"/>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14:paraId="4ED26C24" w14:textId="77777777" w:rsidR="008364F3" w:rsidRPr="008364F3" w:rsidRDefault="008364F3" w:rsidP="008364F3">
      <w:pPr>
        <w:autoSpaceDE w:val="0"/>
        <w:autoSpaceDN w:val="0"/>
        <w:adjustRightInd w:val="0"/>
        <w:spacing w:after="0" w:line="240" w:lineRule="auto"/>
        <w:jc w:val="both"/>
        <w:rPr>
          <w:rFonts w:ascii="Tahoma" w:eastAsia="Times New Roman" w:hAnsi="Tahoma" w:cs="Tahoma"/>
          <w:b/>
          <w:sz w:val="24"/>
          <w:szCs w:val="24"/>
          <w:lang w:eastAsia="es-ES"/>
        </w:rPr>
      </w:pPr>
    </w:p>
    <w:p w14:paraId="798B91C4" w14:textId="77777777" w:rsidR="008364F3" w:rsidRPr="008364F3" w:rsidRDefault="008364F3" w:rsidP="008364F3">
      <w:pPr>
        <w:autoSpaceDE w:val="0"/>
        <w:autoSpaceDN w:val="0"/>
        <w:adjustRightInd w:val="0"/>
        <w:spacing w:after="0" w:line="240" w:lineRule="auto"/>
        <w:jc w:val="both"/>
        <w:rPr>
          <w:rFonts w:ascii="Tahoma" w:eastAsia="Times New Roman" w:hAnsi="Tahoma" w:cs="Tahoma"/>
          <w:b/>
          <w:sz w:val="24"/>
          <w:szCs w:val="24"/>
          <w:lang w:eastAsia="es-ES"/>
        </w:rPr>
      </w:pPr>
      <w:r w:rsidRPr="008364F3">
        <w:rPr>
          <w:rFonts w:ascii="Tahoma" w:eastAsia="Times New Roman" w:hAnsi="Tahoma" w:cs="Tahoma"/>
          <w:b/>
          <w:sz w:val="24"/>
          <w:szCs w:val="24"/>
          <w:lang w:eastAsia="es-ES"/>
        </w:rPr>
        <w:t xml:space="preserve">ARTICULO DECIMO: -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deberá avisar de inmediato a la </w:t>
      </w:r>
      <w:r w:rsidRPr="008364F3">
        <w:rPr>
          <w:rFonts w:ascii="Tahoma" w:eastAsia="Calibri" w:hAnsi="Tahoma" w:cs="Tahoma"/>
          <w:sz w:val="24"/>
          <w:szCs w:val="24"/>
          <w:lang w:eastAsia="es-ES"/>
        </w:rPr>
        <w:t xml:space="preserve">Corporación Autónoma Regional del Quindío – C.R.Q., </w:t>
      </w:r>
      <w:r w:rsidRPr="008364F3">
        <w:rPr>
          <w:rFonts w:ascii="Tahoma" w:eastAsia="Times New Roman" w:hAnsi="Tahoma" w:cs="Tahoma"/>
          <w:sz w:val="24"/>
          <w:szCs w:val="24"/>
          <w:lang w:eastAsia="es-ES"/>
        </w:rPr>
        <w:t>cuando se presenten situaciones de emergencia, indicando las causas, medidas adoptadas y tiempo de duración de dicha emergencia.</w:t>
      </w:r>
    </w:p>
    <w:p w14:paraId="7A641398" w14:textId="77777777" w:rsidR="008364F3" w:rsidRPr="008364F3" w:rsidRDefault="008364F3" w:rsidP="008364F3">
      <w:pPr>
        <w:autoSpaceDE w:val="0"/>
        <w:autoSpaceDN w:val="0"/>
        <w:adjustRightInd w:val="0"/>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ARTICULO DÉCIMO PRIMERO: -</w:t>
      </w:r>
      <w:r w:rsidRPr="008364F3">
        <w:rPr>
          <w:rFonts w:ascii="Tahoma" w:eastAsia="Times New Roman" w:hAnsi="Tahoma" w:cs="Tahoma"/>
          <w:sz w:val="24"/>
          <w:szCs w:val="24"/>
          <w:lang w:eastAsia="es-ES"/>
        </w:rPr>
        <w:t xml:space="preserve"> </w:t>
      </w:r>
      <w:r w:rsidRPr="008364F3">
        <w:rPr>
          <w:rFonts w:ascii="Tahoma" w:eastAsia="Times New Roman" w:hAnsi="Tahoma" w:cs="Tahoma"/>
          <w:bCs/>
          <w:sz w:val="24"/>
          <w:szCs w:val="24"/>
          <w:lang w:eastAsia="es-ES"/>
        </w:rPr>
        <w:t>El</w:t>
      </w:r>
      <w:r w:rsidRPr="008364F3">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w:t>
      </w:r>
      <w:r w:rsidRPr="008364F3">
        <w:rPr>
          <w:rFonts w:ascii="Tahoma" w:eastAsia="Times New Roman" w:hAnsi="Tahoma" w:cs="Tahoma"/>
          <w:sz w:val="24"/>
          <w:szCs w:val="24"/>
          <w:lang w:eastAsia="es-ES"/>
        </w:rPr>
        <w:lastRenderedPageBreak/>
        <w:t>Administrativo y en general las dispuestas en la normativa ambiental.</w:t>
      </w:r>
    </w:p>
    <w:p w14:paraId="6C50B71C" w14:textId="77777777" w:rsidR="008364F3" w:rsidRPr="008364F3" w:rsidRDefault="008364F3" w:rsidP="008364F3">
      <w:pPr>
        <w:autoSpaceDE w:val="0"/>
        <w:autoSpaceDN w:val="0"/>
        <w:adjustRightInd w:val="0"/>
        <w:spacing w:after="0" w:line="240" w:lineRule="auto"/>
        <w:jc w:val="both"/>
        <w:rPr>
          <w:rFonts w:ascii="Tahoma" w:eastAsia="Times New Roman" w:hAnsi="Tahoma" w:cs="Tahoma"/>
          <w:sz w:val="24"/>
          <w:szCs w:val="24"/>
          <w:lang w:eastAsia="es-ES"/>
        </w:rPr>
      </w:pPr>
    </w:p>
    <w:p w14:paraId="6F8DA7FA"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ARTÍCULO DÉCIMO SEGUNDO:</w:t>
      </w:r>
      <w:r w:rsidRPr="008364F3">
        <w:rPr>
          <w:rFonts w:ascii="Tahoma" w:eastAsia="Times New Roman" w:hAnsi="Tahoma" w:cs="Tahoma"/>
          <w:b/>
          <w:sz w:val="24"/>
          <w:szCs w:val="24"/>
          <w:lang w:eastAsia="es-ES"/>
        </w:rPr>
        <w:t xml:space="preserve"> -</w:t>
      </w:r>
      <w:r w:rsidRPr="008364F3">
        <w:rPr>
          <w:rFonts w:ascii="Tahoma" w:eastAsia="Times New Roman" w:hAnsi="Tahoma" w:cs="Tahoma"/>
          <w:sz w:val="24"/>
          <w:szCs w:val="24"/>
          <w:lang w:eastAsia="es-ES"/>
        </w:rPr>
        <w:t xml:space="preserve"> La concesión aquí otorgada no será obstáculo para que la </w:t>
      </w:r>
      <w:r w:rsidRPr="008364F3">
        <w:rPr>
          <w:rFonts w:ascii="Tahoma" w:eastAsia="Times New Roman" w:hAnsi="Tahoma" w:cs="Tahoma"/>
          <w:bCs/>
          <w:sz w:val="24"/>
          <w:szCs w:val="24"/>
          <w:lang w:eastAsia="es-ES"/>
        </w:rPr>
        <w:t>Corporación Autónoma Regional del Quindío - C.R.Q.</w:t>
      </w:r>
      <w:r w:rsidRPr="008364F3">
        <w:rPr>
          <w:rFonts w:ascii="Tahoma" w:eastAsia="Times New Roman" w:hAnsi="Tahoma" w:cs="Tahoma"/>
          <w:sz w:val="24"/>
          <w:szCs w:val="24"/>
          <w:lang w:eastAsia="es-ES"/>
        </w:rPr>
        <w:t xml:space="preserve">, de forma unilateral y con posterioridad: </w:t>
      </w:r>
    </w:p>
    <w:p w14:paraId="287216EF" w14:textId="77777777" w:rsidR="008364F3" w:rsidRPr="008364F3" w:rsidRDefault="008364F3" w:rsidP="008364F3">
      <w:pPr>
        <w:spacing w:after="0" w:line="240" w:lineRule="auto"/>
        <w:jc w:val="both"/>
        <w:rPr>
          <w:rFonts w:ascii="Tahoma" w:eastAsia="Times New Roman" w:hAnsi="Tahoma" w:cs="Tahoma"/>
          <w:sz w:val="24"/>
          <w:szCs w:val="24"/>
          <w:lang w:eastAsia="es-ES"/>
        </w:rPr>
      </w:pPr>
    </w:p>
    <w:p w14:paraId="3BE6A511" w14:textId="77777777" w:rsidR="008364F3" w:rsidRPr="008364F3" w:rsidRDefault="008364F3" w:rsidP="008364F3">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Sectorice y reglamente el uso de la corriente.</w:t>
      </w:r>
    </w:p>
    <w:p w14:paraId="1A5759A4" w14:textId="77777777" w:rsidR="008364F3" w:rsidRPr="008364F3" w:rsidRDefault="008364F3" w:rsidP="008364F3">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Modifique las condiciones de la concesión, cuando de conformidad a la prelación de los usos del agua, se presenten hecho o circunstancias que así lo obliguen.</w:t>
      </w:r>
    </w:p>
    <w:p w14:paraId="2416A19A" w14:textId="77777777" w:rsidR="008364F3" w:rsidRPr="008364F3" w:rsidRDefault="008364F3" w:rsidP="008364F3">
      <w:pPr>
        <w:numPr>
          <w:ilvl w:val="0"/>
          <w:numId w:val="6"/>
        </w:numPr>
        <w:tabs>
          <w:tab w:val="left" w:pos="360"/>
        </w:tabs>
        <w:spacing w:after="0" w:line="240" w:lineRule="auto"/>
        <w:ind w:left="360"/>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Modifique las condiciones de la concesión, por razones de conveniencia pública, y/o el acaecimiento de hechos o circunstancias que alteren las condiciones ambientales del territorio.</w:t>
      </w:r>
    </w:p>
    <w:p w14:paraId="13424D31"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719805C6" w14:textId="77777777" w:rsidR="008364F3" w:rsidRPr="008364F3" w:rsidRDefault="008364F3" w:rsidP="008364F3">
      <w:pPr>
        <w:spacing w:after="0" w:line="240" w:lineRule="auto"/>
        <w:jc w:val="both"/>
        <w:rPr>
          <w:rFonts w:ascii="Tahoma" w:eastAsia="Calibri" w:hAnsi="Tahoma" w:cs="Tahoma"/>
          <w:b/>
          <w:bCs/>
          <w:sz w:val="24"/>
          <w:szCs w:val="24"/>
        </w:rPr>
      </w:pPr>
      <w:r w:rsidRPr="008364F3">
        <w:rPr>
          <w:rFonts w:ascii="Tahoma" w:eastAsia="Times New Roman" w:hAnsi="Tahoma" w:cs="Tahoma"/>
          <w:b/>
          <w:bCs/>
          <w:sz w:val="24"/>
          <w:szCs w:val="24"/>
          <w:lang w:eastAsia="es-ES"/>
        </w:rPr>
        <w:t>ARTÍCULO DÉCIMO TERCERO:</w:t>
      </w:r>
      <w:r w:rsidRPr="008364F3">
        <w:rPr>
          <w:rFonts w:ascii="Tahoma" w:eastAsia="Calibri" w:hAnsi="Tahoma" w:cs="Tahoma"/>
          <w:b/>
          <w:bCs/>
          <w:sz w:val="24"/>
          <w:szCs w:val="24"/>
        </w:rPr>
        <w:t xml:space="preserve"> </w:t>
      </w:r>
      <w:r w:rsidRPr="008364F3">
        <w:rPr>
          <w:rFonts w:ascii="Tahoma" w:eastAsia="Calibri" w:hAnsi="Tahoma" w:cs="Tahoma"/>
          <w:b/>
          <w:sz w:val="24"/>
          <w:szCs w:val="24"/>
        </w:rPr>
        <w:t xml:space="preserve">- </w:t>
      </w:r>
      <w:r w:rsidRPr="008364F3">
        <w:rPr>
          <w:rFonts w:ascii="Tahoma" w:eastAsia="Calibri" w:hAnsi="Tahoma" w:cs="Tahoma"/>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8364F3">
        <w:rPr>
          <w:rFonts w:ascii="Tahoma" w:eastAsia="Calibri" w:hAnsi="Tahoma" w:cs="Tahoma"/>
          <w:b/>
          <w:bCs/>
          <w:sz w:val="24"/>
          <w:szCs w:val="24"/>
        </w:rPr>
        <w:t xml:space="preserve"> CORPORACION AUTONOMA REGIONAL DEL QUINDIO - CRQ.</w:t>
      </w:r>
    </w:p>
    <w:p w14:paraId="702266E0" w14:textId="77777777" w:rsidR="008364F3" w:rsidRPr="008364F3" w:rsidRDefault="008364F3" w:rsidP="008364F3">
      <w:pPr>
        <w:spacing w:after="0" w:line="240" w:lineRule="auto"/>
        <w:jc w:val="both"/>
        <w:rPr>
          <w:rFonts w:ascii="Tahoma" w:eastAsia="Calibri" w:hAnsi="Tahoma" w:cs="Tahoma"/>
          <w:b/>
          <w:bCs/>
          <w:sz w:val="24"/>
          <w:szCs w:val="24"/>
        </w:rPr>
      </w:pPr>
    </w:p>
    <w:p w14:paraId="72D19995"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r w:rsidRPr="008364F3">
        <w:rPr>
          <w:rFonts w:ascii="Tahoma" w:eastAsia="Times New Roman" w:hAnsi="Tahoma" w:cs="Tahoma"/>
          <w:b/>
          <w:sz w:val="24"/>
          <w:szCs w:val="24"/>
          <w:lang w:eastAsia="es-ES"/>
        </w:rPr>
        <w:t xml:space="preserve">ARTÍCULO DÉCIMO CUARTO: - </w:t>
      </w:r>
      <w:r w:rsidRPr="008364F3">
        <w:rPr>
          <w:rFonts w:ascii="Tahoma" w:eastAsia="Times New Roman" w:hAnsi="Tahoma" w:cs="Tahoma"/>
          <w:sz w:val="24"/>
          <w:szCs w:val="24"/>
          <w:lang w:eastAsia="es-ES"/>
        </w:rPr>
        <w:t xml:space="preserve">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lang w:eastAsia="es-ES"/>
        </w:rPr>
        <w:t xml:space="preserve">se reserva el derecho a revisar esta Concesión de Aguas, de oficio o a petición de parte, cuando considere conveniente y cuando las </w:t>
      </w:r>
      <w:r w:rsidRPr="008364F3">
        <w:rPr>
          <w:rFonts w:ascii="Tahoma" w:eastAsia="Times New Roman" w:hAnsi="Tahoma" w:cs="Tahoma"/>
          <w:sz w:val="24"/>
          <w:szCs w:val="24"/>
          <w:lang w:eastAsia="es-ES"/>
        </w:rPr>
        <w:t>circunstancias que se tuvieron en cuenta para otorgarla, hayan variado.</w:t>
      </w:r>
    </w:p>
    <w:p w14:paraId="6DFDCCDB"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3CA8E4C5"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sz w:val="24"/>
          <w:szCs w:val="24"/>
          <w:lang w:eastAsia="es-ES"/>
        </w:rPr>
        <w:t xml:space="preserve">ARTÍCULO DÉCIMO QUINTO: - </w:t>
      </w:r>
      <w:r w:rsidRPr="008364F3">
        <w:rPr>
          <w:rFonts w:ascii="Tahoma" w:eastAsia="Times New Roman" w:hAnsi="Tahoma" w:cs="Tahoma"/>
          <w:sz w:val="24"/>
          <w:szCs w:val="24"/>
          <w:lang w:eastAsia="es-ES"/>
        </w:rPr>
        <w:t xml:space="preserve">Para efectos de Control, Seguimiento y Vigilancia, que realizará la </w:t>
      </w:r>
      <w:r w:rsidRPr="008364F3">
        <w:rPr>
          <w:rFonts w:ascii="Tahoma" w:eastAsia="Times New Roman" w:hAnsi="Tahoma" w:cs="Tahoma"/>
          <w:spacing w:val="-2"/>
          <w:sz w:val="24"/>
          <w:szCs w:val="24"/>
          <w:lang w:eastAsia="es-ES"/>
        </w:rPr>
        <w:t>Corporación Autónoma Regional del Quindío – C.R.Q.,</w:t>
      </w:r>
      <w:r w:rsidRPr="008364F3">
        <w:rPr>
          <w:rFonts w:ascii="Tahoma" w:eastAsia="Times New Roman" w:hAnsi="Tahoma" w:cs="Tahoma"/>
          <w:sz w:val="24"/>
          <w:szCs w:val="24"/>
          <w:lang w:eastAsia="es-ES"/>
        </w:rPr>
        <w:t xml:space="preserve"> el concesionario deberá permitir el ingreso de los funcionarios encargados de esta labor sin previo aviso.</w:t>
      </w:r>
    </w:p>
    <w:p w14:paraId="365D331B"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307E6EF9"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DECIMO SEXTO: - </w:t>
      </w:r>
      <w:r w:rsidRPr="008364F3">
        <w:rPr>
          <w:rFonts w:ascii="Tahoma" w:eastAsia="Times New Roman" w:hAnsi="Tahoma" w:cs="Tahoma"/>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7D7409F7"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67AF3BD1" w14:textId="77777777" w:rsidR="008364F3" w:rsidRPr="008364F3" w:rsidRDefault="008364F3" w:rsidP="008364F3">
      <w:pPr>
        <w:spacing w:after="0" w:line="240" w:lineRule="auto"/>
        <w:jc w:val="both"/>
        <w:rPr>
          <w:rFonts w:ascii="Tahoma" w:eastAsia="Times New Roman" w:hAnsi="Tahoma" w:cs="Tahoma"/>
          <w:sz w:val="24"/>
          <w:szCs w:val="24"/>
        </w:rPr>
      </w:pPr>
      <w:r w:rsidRPr="008364F3">
        <w:rPr>
          <w:rFonts w:ascii="Tahoma" w:eastAsia="Times New Roman" w:hAnsi="Tahoma" w:cs="Tahoma"/>
          <w:b/>
          <w:bCs/>
          <w:sz w:val="24"/>
          <w:szCs w:val="24"/>
          <w:lang w:eastAsia="es-ES"/>
        </w:rPr>
        <w:t xml:space="preserve">ARTÍCULO DECIMO SEPTIMO: - </w:t>
      </w:r>
      <w:r w:rsidRPr="008364F3">
        <w:rPr>
          <w:rFonts w:ascii="Tahoma" w:eastAsia="Times New Roman" w:hAnsi="Tahoma" w:cs="Tahoma"/>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8364F3">
        <w:rPr>
          <w:rFonts w:ascii="Tahoma" w:hAnsi="Tahoma" w:cs="Tahoma"/>
          <w:sz w:val="24"/>
          <w:szCs w:val="24"/>
        </w:rPr>
        <w:t xml:space="preserve"> la Sección 8 del Capítulo 2 </w:t>
      </w:r>
      <w:r w:rsidRPr="008364F3">
        <w:rPr>
          <w:rFonts w:ascii="Tahoma" w:eastAsia="Calibri" w:hAnsi="Tahoma" w:cs="Tahoma"/>
          <w:sz w:val="24"/>
          <w:szCs w:val="24"/>
        </w:rPr>
        <w:t>artículo 2.2.3.2.8.8. del Decreto 1076 de 2015 (artículo 51 del Decreto 1541 de 1978)</w:t>
      </w:r>
      <w:r w:rsidRPr="008364F3">
        <w:rPr>
          <w:rFonts w:ascii="Tahoma" w:eastAsia="Times New Roman" w:hAnsi="Tahoma" w:cs="Tahoma"/>
          <w:sz w:val="24"/>
          <w:szCs w:val="24"/>
        </w:rPr>
        <w:t xml:space="preserve">. </w:t>
      </w:r>
      <w:r w:rsidRPr="008364F3">
        <w:rPr>
          <w:rFonts w:ascii="Tahoma" w:eastAsia="Times New Roman" w:hAnsi="Tahoma" w:cs="Tahoma"/>
          <w:sz w:val="24"/>
          <w:szCs w:val="24"/>
          <w:lang w:eastAsia="es-ES"/>
        </w:rPr>
        <w:t xml:space="preserve">La </w:t>
      </w:r>
      <w:r w:rsidRPr="008364F3">
        <w:rPr>
          <w:rFonts w:ascii="Tahoma" w:eastAsia="Times New Roman" w:hAnsi="Tahoma" w:cs="Tahoma"/>
          <w:spacing w:val="-2"/>
          <w:sz w:val="24"/>
          <w:szCs w:val="24"/>
          <w:lang w:eastAsia="es-ES"/>
        </w:rPr>
        <w:t xml:space="preserve">Corporación Autónoma Regional del Quindío – C.R.Q., </w:t>
      </w:r>
      <w:r w:rsidRPr="008364F3">
        <w:rPr>
          <w:rFonts w:ascii="Tahoma" w:eastAsia="Times New Roman" w:hAnsi="Tahoma" w:cs="Tahoma"/>
          <w:sz w:val="24"/>
          <w:szCs w:val="24"/>
        </w:rPr>
        <w:t>está facultada para autorizar dicho traspaso conservando las condiciones originales o modificándolas.</w:t>
      </w:r>
    </w:p>
    <w:p w14:paraId="4896C121" w14:textId="77777777" w:rsidR="008364F3" w:rsidRPr="008364F3" w:rsidRDefault="008364F3" w:rsidP="008364F3">
      <w:pPr>
        <w:spacing w:after="0" w:line="240" w:lineRule="auto"/>
        <w:jc w:val="both"/>
        <w:rPr>
          <w:rFonts w:ascii="Tahoma" w:eastAsia="Times New Roman" w:hAnsi="Tahoma" w:cs="Tahoma"/>
          <w:sz w:val="24"/>
          <w:szCs w:val="24"/>
        </w:rPr>
      </w:pPr>
    </w:p>
    <w:p w14:paraId="5A7BE0A9"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lastRenderedPageBreak/>
        <w:t xml:space="preserve">ARTÍCULO DECIMO OCTAVO: - </w:t>
      </w:r>
      <w:r w:rsidRPr="008364F3">
        <w:rPr>
          <w:rFonts w:ascii="Tahoma" w:eastAsia="Times New Roman" w:hAnsi="Tahoma" w:cs="Tahoma"/>
          <w:sz w:val="24"/>
          <w:szCs w:val="24"/>
          <w:lang w:eastAsia="es-ES"/>
        </w:rPr>
        <w:t>Serán causales de caducidad por la vía administrativa:</w:t>
      </w:r>
    </w:p>
    <w:p w14:paraId="5D668CC8" w14:textId="77777777" w:rsidR="008364F3" w:rsidRPr="008364F3" w:rsidRDefault="008364F3" w:rsidP="008364F3">
      <w:pPr>
        <w:spacing w:after="0" w:line="240" w:lineRule="auto"/>
        <w:jc w:val="both"/>
        <w:rPr>
          <w:rFonts w:ascii="Tahoma" w:eastAsia="Times New Roman" w:hAnsi="Tahoma" w:cs="Tahoma"/>
          <w:sz w:val="24"/>
          <w:szCs w:val="24"/>
          <w:lang w:eastAsia="es-ES"/>
        </w:rPr>
      </w:pPr>
    </w:p>
    <w:p w14:paraId="4233C93F" w14:textId="77777777" w:rsidR="008364F3" w:rsidRPr="008364F3" w:rsidRDefault="008364F3" w:rsidP="008364F3">
      <w:pPr>
        <w:numPr>
          <w:ilvl w:val="0"/>
          <w:numId w:val="3"/>
        </w:numPr>
        <w:tabs>
          <w:tab w:val="left" w:pos="360"/>
        </w:tabs>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El incumplimiento de las condiciones estipuladas en el presente acto administrativo</w:t>
      </w:r>
    </w:p>
    <w:p w14:paraId="57BC41A3" w14:textId="77777777" w:rsidR="008364F3" w:rsidRPr="008364F3" w:rsidRDefault="008364F3" w:rsidP="008364F3">
      <w:pPr>
        <w:numPr>
          <w:ilvl w:val="0"/>
          <w:numId w:val="3"/>
        </w:numPr>
        <w:tabs>
          <w:tab w:val="left" w:pos="360"/>
        </w:tabs>
        <w:spacing w:after="0" w:line="240" w:lineRule="auto"/>
        <w:contextualSpacing/>
        <w:jc w:val="both"/>
        <w:rPr>
          <w:rFonts w:ascii="Tahoma" w:eastAsia="Times New Roman" w:hAnsi="Tahoma" w:cs="Tahoma"/>
          <w:sz w:val="24"/>
          <w:szCs w:val="24"/>
          <w:lang w:eastAsia="es-ES"/>
        </w:rPr>
      </w:pPr>
      <w:r w:rsidRPr="008364F3">
        <w:rPr>
          <w:rFonts w:ascii="Tahoma" w:eastAsia="Times New Roman" w:hAnsi="Tahoma" w:cs="Tahoma"/>
          <w:sz w:val="24"/>
          <w:szCs w:val="24"/>
          <w:lang w:eastAsia="es-ES"/>
        </w:rPr>
        <w:t>Las contempladas en el Artículo 62 del Decreto 2811 de 1974.</w:t>
      </w:r>
    </w:p>
    <w:p w14:paraId="6C2EFC8E"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ES"/>
        </w:rPr>
      </w:pPr>
    </w:p>
    <w:p w14:paraId="619BB477"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DECIMO NOVENO: - </w:t>
      </w:r>
      <w:r w:rsidRPr="008364F3">
        <w:rPr>
          <w:rFonts w:ascii="Tahoma" w:eastAsia="Times New Roman" w:hAnsi="Tahoma" w:cs="Tahoma"/>
          <w:sz w:val="24"/>
          <w:szCs w:val="24"/>
          <w:lang w:eastAsia="es-ES"/>
        </w:rPr>
        <w:t>Previamente a la declaratoria administrativa de caducidad, se dará a los interesados la oportunidad de ser oído en descargos, para lo cual se dispondrá de quince (15) días hábiles para ratificar o subsanar la falta de que se acusa o para formular su defensa (Artículo 63 del Decreto 2811 de 1974 y 250 del Decreto 1541 de 1978).</w:t>
      </w:r>
    </w:p>
    <w:p w14:paraId="2D673430"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p>
    <w:p w14:paraId="6B49F20C" w14:textId="77777777" w:rsidR="008364F3" w:rsidRPr="008364F3" w:rsidRDefault="008364F3" w:rsidP="008364F3">
      <w:pPr>
        <w:tabs>
          <w:tab w:val="left" w:pos="360"/>
        </w:tabs>
        <w:spacing w:after="0" w:line="240" w:lineRule="auto"/>
        <w:jc w:val="both"/>
        <w:rPr>
          <w:rFonts w:ascii="Tahoma" w:eastAsia="Calibri" w:hAnsi="Tahoma" w:cs="Tahoma"/>
          <w:bCs/>
          <w:sz w:val="24"/>
          <w:szCs w:val="24"/>
        </w:rPr>
      </w:pPr>
      <w:r w:rsidRPr="008364F3">
        <w:rPr>
          <w:rFonts w:ascii="Tahoma" w:eastAsia="Times New Roman" w:hAnsi="Tahoma" w:cs="Tahoma"/>
          <w:b/>
          <w:bCs/>
          <w:sz w:val="24"/>
          <w:szCs w:val="24"/>
          <w:lang w:eastAsia="es-ES"/>
        </w:rPr>
        <w:t xml:space="preserve">ARTÍCULO VIGÉSIMO: - </w:t>
      </w:r>
      <w:r w:rsidRPr="008364F3">
        <w:rPr>
          <w:rFonts w:ascii="Tahoma" w:eastAsia="Times New Roman" w:hAnsi="Tahoma" w:cs="Tahoma"/>
          <w:bCs/>
          <w:sz w:val="24"/>
          <w:szCs w:val="24"/>
          <w:lang w:eastAsia="es-ES"/>
        </w:rPr>
        <w:t>Los</w:t>
      </w:r>
      <w:r w:rsidRPr="008364F3">
        <w:rPr>
          <w:rFonts w:ascii="Tahoma" w:eastAsia="Times New Roman" w:hAnsi="Tahoma" w:cs="Tahoma"/>
          <w:sz w:val="24"/>
          <w:szCs w:val="24"/>
          <w:lang w:eastAsia="es-ES"/>
        </w:rPr>
        <w:t xml:space="preserve"> Concesionarios</w:t>
      </w:r>
      <w:r w:rsidRPr="008364F3">
        <w:rPr>
          <w:rFonts w:ascii="Tahoma" w:eastAsia="Calibri" w:hAnsi="Tahoma" w:cs="Tahoma"/>
          <w:bCs/>
          <w:sz w:val="24"/>
          <w:szCs w:val="24"/>
        </w:rPr>
        <w:t xml:space="preserve"> deberán llevar un registro de los volúmenes de agua debidamente captada y reportarlos mensualmente a la</w:t>
      </w:r>
      <w:r w:rsidRPr="008364F3">
        <w:rPr>
          <w:rFonts w:ascii="Tahoma" w:eastAsia="Times New Roman" w:hAnsi="Tahoma" w:cs="Tahoma"/>
          <w:sz w:val="24"/>
          <w:szCs w:val="24"/>
          <w:lang w:eastAsia="es-ES"/>
        </w:rPr>
        <w:t xml:space="preserve"> </w:t>
      </w:r>
      <w:r w:rsidRPr="008364F3">
        <w:rPr>
          <w:rFonts w:ascii="Tahoma" w:eastAsia="Times New Roman" w:hAnsi="Tahoma" w:cs="Tahoma"/>
          <w:b/>
          <w:bCs/>
          <w:sz w:val="24"/>
          <w:szCs w:val="24"/>
          <w:lang w:eastAsia="es-ES"/>
        </w:rPr>
        <w:t>CORPORACION AUTONOMA REGIONAL DEL QUINDIO - C.R.Q</w:t>
      </w:r>
      <w:r w:rsidRPr="008364F3">
        <w:rPr>
          <w:rFonts w:ascii="Tahoma" w:eastAsia="Calibri" w:hAnsi="Tahoma" w:cs="Tahoma"/>
          <w:bCs/>
          <w:sz w:val="24"/>
          <w:szCs w:val="24"/>
        </w:rPr>
        <w:t>.</w:t>
      </w:r>
    </w:p>
    <w:p w14:paraId="0ED7A3AF"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Calibri" w:hAnsi="Tahoma" w:cs="Tahoma"/>
          <w:bCs/>
          <w:sz w:val="24"/>
          <w:szCs w:val="24"/>
        </w:rPr>
        <w:t xml:space="preserve"> </w:t>
      </w:r>
    </w:p>
    <w:p w14:paraId="01AF24A7"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ARTÍCULO VIGÉSIMO PRIMERO: -</w:t>
      </w:r>
      <w:r w:rsidRPr="008364F3">
        <w:rPr>
          <w:rFonts w:ascii="Tahoma" w:eastAsia="Calibri" w:hAnsi="Tahoma" w:cs="Tahoma"/>
          <w:bCs/>
          <w:sz w:val="24"/>
          <w:szCs w:val="24"/>
        </w:rPr>
        <w:t xml:space="preserve"> </w:t>
      </w:r>
      <w:r w:rsidRPr="008364F3">
        <w:rPr>
          <w:rFonts w:ascii="Tahoma" w:eastAsia="Times New Roman" w:hAnsi="Tahoma" w:cs="Tahoma"/>
          <w:bCs/>
          <w:sz w:val="24"/>
          <w:szCs w:val="24"/>
          <w:lang w:eastAsia="es-ES"/>
        </w:rPr>
        <w:t>Los</w:t>
      </w:r>
      <w:r w:rsidRPr="008364F3">
        <w:rPr>
          <w:rFonts w:ascii="Tahoma" w:eastAsia="Times New Roman" w:hAnsi="Tahoma" w:cs="Tahoma"/>
          <w:sz w:val="24"/>
          <w:szCs w:val="24"/>
          <w:lang w:eastAsia="es-ES"/>
        </w:rPr>
        <w:t xml:space="preserve"> Concesionarios</w:t>
      </w:r>
      <w:r w:rsidRPr="008364F3">
        <w:rPr>
          <w:rFonts w:ascii="Tahoma" w:eastAsia="Calibri" w:hAnsi="Tahoma" w:cs="Tahoma"/>
          <w:bCs/>
          <w:sz w:val="24"/>
          <w:szCs w:val="24"/>
        </w:rPr>
        <w:t xml:space="preserve"> deberán cancelar </w:t>
      </w:r>
      <w:r w:rsidRPr="008364F3">
        <w:rPr>
          <w:rFonts w:ascii="Tahoma" w:eastAsia="Calibri" w:hAnsi="Tahoma" w:cs="Tahoma"/>
          <w:color w:val="000000"/>
          <w:sz w:val="24"/>
          <w:szCs w:val="24"/>
          <w:shd w:val="clear" w:color="auto" w:fill="FFFFFF"/>
        </w:rPr>
        <w:t xml:space="preserve">la tasa por utilización del agua concesionada, cuyo valor se </w:t>
      </w:r>
      <w:r w:rsidRPr="008364F3">
        <w:rPr>
          <w:rFonts w:ascii="Tahoma" w:eastAsia="Times New Roman" w:hAnsi="Tahoma" w:cs="Tahoma"/>
          <w:sz w:val="24"/>
          <w:szCs w:val="24"/>
          <w:lang w:eastAsia="es-ES"/>
        </w:rPr>
        <w:t xml:space="preserve">liquidará, cobrará y pagará a la </w:t>
      </w:r>
      <w:r w:rsidRPr="008364F3">
        <w:rPr>
          <w:rFonts w:ascii="Tahoma" w:eastAsia="Times New Roman" w:hAnsi="Tahoma" w:cs="Tahoma"/>
          <w:b/>
          <w:bCs/>
          <w:sz w:val="24"/>
          <w:szCs w:val="24"/>
          <w:lang w:eastAsia="es-ES"/>
        </w:rPr>
        <w:t>CORPORACION AUTONOMA REGIONAL DEL QUINDIO- CRQ</w:t>
      </w:r>
      <w:r w:rsidRPr="008364F3">
        <w:rPr>
          <w:rFonts w:ascii="Tahoma" w:eastAsia="Times New Roman" w:hAnsi="Tahoma" w:cs="Tahoma"/>
          <w:sz w:val="24"/>
          <w:szCs w:val="24"/>
          <w:lang w:eastAsia="es-ES"/>
        </w:rPr>
        <w:t>,</w:t>
      </w:r>
      <w:r w:rsidRPr="008364F3">
        <w:rPr>
          <w:rFonts w:ascii="Tahoma" w:eastAsia="Calibri" w:hAnsi="Tahoma" w:cs="Tahoma"/>
          <w:bCs/>
          <w:sz w:val="24"/>
          <w:szCs w:val="24"/>
        </w:rPr>
        <w:t xml:space="preserve"> </w:t>
      </w:r>
      <w:r w:rsidRPr="008364F3">
        <w:rPr>
          <w:rFonts w:ascii="Tahoma" w:eastAsia="Times New Roman" w:hAnsi="Tahoma" w:cs="Tahoma"/>
          <w:sz w:val="24"/>
          <w:szCs w:val="24"/>
          <w:lang w:eastAsia="es-ES"/>
        </w:rPr>
        <w:t>de conformidad con lo previsto en el Decreto 1076 de 2015, que compiló el Decreto 155 de 2004, y en sus Decretos reglamentarios y demás normas que lo desarrollen, modifiquen, adicionen o aclaren.</w:t>
      </w:r>
    </w:p>
    <w:p w14:paraId="371DD75C" w14:textId="77777777" w:rsidR="008364F3" w:rsidRPr="008364F3" w:rsidRDefault="008364F3" w:rsidP="008364F3">
      <w:pPr>
        <w:spacing w:after="0" w:line="240" w:lineRule="auto"/>
        <w:jc w:val="both"/>
        <w:rPr>
          <w:rFonts w:ascii="Tahoma" w:eastAsia="Times New Roman" w:hAnsi="Tahoma" w:cs="Tahoma"/>
          <w:b/>
          <w:bCs/>
          <w:sz w:val="24"/>
          <w:szCs w:val="24"/>
          <w:lang w:eastAsia="es-ES"/>
        </w:rPr>
      </w:pPr>
    </w:p>
    <w:p w14:paraId="0EDBC336"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PARÁGRAFO PRIMERO: - </w:t>
      </w:r>
      <w:r w:rsidRPr="008364F3">
        <w:rPr>
          <w:rFonts w:ascii="Tahoma" w:eastAsia="Times New Roman" w:hAnsi="Tahoma" w:cs="Tahoma"/>
          <w:sz w:val="24"/>
          <w:szCs w:val="24"/>
          <w:lang w:eastAsia="es-ES"/>
        </w:rPr>
        <w:t xml:space="preserve">El cálculo de los índices de escasez y de los factores regionales, se calcularán anualmente para cada una de las unidades de manejo de cuenca por parte de la </w:t>
      </w:r>
      <w:r w:rsidRPr="008364F3">
        <w:rPr>
          <w:rFonts w:ascii="Tahoma" w:eastAsia="Times New Roman" w:hAnsi="Tahoma" w:cs="Tahoma"/>
          <w:b/>
          <w:bCs/>
          <w:sz w:val="24"/>
          <w:szCs w:val="24"/>
          <w:lang w:eastAsia="es-ES"/>
        </w:rPr>
        <w:t>CORPORACION AUTONOMA REGIONAL DEL QUINDIO – C.R.Q</w:t>
      </w:r>
      <w:r w:rsidRPr="008364F3">
        <w:rPr>
          <w:rFonts w:ascii="Tahoma" w:eastAsia="Times New Roman" w:hAnsi="Tahoma" w:cs="Tahoma"/>
          <w:sz w:val="24"/>
          <w:szCs w:val="24"/>
          <w:lang w:eastAsia="es-ES"/>
        </w:rPr>
        <w:t>.</w:t>
      </w:r>
    </w:p>
    <w:p w14:paraId="1FDCB07B" w14:textId="77777777" w:rsidR="008364F3" w:rsidRPr="008364F3" w:rsidRDefault="008364F3" w:rsidP="008364F3">
      <w:pPr>
        <w:spacing w:after="0" w:line="240" w:lineRule="auto"/>
        <w:jc w:val="both"/>
        <w:rPr>
          <w:rFonts w:ascii="Tahoma" w:eastAsia="Times New Roman" w:hAnsi="Tahoma" w:cs="Tahoma"/>
          <w:sz w:val="24"/>
          <w:szCs w:val="24"/>
          <w:lang w:eastAsia="es-ES"/>
        </w:rPr>
      </w:pPr>
    </w:p>
    <w:p w14:paraId="706B2B8F" w14:textId="77777777" w:rsidR="008364F3" w:rsidRPr="008364F3" w:rsidRDefault="008364F3" w:rsidP="008364F3">
      <w:pPr>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t xml:space="preserve">ARTÍCULO VIGÉSIMO SEGUNDO: - </w:t>
      </w:r>
      <w:r w:rsidRPr="008364F3">
        <w:rPr>
          <w:rFonts w:ascii="Tahoma" w:eastAsia="Times New Roman" w:hAnsi="Tahoma" w:cs="Tahoma"/>
          <w:bCs/>
          <w:sz w:val="24"/>
          <w:szCs w:val="24"/>
          <w:lang w:eastAsia="es-ES"/>
        </w:rPr>
        <w:t>Los</w:t>
      </w:r>
      <w:r w:rsidRPr="008364F3">
        <w:rPr>
          <w:rFonts w:ascii="Tahoma" w:eastAsia="Times New Roman" w:hAnsi="Tahoma" w:cs="Tahoma"/>
          <w:sz w:val="24"/>
          <w:szCs w:val="24"/>
          <w:lang w:eastAsia="es-ES"/>
        </w:rPr>
        <w:t xml:space="preserve"> Concesionarios quedan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5A72F4B9"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p>
    <w:p w14:paraId="07234D14" w14:textId="77777777" w:rsidR="008364F3" w:rsidRPr="008364F3" w:rsidRDefault="008364F3" w:rsidP="008364F3">
      <w:pPr>
        <w:spacing w:after="0" w:line="240" w:lineRule="auto"/>
        <w:jc w:val="both"/>
        <w:rPr>
          <w:rFonts w:ascii="Tahoma" w:eastAsia="Times New Roman" w:hAnsi="Tahoma" w:cs="Tahoma"/>
          <w:b/>
          <w:sz w:val="24"/>
          <w:szCs w:val="24"/>
          <w:lang w:eastAsia="es-CO"/>
        </w:rPr>
      </w:pPr>
      <w:r w:rsidRPr="008364F3">
        <w:rPr>
          <w:rFonts w:ascii="Tahoma" w:eastAsia="Times New Roman" w:hAnsi="Tahoma" w:cs="Tahoma"/>
          <w:b/>
          <w:sz w:val="24"/>
          <w:szCs w:val="24"/>
          <w:lang w:eastAsia="es-CO"/>
        </w:rPr>
        <w:t>ARTÍCULO</w:t>
      </w:r>
      <w:r w:rsidRPr="008364F3">
        <w:rPr>
          <w:rFonts w:ascii="Tahoma" w:eastAsia="Times New Roman" w:hAnsi="Tahoma" w:cs="Tahoma"/>
          <w:b/>
          <w:bCs/>
          <w:color w:val="000000" w:themeColor="text1"/>
          <w:sz w:val="24"/>
          <w:szCs w:val="24"/>
          <w:lang w:eastAsia="es-ES"/>
        </w:rPr>
        <w:t xml:space="preserve"> VIGÉSIMO TERCERO: - </w:t>
      </w:r>
      <w:r w:rsidRPr="008364F3">
        <w:rPr>
          <w:rFonts w:ascii="Tahoma" w:eastAsia="Times New Roman" w:hAnsi="Tahoma" w:cs="Tahoma"/>
          <w:b/>
          <w:sz w:val="24"/>
          <w:szCs w:val="24"/>
          <w:lang w:eastAsia="es-CO"/>
        </w:rPr>
        <w:t>NOTIFÍQUESE</w:t>
      </w:r>
      <w:r w:rsidRPr="008364F3">
        <w:rPr>
          <w:rFonts w:ascii="Tahoma" w:eastAsia="Times New Roman" w:hAnsi="Tahoma" w:cs="Tahoma"/>
          <w:sz w:val="24"/>
          <w:szCs w:val="24"/>
          <w:lang w:eastAsia="es-CO"/>
        </w:rPr>
        <w:t xml:space="preserve"> el contenido de la presente Resolución a la </w:t>
      </w:r>
      <w:r w:rsidRPr="008364F3">
        <w:rPr>
          <w:rFonts w:ascii="Tahoma" w:eastAsiaTheme="minorEastAsia" w:hAnsi="Tahoma" w:cs="Tahoma"/>
          <w:sz w:val="24"/>
          <w:szCs w:val="24"/>
          <w:lang w:eastAsia="es-CO"/>
        </w:rPr>
        <w:t xml:space="preserve">sociedad </w:t>
      </w:r>
      <w:r w:rsidRPr="008364F3">
        <w:rPr>
          <w:rFonts w:ascii="Tahoma" w:eastAsiaTheme="minorEastAsia" w:hAnsi="Tahoma" w:cs="Tahoma"/>
          <w:b/>
          <w:sz w:val="24"/>
          <w:szCs w:val="24"/>
          <w:lang w:eastAsia="es-CO"/>
        </w:rPr>
        <w:t>AGROEFICIENTES S.A.S</w:t>
      </w:r>
      <w:r w:rsidRPr="008364F3">
        <w:rPr>
          <w:rFonts w:ascii="Tahoma" w:eastAsiaTheme="minorEastAsia" w:hAnsi="Tahoma" w:cs="Tahoma"/>
          <w:sz w:val="24"/>
          <w:szCs w:val="24"/>
          <w:lang w:eastAsia="es-CO"/>
        </w:rPr>
        <w:t xml:space="preserve">, a través de su representante legal por la señora </w:t>
      </w:r>
      <w:r w:rsidRPr="008364F3">
        <w:rPr>
          <w:rFonts w:ascii="Tahoma" w:eastAsiaTheme="minorEastAsia" w:hAnsi="Tahoma" w:cs="Tahoma"/>
          <w:b/>
          <w:sz w:val="24"/>
          <w:szCs w:val="24"/>
          <w:lang w:eastAsia="es-CO"/>
        </w:rPr>
        <w:t>MARIA DEL SAGRARIO CONTRERAS CONTRERAS</w:t>
      </w:r>
      <w:r w:rsidRPr="008364F3">
        <w:rPr>
          <w:rFonts w:ascii="Tahoma" w:eastAsia="Times New Roman" w:hAnsi="Tahoma" w:cs="Tahoma"/>
          <w:sz w:val="24"/>
          <w:szCs w:val="24"/>
          <w:lang w:eastAsia="es-ES"/>
        </w:rPr>
        <w:t xml:space="preserve">, y a la señora </w:t>
      </w:r>
      <w:r w:rsidRPr="008364F3">
        <w:rPr>
          <w:rFonts w:ascii="Tahoma" w:eastAsia="Times New Roman" w:hAnsi="Tahoma" w:cs="Tahoma"/>
          <w:b/>
          <w:sz w:val="24"/>
          <w:szCs w:val="24"/>
          <w:lang w:eastAsia="es-ES"/>
        </w:rPr>
        <w:t xml:space="preserve">LUZ MERY VANEGAS RUBIO, </w:t>
      </w:r>
      <w:r w:rsidRPr="008364F3">
        <w:rPr>
          <w:rFonts w:ascii="Tahoma" w:eastAsia="Times New Roman" w:hAnsi="Tahoma" w:cs="Tahoma"/>
          <w:sz w:val="24"/>
          <w:szCs w:val="24"/>
          <w:lang w:eastAsia="es-ES"/>
        </w:rPr>
        <w:t xml:space="preserve">en calidad de apoderada de la sociedad, </w:t>
      </w:r>
      <w:r w:rsidRPr="008364F3">
        <w:rPr>
          <w:rFonts w:ascii="Tahoma" w:eastAsia="Times New Roman" w:hAnsi="Tahoma" w:cs="Tahoma"/>
          <w:bCs/>
          <w:sz w:val="24"/>
          <w:szCs w:val="24"/>
          <w:lang w:eastAsia="es-CO"/>
        </w:rPr>
        <w:t xml:space="preserve">o a la persona debidamente autorizada, en los términos establecidos </w:t>
      </w:r>
      <w:r w:rsidRPr="008364F3">
        <w:rPr>
          <w:rFonts w:ascii="Tahoma" w:eastAsia="Times New Roman" w:hAnsi="Tahoma" w:cs="Tahoma"/>
          <w:sz w:val="24"/>
          <w:szCs w:val="24"/>
          <w:lang w:eastAsia="es-CO"/>
        </w:rPr>
        <w:t>en la Ley 1437 de 2011</w:t>
      </w:r>
      <w:r w:rsidRPr="008364F3">
        <w:rPr>
          <w:rFonts w:ascii="Tahoma" w:eastAsia="Times New Roman" w:hAnsi="Tahoma" w:cs="Tahoma"/>
          <w:b/>
          <w:sz w:val="24"/>
          <w:szCs w:val="24"/>
          <w:lang w:eastAsia="es-CO"/>
        </w:rPr>
        <w:t>.</w:t>
      </w:r>
    </w:p>
    <w:p w14:paraId="7050B302"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62F03D26" w14:textId="77777777" w:rsidR="008364F3" w:rsidRPr="008364F3" w:rsidRDefault="008364F3" w:rsidP="008364F3">
      <w:pPr>
        <w:spacing w:after="0"/>
        <w:jc w:val="both"/>
        <w:rPr>
          <w:rFonts w:ascii="Tahoma" w:hAnsi="Tahoma" w:cs="Tahoma"/>
          <w:iCs/>
          <w:sz w:val="24"/>
          <w:szCs w:val="24"/>
        </w:rPr>
      </w:pPr>
      <w:r w:rsidRPr="008364F3">
        <w:rPr>
          <w:rFonts w:ascii="Tahoma" w:eastAsia="Times New Roman" w:hAnsi="Tahoma" w:cs="Tahoma"/>
          <w:b/>
          <w:bCs/>
          <w:sz w:val="24"/>
          <w:szCs w:val="24"/>
          <w:lang w:eastAsia="es-CO"/>
        </w:rPr>
        <w:t xml:space="preserve">ARTÍCULO VIGÉSIMO CUARTO: - </w:t>
      </w:r>
      <w:r w:rsidRPr="008364F3">
        <w:rPr>
          <w:rFonts w:ascii="Tahoma" w:eastAsia="Calibri" w:hAnsi="Tahoma" w:cs="Tahoma"/>
          <w:b/>
          <w:bCs/>
          <w:sz w:val="24"/>
          <w:szCs w:val="24"/>
        </w:rPr>
        <w:t xml:space="preserve">PUBLÍQUESE, </w:t>
      </w:r>
      <w:r w:rsidRPr="008364F3">
        <w:rPr>
          <w:rFonts w:ascii="Tahoma" w:eastAsia="Calibri" w:hAnsi="Tahoma" w:cs="Tahoma"/>
          <w:sz w:val="24"/>
          <w:szCs w:val="24"/>
        </w:rPr>
        <w:t>e</w:t>
      </w:r>
      <w:r w:rsidRPr="008364F3">
        <w:rPr>
          <w:rFonts w:ascii="Tahoma" w:hAnsi="Tahoma" w:cs="Tahoma"/>
          <w:sz w:val="24"/>
          <w:szCs w:val="24"/>
        </w:rPr>
        <w:t xml:space="preserve">l encabezado y la parte Resolutiva de la presente Resolución, deberá ser publicada en el boletín ambiental de la C.R.Q., a costa del interesado, </w:t>
      </w:r>
      <w:r w:rsidRPr="008364F3">
        <w:rPr>
          <w:rFonts w:ascii="Tahoma" w:hAnsi="Tahoma" w:cs="Tahoma"/>
          <w:iCs/>
          <w:sz w:val="24"/>
          <w:szCs w:val="24"/>
        </w:rPr>
        <w:t>de conformidad con los Artículos 70 y 71 de la Ley 99 de 1993, y lo pagado previamente por el solicitante.</w:t>
      </w:r>
    </w:p>
    <w:p w14:paraId="3566CA86"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ES"/>
        </w:rPr>
      </w:pPr>
    </w:p>
    <w:p w14:paraId="437449DA"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ES"/>
        </w:rPr>
        <w:lastRenderedPageBreak/>
        <w:t xml:space="preserve">ARTÍCULO VIGÉSIMO QUINTO: - </w:t>
      </w:r>
      <w:r w:rsidRPr="008364F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8364F3">
        <w:rPr>
          <w:rFonts w:ascii="Tahoma" w:eastAsia="Times New Roman" w:hAnsi="Tahoma" w:cs="Tahoma"/>
          <w:color w:val="000000"/>
          <w:sz w:val="24"/>
          <w:szCs w:val="24"/>
          <w:lang w:eastAsia="es-CO"/>
        </w:rPr>
        <w:t>o al vencimiento del término de publicación, según el caso</w:t>
      </w:r>
      <w:r w:rsidRPr="008364F3">
        <w:rPr>
          <w:rFonts w:ascii="Tahoma" w:eastAsia="Times New Roman" w:hAnsi="Tahoma" w:cs="Tahoma"/>
          <w:sz w:val="24"/>
          <w:szCs w:val="24"/>
          <w:lang w:eastAsia="es-CO"/>
        </w:rPr>
        <w:t xml:space="preserve">, ante la Subdirección de Regulación y Control Ambiental de la </w:t>
      </w:r>
      <w:r w:rsidRPr="008364F3">
        <w:rPr>
          <w:rFonts w:ascii="Tahoma" w:eastAsia="Times New Roman" w:hAnsi="Tahoma" w:cs="Tahoma"/>
          <w:b/>
          <w:bCs/>
          <w:sz w:val="24"/>
          <w:szCs w:val="24"/>
          <w:lang w:eastAsia="es-CO"/>
        </w:rPr>
        <w:t xml:space="preserve">CORPORACIÓN AUTÓNOMA REGIONAL DEL QUINDÍO – C.R.Q, </w:t>
      </w:r>
      <w:r w:rsidRPr="008364F3">
        <w:rPr>
          <w:rFonts w:ascii="Tahoma" w:eastAsia="Times New Roman" w:hAnsi="Tahoma" w:cs="Tahoma"/>
          <w:sz w:val="24"/>
          <w:szCs w:val="24"/>
          <w:lang w:eastAsia="es-CO"/>
        </w:rPr>
        <w:t>en los términos del artículo 76 y siguientes de la Ley 1437 de 2011.</w:t>
      </w:r>
    </w:p>
    <w:p w14:paraId="5F41FB7F" w14:textId="77777777" w:rsidR="008364F3" w:rsidRPr="008364F3" w:rsidRDefault="008364F3" w:rsidP="008364F3">
      <w:pPr>
        <w:tabs>
          <w:tab w:val="left" w:pos="360"/>
        </w:tabs>
        <w:spacing w:after="0" w:line="240" w:lineRule="auto"/>
        <w:jc w:val="both"/>
        <w:rPr>
          <w:rFonts w:ascii="Tahoma" w:eastAsia="Times New Roman" w:hAnsi="Tahoma" w:cs="Tahoma"/>
          <w:b/>
          <w:bCs/>
          <w:sz w:val="24"/>
          <w:szCs w:val="24"/>
          <w:lang w:eastAsia="es-CO"/>
        </w:rPr>
      </w:pPr>
    </w:p>
    <w:p w14:paraId="015A2609" w14:textId="77777777" w:rsidR="008364F3" w:rsidRPr="008364F3" w:rsidRDefault="008364F3" w:rsidP="008364F3">
      <w:pPr>
        <w:tabs>
          <w:tab w:val="left" w:pos="360"/>
        </w:tabs>
        <w:spacing w:after="0" w:line="240" w:lineRule="auto"/>
        <w:jc w:val="both"/>
        <w:rPr>
          <w:rFonts w:ascii="Tahoma" w:eastAsia="Times New Roman" w:hAnsi="Tahoma" w:cs="Tahoma"/>
          <w:sz w:val="24"/>
          <w:szCs w:val="24"/>
          <w:lang w:eastAsia="es-ES"/>
        </w:rPr>
      </w:pPr>
      <w:r w:rsidRPr="008364F3">
        <w:rPr>
          <w:rFonts w:ascii="Tahoma" w:eastAsia="Times New Roman" w:hAnsi="Tahoma" w:cs="Tahoma"/>
          <w:b/>
          <w:bCs/>
          <w:sz w:val="24"/>
          <w:szCs w:val="24"/>
          <w:lang w:eastAsia="es-CO"/>
        </w:rPr>
        <w:t>ARTÍCULO VIGÉSIMO SEXTO:</w:t>
      </w:r>
      <w:r w:rsidRPr="008364F3">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14:paraId="7A71D426" w14:textId="77777777" w:rsidR="008364F3" w:rsidRPr="008364F3" w:rsidRDefault="008364F3" w:rsidP="008364F3">
      <w:pPr>
        <w:spacing w:after="0" w:line="240" w:lineRule="auto"/>
        <w:jc w:val="both"/>
        <w:rPr>
          <w:rFonts w:ascii="Tahoma" w:eastAsia="Times New Roman" w:hAnsi="Tahoma" w:cs="Tahoma"/>
          <w:sz w:val="24"/>
          <w:szCs w:val="24"/>
          <w:lang w:eastAsia="es-CO"/>
        </w:rPr>
      </w:pPr>
    </w:p>
    <w:p w14:paraId="7BE4AE70" w14:textId="77777777" w:rsidR="008364F3" w:rsidRPr="008364F3" w:rsidRDefault="008364F3" w:rsidP="008364F3">
      <w:pPr>
        <w:spacing w:after="0" w:line="240" w:lineRule="auto"/>
        <w:jc w:val="both"/>
        <w:rPr>
          <w:rFonts w:ascii="Tahoma" w:hAnsi="Tahoma" w:cs="Tahoma"/>
          <w:sz w:val="24"/>
          <w:szCs w:val="24"/>
          <w:u w:val="single"/>
        </w:rPr>
      </w:pPr>
      <w:r w:rsidRPr="008364F3">
        <w:rPr>
          <w:rFonts w:ascii="Tahoma" w:eastAsia="Times New Roman" w:hAnsi="Tahoma" w:cs="Tahoma"/>
          <w:sz w:val="24"/>
          <w:szCs w:val="24"/>
          <w:lang w:eastAsia="es-CO"/>
        </w:rPr>
        <w:t xml:space="preserve">Dado en Armenia Quindío, a los </w:t>
      </w:r>
      <w:r w:rsidRPr="008364F3">
        <w:rPr>
          <w:rFonts w:ascii="Tahoma" w:hAnsi="Tahoma" w:cs="Tahoma"/>
          <w:sz w:val="24"/>
          <w:szCs w:val="24"/>
          <w:u w:val="single"/>
        </w:rPr>
        <w:t>_____________________________________________</w:t>
      </w:r>
    </w:p>
    <w:p w14:paraId="0F04F501" w14:textId="77777777" w:rsidR="008364F3" w:rsidRPr="008364F3" w:rsidRDefault="008364F3" w:rsidP="008364F3">
      <w:pPr>
        <w:spacing w:after="0" w:line="240" w:lineRule="auto"/>
        <w:jc w:val="both"/>
        <w:rPr>
          <w:rFonts w:ascii="Tahoma" w:eastAsia="Calibri" w:hAnsi="Tahoma" w:cs="Tahoma"/>
          <w:b/>
          <w:bCs/>
          <w:sz w:val="24"/>
          <w:szCs w:val="24"/>
        </w:rPr>
      </w:pPr>
    </w:p>
    <w:p w14:paraId="4C37D3A5" w14:textId="77777777" w:rsidR="008364F3" w:rsidRPr="008364F3" w:rsidRDefault="008364F3" w:rsidP="008364F3">
      <w:pPr>
        <w:spacing w:after="0" w:line="240" w:lineRule="auto"/>
        <w:jc w:val="center"/>
        <w:rPr>
          <w:rFonts w:ascii="Tahoma" w:eastAsia="Calibri" w:hAnsi="Tahoma" w:cs="Tahoma"/>
          <w:b/>
          <w:bCs/>
          <w:sz w:val="24"/>
          <w:szCs w:val="24"/>
        </w:rPr>
      </w:pPr>
    </w:p>
    <w:p w14:paraId="14BF4832" w14:textId="77777777" w:rsidR="008364F3" w:rsidRPr="008364F3" w:rsidRDefault="008364F3" w:rsidP="008364F3">
      <w:pPr>
        <w:spacing w:after="0" w:line="240" w:lineRule="auto"/>
        <w:jc w:val="center"/>
        <w:rPr>
          <w:rFonts w:ascii="Tahoma" w:eastAsia="Calibri" w:hAnsi="Tahoma" w:cs="Tahoma"/>
          <w:b/>
          <w:bCs/>
          <w:sz w:val="24"/>
          <w:szCs w:val="24"/>
        </w:rPr>
      </w:pPr>
    </w:p>
    <w:p w14:paraId="0941652F" w14:textId="77777777" w:rsidR="008364F3" w:rsidRPr="008364F3" w:rsidRDefault="008364F3" w:rsidP="008364F3">
      <w:pPr>
        <w:spacing w:after="0" w:line="240" w:lineRule="auto"/>
        <w:jc w:val="center"/>
        <w:rPr>
          <w:rFonts w:ascii="Tahoma" w:eastAsia="Calibri" w:hAnsi="Tahoma" w:cs="Tahoma"/>
          <w:b/>
          <w:bCs/>
          <w:sz w:val="24"/>
          <w:szCs w:val="24"/>
        </w:rPr>
      </w:pPr>
      <w:r w:rsidRPr="008364F3">
        <w:rPr>
          <w:rFonts w:ascii="Tahoma" w:eastAsia="Calibri" w:hAnsi="Tahoma" w:cs="Tahoma"/>
          <w:b/>
          <w:bCs/>
          <w:sz w:val="24"/>
          <w:szCs w:val="24"/>
        </w:rPr>
        <w:t>NOTIFÍQUESE, PUBLÍQUESE Y CÚMPLASE</w:t>
      </w:r>
    </w:p>
    <w:p w14:paraId="2CD36656" w14:textId="77777777" w:rsidR="008364F3" w:rsidRPr="008364F3" w:rsidRDefault="008364F3" w:rsidP="008364F3">
      <w:pPr>
        <w:spacing w:after="0" w:line="240" w:lineRule="auto"/>
        <w:jc w:val="center"/>
        <w:rPr>
          <w:rFonts w:ascii="Tahoma" w:eastAsia="Calibri" w:hAnsi="Tahoma" w:cs="Tahoma"/>
          <w:b/>
          <w:sz w:val="24"/>
          <w:szCs w:val="24"/>
        </w:rPr>
      </w:pPr>
    </w:p>
    <w:p w14:paraId="4509B5CD" w14:textId="77777777" w:rsidR="008364F3" w:rsidRPr="008364F3" w:rsidRDefault="008364F3" w:rsidP="008364F3">
      <w:pPr>
        <w:spacing w:after="0" w:line="240" w:lineRule="auto"/>
        <w:jc w:val="both"/>
        <w:rPr>
          <w:rFonts w:ascii="Tahoma" w:eastAsia="Calibri" w:hAnsi="Tahoma" w:cs="Tahoma"/>
          <w:b/>
          <w:sz w:val="24"/>
          <w:szCs w:val="24"/>
        </w:rPr>
      </w:pPr>
    </w:p>
    <w:p w14:paraId="20905B08" w14:textId="77777777" w:rsidR="008364F3" w:rsidRPr="008364F3" w:rsidRDefault="008364F3" w:rsidP="008364F3">
      <w:pPr>
        <w:spacing w:after="0" w:line="240" w:lineRule="auto"/>
        <w:jc w:val="both"/>
        <w:rPr>
          <w:rFonts w:ascii="Tahoma" w:eastAsia="Calibri" w:hAnsi="Tahoma" w:cs="Tahoma"/>
          <w:b/>
          <w:sz w:val="24"/>
          <w:szCs w:val="24"/>
        </w:rPr>
      </w:pPr>
    </w:p>
    <w:p w14:paraId="5D01086A" w14:textId="77777777" w:rsidR="008364F3" w:rsidRPr="008364F3" w:rsidRDefault="008364F3" w:rsidP="008364F3">
      <w:pPr>
        <w:spacing w:after="0" w:line="240" w:lineRule="auto"/>
        <w:jc w:val="center"/>
        <w:rPr>
          <w:rFonts w:ascii="Tahoma" w:eastAsia="Calibri" w:hAnsi="Tahoma" w:cs="Tahoma"/>
          <w:b/>
          <w:sz w:val="24"/>
          <w:szCs w:val="24"/>
        </w:rPr>
      </w:pPr>
      <w:r w:rsidRPr="008364F3">
        <w:rPr>
          <w:rFonts w:ascii="Tahoma" w:eastAsia="Calibri" w:hAnsi="Tahoma" w:cs="Tahoma"/>
          <w:b/>
          <w:sz w:val="24"/>
          <w:szCs w:val="24"/>
        </w:rPr>
        <w:t>CARLOS ARIEL TRUKE OSPINA</w:t>
      </w:r>
    </w:p>
    <w:p w14:paraId="0BACA16E" w14:textId="77777777" w:rsidR="008364F3" w:rsidRPr="008364F3" w:rsidRDefault="008364F3" w:rsidP="008364F3">
      <w:pPr>
        <w:spacing w:after="0" w:line="240" w:lineRule="auto"/>
        <w:jc w:val="center"/>
        <w:rPr>
          <w:rFonts w:ascii="Tahoma" w:eastAsia="Calibri" w:hAnsi="Tahoma" w:cs="Tahoma"/>
          <w:sz w:val="24"/>
          <w:szCs w:val="24"/>
        </w:rPr>
      </w:pPr>
      <w:r w:rsidRPr="008364F3">
        <w:rPr>
          <w:rFonts w:ascii="Tahoma" w:eastAsia="Calibri" w:hAnsi="Tahoma" w:cs="Tahoma"/>
          <w:sz w:val="24"/>
          <w:szCs w:val="24"/>
        </w:rPr>
        <w:t>Subdirector de Regulación y Control Ambiental</w:t>
      </w:r>
    </w:p>
    <w:p w14:paraId="12CBFB46" w14:textId="77777777" w:rsidR="008364F3" w:rsidRPr="008364F3" w:rsidRDefault="008364F3">
      <w:pPr>
        <w:rPr>
          <w:rFonts w:ascii="Tahoma" w:hAnsi="Tahoma" w:cs="Tahoma"/>
          <w:sz w:val="24"/>
          <w:szCs w:val="24"/>
        </w:rPr>
      </w:pPr>
    </w:p>
    <w:sectPr w:rsidR="008364F3" w:rsidRPr="008364F3" w:rsidSect="00D075DD">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681A6E"/>
    <w:multiLevelType w:val="hybridMultilevel"/>
    <w:tmpl w:val="6C24F972"/>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7"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63"/>
    <w:rsid w:val="001D7D63"/>
    <w:rsid w:val="008364F3"/>
    <w:rsid w:val="00D075DD"/>
    <w:rsid w:val="00D12ECA"/>
    <w:rsid w:val="00D473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8FCB"/>
  <w15:chartTrackingRefBased/>
  <w15:docId w15:val="{E8321A78-8F99-4276-9E1E-36040F8B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7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D63"/>
  </w:style>
  <w:style w:type="paragraph" w:styleId="Prrafodelista">
    <w:name w:val="List Paragraph"/>
    <w:aliases w:val="Viñetas,HOJA,BOLA,BOLADEF,Flor"/>
    <w:basedOn w:val="Normal"/>
    <w:link w:val="PrrafodelistaCar"/>
    <w:uiPriority w:val="34"/>
    <w:qFormat/>
    <w:rsid w:val="00D473F0"/>
    <w:pPr>
      <w:widowControl w:val="0"/>
      <w:autoSpaceDE w:val="0"/>
      <w:autoSpaceDN w:val="0"/>
      <w:spacing w:after="0" w:line="240" w:lineRule="auto"/>
    </w:pPr>
    <w:rPr>
      <w:rFonts w:ascii="Arial" w:eastAsia="Arial" w:hAnsi="Arial" w:cs="Arial"/>
      <w:lang w:eastAsia="es-CO" w:bidi="es-CO"/>
    </w:rPr>
  </w:style>
  <w:style w:type="character" w:customStyle="1" w:styleId="PrrafodelistaCar">
    <w:name w:val="Párrafo de lista Car"/>
    <w:aliases w:val="Viñetas Car,HOJA Car,BOLA Car,BOLADEF Car,Flor Car"/>
    <w:link w:val="Prrafodelista"/>
    <w:uiPriority w:val="34"/>
    <w:locked/>
    <w:rsid w:val="00D473F0"/>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14434</Words>
  <Characters>79391</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2</cp:revision>
  <dcterms:created xsi:type="dcterms:W3CDTF">2021-11-14T23:48:00Z</dcterms:created>
  <dcterms:modified xsi:type="dcterms:W3CDTF">2021-11-15T00:21:00Z</dcterms:modified>
</cp:coreProperties>
</file>