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75502" w14:textId="13EFEBB0" w:rsidR="00337D15" w:rsidRDefault="0066507F" w:rsidP="00CE115E">
      <w:pPr>
        <w:numPr>
          <w:ilvl w:val="0"/>
          <w:numId w:val="1"/>
        </w:numPr>
        <w:spacing w:after="0" w:line="240" w:lineRule="auto"/>
        <w:contextualSpacing/>
        <w:jc w:val="both"/>
      </w:pPr>
      <w:bookmarkStart w:id="0" w:name="_Hlk78792089"/>
      <w:bookmarkStart w:id="1" w:name="_Hlk91778842"/>
      <w:r w:rsidRPr="0066507F">
        <w:rPr>
          <w:rFonts w:ascii="Tahoma" w:eastAsia="Batang" w:hAnsi="Tahoma" w:cs="Tahoma"/>
        </w:rPr>
        <w:t xml:space="preserve">Listado de los proyectos </w:t>
      </w:r>
      <w:r>
        <w:rPr>
          <w:rFonts w:ascii="Tahoma" w:eastAsia="Batang" w:hAnsi="Tahoma" w:cs="Tahoma"/>
        </w:rPr>
        <w:t xml:space="preserve"> formulados en </w:t>
      </w:r>
      <w:r w:rsidRPr="0066507F">
        <w:rPr>
          <w:rFonts w:ascii="Tahoma" w:eastAsia="Batang" w:hAnsi="Tahoma" w:cs="Tahoma"/>
        </w:rPr>
        <w:t xml:space="preserve"> BPPI - CRQ y la MGA WEB del PLAN DE ACCIÓN INSTITUCIONAL CUATRIENAL 2020 – 2023, “Protegiendo el Patrimonio Ambiental y más Cerca del Ciudadano”. de la Corporació</w:t>
      </w:r>
      <w:r>
        <w:rPr>
          <w:rFonts w:ascii="Tahoma" w:eastAsia="Batang" w:hAnsi="Tahoma" w:cs="Tahoma"/>
        </w:rPr>
        <w:t>n Autónoma Regional del Quindío</w:t>
      </w:r>
      <w:r w:rsidRPr="0066507F">
        <w:rPr>
          <w:rFonts w:ascii="Tahoma" w:eastAsia="Batang" w:hAnsi="Tahoma" w:cs="Tahoma"/>
        </w:rPr>
        <w:t xml:space="preserve">. Del periodo </w:t>
      </w:r>
      <w:r>
        <w:rPr>
          <w:rFonts w:ascii="Tahoma" w:eastAsia="Batang" w:hAnsi="Tahoma" w:cs="Tahoma"/>
        </w:rPr>
        <w:t xml:space="preserve">comprendido del 1 de enero al </w:t>
      </w:r>
      <w:r w:rsidR="00784899">
        <w:rPr>
          <w:rFonts w:ascii="Tahoma" w:eastAsia="Batang" w:hAnsi="Tahoma" w:cs="Tahoma"/>
        </w:rPr>
        <w:t>3</w:t>
      </w:r>
      <w:r w:rsidR="00BE6ADC">
        <w:rPr>
          <w:rFonts w:ascii="Tahoma" w:eastAsia="Batang" w:hAnsi="Tahoma" w:cs="Tahoma"/>
        </w:rPr>
        <w:t>1</w:t>
      </w:r>
      <w:r>
        <w:rPr>
          <w:rFonts w:ascii="Tahoma" w:eastAsia="Batang" w:hAnsi="Tahoma" w:cs="Tahoma"/>
        </w:rPr>
        <w:t xml:space="preserve"> de </w:t>
      </w:r>
      <w:r w:rsidR="00BE6ADC">
        <w:rPr>
          <w:rFonts w:ascii="Tahoma" w:eastAsia="Batang" w:hAnsi="Tahoma" w:cs="Tahoma"/>
        </w:rPr>
        <w:t>diciembre</w:t>
      </w:r>
      <w:r>
        <w:rPr>
          <w:rFonts w:ascii="Tahoma" w:eastAsia="Batang" w:hAnsi="Tahoma" w:cs="Tahoma"/>
        </w:rPr>
        <w:t xml:space="preserve"> de 2021</w:t>
      </w:r>
      <w:r w:rsidRPr="0066507F">
        <w:rPr>
          <w:rFonts w:ascii="Tahoma" w:eastAsia="Batang" w:hAnsi="Tahoma" w:cs="Tahoma"/>
        </w:rPr>
        <w:t xml:space="preserve">. Nota: se formularon Veinticinco (25) proyectos </w:t>
      </w:r>
      <w:r w:rsidR="003F4DF4">
        <w:rPr>
          <w:rFonts w:ascii="Tahoma" w:eastAsia="Batang" w:hAnsi="Tahoma" w:cs="Tahoma"/>
        </w:rPr>
        <w:t>de inversión para dar cumplimiento al</w:t>
      </w:r>
      <w:r w:rsidR="00A80EA9">
        <w:rPr>
          <w:rFonts w:ascii="Tahoma" w:eastAsia="Batang" w:hAnsi="Tahoma" w:cs="Tahoma"/>
        </w:rPr>
        <w:t xml:space="preserve"> Plan de Acción Institucional. </w:t>
      </w:r>
    </w:p>
    <w:p w14:paraId="0135119C" w14:textId="77777777" w:rsidR="0066507F" w:rsidRDefault="0066507F"/>
    <w:tbl>
      <w:tblPr>
        <w:tblStyle w:val="Tablaconcuadrcula"/>
        <w:tblW w:w="17289" w:type="dxa"/>
        <w:tblLayout w:type="fixed"/>
        <w:tblLook w:val="04A0" w:firstRow="1" w:lastRow="0" w:firstColumn="1" w:lastColumn="0" w:noHBand="0" w:noVBand="1"/>
        <w:tblDescription w:val="Mis proyectos"/>
      </w:tblPr>
      <w:tblGrid>
        <w:gridCol w:w="675"/>
        <w:gridCol w:w="2025"/>
        <w:gridCol w:w="7785"/>
        <w:gridCol w:w="1417"/>
        <w:gridCol w:w="1418"/>
        <w:gridCol w:w="3969"/>
      </w:tblGrid>
      <w:tr w:rsidR="003D46E8" w:rsidRPr="0066753D" w14:paraId="3864140A" w14:textId="77777777" w:rsidTr="003D46E8">
        <w:tc>
          <w:tcPr>
            <w:tcW w:w="675" w:type="dxa"/>
            <w:vAlign w:val="center"/>
          </w:tcPr>
          <w:p w14:paraId="6BF14617" w14:textId="77777777" w:rsidR="003D46E8" w:rsidRPr="0066753D" w:rsidRDefault="003D46E8" w:rsidP="000B4FA9">
            <w:pPr>
              <w:jc w:val="center"/>
              <w:rPr>
                <w:rFonts w:ascii="Arial" w:eastAsia="Calibri" w:hAnsi="Arial" w:cs="Arial"/>
                <w:b/>
                <w:sz w:val="20"/>
                <w:szCs w:val="20"/>
              </w:rPr>
            </w:pPr>
            <w:r w:rsidRPr="0066753D">
              <w:rPr>
                <w:rFonts w:ascii="Arial" w:eastAsia="Calibri" w:hAnsi="Arial" w:cs="Arial"/>
                <w:b/>
                <w:sz w:val="20"/>
                <w:szCs w:val="20"/>
              </w:rPr>
              <w:t>No.</w:t>
            </w:r>
          </w:p>
        </w:tc>
        <w:tc>
          <w:tcPr>
            <w:tcW w:w="2025" w:type="dxa"/>
            <w:vAlign w:val="center"/>
          </w:tcPr>
          <w:p w14:paraId="7ADB1A07" w14:textId="63F9076B" w:rsidR="003D46E8" w:rsidRPr="0066753D" w:rsidRDefault="003D46E8" w:rsidP="000B4FA9">
            <w:pPr>
              <w:jc w:val="center"/>
              <w:rPr>
                <w:rFonts w:ascii="Arial" w:eastAsia="Calibri" w:hAnsi="Arial" w:cs="Arial"/>
                <w:b/>
                <w:sz w:val="20"/>
                <w:szCs w:val="20"/>
              </w:rPr>
            </w:pPr>
            <w:r w:rsidRPr="0066507F">
              <w:rPr>
                <w:rFonts w:ascii="Arial" w:eastAsia="Calibri" w:hAnsi="Arial" w:cs="Arial"/>
                <w:b/>
                <w:sz w:val="20"/>
                <w:szCs w:val="20"/>
              </w:rPr>
              <w:t xml:space="preserve">Numero </w:t>
            </w:r>
            <w:r w:rsidR="003F4DF4" w:rsidRPr="0066507F">
              <w:rPr>
                <w:rFonts w:ascii="Arial" w:eastAsia="Calibri" w:hAnsi="Arial" w:cs="Arial"/>
                <w:b/>
                <w:sz w:val="20"/>
                <w:szCs w:val="20"/>
              </w:rPr>
              <w:t>identificación ficha</w:t>
            </w:r>
            <w:r w:rsidRPr="0066507F">
              <w:rPr>
                <w:rFonts w:ascii="Arial" w:eastAsia="Calibri" w:hAnsi="Arial" w:cs="Arial"/>
                <w:b/>
                <w:sz w:val="20"/>
                <w:szCs w:val="20"/>
              </w:rPr>
              <w:t xml:space="preserve"> del proyecto</w:t>
            </w:r>
          </w:p>
        </w:tc>
        <w:tc>
          <w:tcPr>
            <w:tcW w:w="7785" w:type="dxa"/>
            <w:vAlign w:val="center"/>
          </w:tcPr>
          <w:p w14:paraId="42828ACF" w14:textId="77777777" w:rsidR="003D46E8" w:rsidRPr="0066753D" w:rsidRDefault="003D46E8" w:rsidP="000B4FA9">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1417" w:type="dxa"/>
            <w:vAlign w:val="center"/>
          </w:tcPr>
          <w:p w14:paraId="2514023D" w14:textId="77777777" w:rsidR="003D46E8" w:rsidRPr="0066753D" w:rsidRDefault="003D46E8" w:rsidP="000B4FA9">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1418" w:type="dxa"/>
            <w:vAlign w:val="center"/>
          </w:tcPr>
          <w:p w14:paraId="0BA6AC3D" w14:textId="77777777" w:rsidR="003D46E8" w:rsidRPr="0066753D" w:rsidRDefault="003D46E8" w:rsidP="000B4FA9">
            <w:pPr>
              <w:jc w:val="center"/>
              <w:rPr>
                <w:rFonts w:ascii="Arial" w:eastAsia="Calibri" w:hAnsi="Arial" w:cs="Arial"/>
                <w:b/>
                <w:sz w:val="20"/>
                <w:szCs w:val="20"/>
              </w:rPr>
            </w:pPr>
            <w:r w:rsidRPr="0066753D">
              <w:rPr>
                <w:rFonts w:ascii="Arial" w:eastAsia="Calibri" w:hAnsi="Arial" w:cs="Arial"/>
                <w:b/>
                <w:sz w:val="20"/>
                <w:szCs w:val="20"/>
              </w:rPr>
              <w:t>Estado</w:t>
            </w:r>
          </w:p>
        </w:tc>
        <w:tc>
          <w:tcPr>
            <w:tcW w:w="3969" w:type="dxa"/>
            <w:vAlign w:val="center"/>
          </w:tcPr>
          <w:p w14:paraId="142A5DFB" w14:textId="77777777" w:rsidR="003D46E8" w:rsidRPr="0066753D" w:rsidRDefault="003D46E8" w:rsidP="000B4FA9">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3D46E8" w:rsidRPr="0066753D" w14:paraId="2AFBB2C3" w14:textId="77777777" w:rsidTr="003D46E8">
        <w:tc>
          <w:tcPr>
            <w:tcW w:w="675" w:type="dxa"/>
            <w:vAlign w:val="center"/>
          </w:tcPr>
          <w:p w14:paraId="7261A3C3"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w:t>
            </w:r>
          </w:p>
        </w:tc>
        <w:tc>
          <w:tcPr>
            <w:tcW w:w="2025" w:type="dxa"/>
            <w:vAlign w:val="center"/>
          </w:tcPr>
          <w:p w14:paraId="3F1D44D8"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2.3.3201.1</w:t>
            </w:r>
          </w:p>
        </w:tc>
        <w:tc>
          <w:tcPr>
            <w:tcW w:w="7785" w:type="dxa"/>
            <w:tcBorders>
              <w:top w:val="single" w:sz="4" w:space="0" w:color="auto"/>
              <w:left w:val="single" w:sz="4" w:space="0" w:color="auto"/>
              <w:bottom w:val="single" w:sz="4" w:space="0" w:color="auto"/>
              <w:right w:val="single" w:sz="4" w:space="0" w:color="auto"/>
            </w:tcBorders>
            <w:shd w:val="clear" w:color="auto" w:fill="auto"/>
            <w:vAlign w:val="center"/>
          </w:tcPr>
          <w:p w14:paraId="60E6E7BC"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1.  Transferencia Técnica Ambiental para la preservación, restauración, uso y manejo sostenible del suelo.</w:t>
            </w:r>
          </w:p>
        </w:tc>
        <w:tc>
          <w:tcPr>
            <w:tcW w:w="1417" w:type="dxa"/>
            <w:vAlign w:val="center"/>
          </w:tcPr>
          <w:p w14:paraId="15550C4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7AC42E91" w14:textId="2352D482" w:rsidR="003D46E8" w:rsidRPr="00B3206C" w:rsidRDefault="003D46E8" w:rsidP="0066507F">
            <w:pPr>
              <w:jc w:val="center"/>
              <w:rPr>
                <w:rFonts w:ascii="Arial" w:eastAsia="Calibri" w:hAnsi="Arial" w:cs="Arial"/>
                <w:sz w:val="18"/>
                <w:szCs w:val="18"/>
              </w:rPr>
            </w:pPr>
            <w:r w:rsidRPr="00784899">
              <w:rPr>
                <w:rFonts w:ascii="Arial" w:eastAsia="Calibri" w:hAnsi="Arial" w:cs="Arial"/>
                <w:sz w:val="18"/>
                <w:szCs w:val="18"/>
              </w:rPr>
              <w:t>En Ejecución</w:t>
            </w:r>
          </w:p>
        </w:tc>
        <w:tc>
          <w:tcPr>
            <w:tcW w:w="3969" w:type="dxa"/>
            <w:vAlign w:val="center"/>
          </w:tcPr>
          <w:p w14:paraId="533B74C6"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1CE3C943" w14:textId="77777777" w:rsidTr="003D46E8">
        <w:tc>
          <w:tcPr>
            <w:tcW w:w="675" w:type="dxa"/>
            <w:vAlign w:val="center"/>
          </w:tcPr>
          <w:p w14:paraId="1505ACB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w:t>
            </w:r>
          </w:p>
        </w:tc>
        <w:tc>
          <w:tcPr>
            <w:tcW w:w="2025" w:type="dxa"/>
            <w:vAlign w:val="center"/>
          </w:tcPr>
          <w:p w14:paraId="7EDE0CC7"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2.3.3201.2</w:t>
            </w:r>
          </w:p>
        </w:tc>
        <w:tc>
          <w:tcPr>
            <w:tcW w:w="7785" w:type="dxa"/>
            <w:tcBorders>
              <w:top w:val="nil"/>
              <w:left w:val="single" w:sz="4" w:space="0" w:color="auto"/>
              <w:bottom w:val="single" w:sz="4" w:space="0" w:color="auto"/>
              <w:right w:val="single" w:sz="4" w:space="0" w:color="auto"/>
            </w:tcBorders>
            <w:shd w:val="clear" w:color="auto" w:fill="auto"/>
            <w:vAlign w:val="center"/>
          </w:tcPr>
          <w:p w14:paraId="279D1FD0"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2.  Recuperación de Suelos y Reconversión de Usos hacia Sistemas Sostenibles</w:t>
            </w:r>
          </w:p>
        </w:tc>
        <w:tc>
          <w:tcPr>
            <w:tcW w:w="1417" w:type="dxa"/>
            <w:vAlign w:val="center"/>
          </w:tcPr>
          <w:p w14:paraId="51DA293B"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396C9EE4"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17185E3B"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5C725B41" w14:textId="77777777" w:rsidTr="003D46E8">
        <w:tc>
          <w:tcPr>
            <w:tcW w:w="675" w:type="dxa"/>
            <w:vAlign w:val="center"/>
          </w:tcPr>
          <w:p w14:paraId="69ACE24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3</w:t>
            </w:r>
          </w:p>
        </w:tc>
        <w:tc>
          <w:tcPr>
            <w:tcW w:w="2025" w:type="dxa"/>
            <w:vAlign w:val="center"/>
          </w:tcPr>
          <w:p w14:paraId="34C28A0D"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2.3.3201.3</w:t>
            </w:r>
          </w:p>
        </w:tc>
        <w:tc>
          <w:tcPr>
            <w:tcW w:w="7785" w:type="dxa"/>
            <w:tcBorders>
              <w:top w:val="nil"/>
              <w:left w:val="single" w:sz="4" w:space="0" w:color="auto"/>
              <w:bottom w:val="single" w:sz="4" w:space="0" w:color="auto"/>
              <w:right w:val="single" w:sz="4" w:space="0" w:color="auto"/>
            </w:tcBorders>
            <w:shd w:val="clear" w:color="auto" w:fill="auto"/>
            <w:vAlign w:val="center"/>
          </w:tcPr>
          <w:p w14:paraId="2636E6D9"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3.  Promoción de Sistemas Sostenibles de Producción.</w:t>
            </w:r>
          </w:p>
        </w:tc>
        <w:tc>
          <w:tcPr>
            <w:tcW w:w="1417" w:type="dxa"/>
            <w:vAlign w:val="center"/>
          </w:tcPr>
          <w:p w14:paraId="2342C94F"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54319132"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0C9C1F88"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40011E89" w14:textId="77777777" w:rsidTr="003D46E8">
        <w:tc>
          <w:tcPr>
            <w:tcW w:w="675" w:type="dxa"/>
            <w:vAlign w:val="center"/>
          </w:tcPr>
          <w:p w14:paraId="2A23A4F5"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4</w:t>
            </w:r>
          </w:p>
        </w:tc>
        <w:tc>
          <w:tcPr>
            <w:tcW w:w="2025" w:type="dxa"/>
            <w:vAlign w:val="center"/>
          </w:tcPr>
          <w:p w14:paraId="14C19C24"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2.3.3201.4</w:t>
            </w:r>
          </w:p>
        </w:tc>
        <w:tc>
          <w:tcPr>
            <w:tcW w:w="7785" w:type="dxa"/>
            <w:tcBorders>
              <w:top w:val="nil"/>
              <w:left w:val="single" w:sz="4" w:space="0" w:color="auto"/>
              <w:bottom w:val="single" w:sz="4" w:space="0" w:color="auto"/>
              <w:right w:val="single" w:sz="4" w:space="0" w:color="auto"/>
            </w:tcBorders>
            <w:shd w:val="clear" w:color="auto" w:fill="auto"/>
            <w:vAlign w:val="center"/>
          </w:tcPr>
          <w:p w14:paraId="628FD7CF"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4.  Control y Seguimiento Ambiental al Uso y Aprovechamiento de los Recursos Naturales por parte de los Sectores Productivos.</w:t>
            </w:r>
          </w:p>
        </w:tc>
        <w:tc>
          <w:tcPr>
            <w:tcW w:w="1417" w:type="dxa"/>
            <w:vAlign w:val="center"/>
          </w:tcPr>
          <w:p w14:paraId="43570C05"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7D750443"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0D31867D"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3F07169C" w14:textId="77777777" w:rsidTr="003D46E8">
        <w:tc>
          <w:tcPr>
            <w:tcW w:w="675" w:type="dxa"/>
            <w:vAlign w:val="center"/>
          </w:tcPr>
          <w:p w14:paraId="05FD3F4C"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5</w:t>
            </w:r>
          </w:p>
        </w:tc>
        <w:tc>
          <w:tcPr>
            <w:tcW w:w="2025" w:type="dxa"/>
            <w:vAlign w:val="center"/>
          </w:tcPr>
          <w:p w14:paraId="306C087F"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2.3.3201.5</w:t>
            </w:r>
          </w:p>
        </w:tc>
        <w:tc>
          <w:tcPr>
            <w:tcW w:w="7785" w:type="dxa"/>
            <w:tcBorders>
              <w:top w:val="nil"/>
              <w:left w:val="single" w:sz="4" w:space="0" w:color="auto"/>
              <w:bottom w:val="single" w:sz="4" w:space="0" w:color="auto"/>
              <w:right w:val="single" w:sz="4" w:space="0" w:color="auto"/>
            </w:tcBorders>
            <w:shd w:val="clear" w:color="auto" w:fill="auto"/>
            <w:vAlign w:val="center"/>
          </w:tcPr>
          <w:p w14:paraId="3B8EBB24"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5.  Gestión de la Calidad del Aire y del Ruido Ambiental.</w:t>
            </w:r>
          </w:p>
        </w:tc>
        <w:tc>
          <w:tcPr>
            <w:tcW w:w="1417" w:type="dxa"/>
            <w:vAlign w:val="center"/>
          </w:tcPr>
          <w:p w14:paraId="6DAE271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4D1ECDD0"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31CA756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1B51334B" w14:textId="77777777" w:rsidTr="003D46E8">
        <w:tc>
          <w:tcPr>
            <w:tcW w:w="675" w:type="dxa"/>
            <w:vAlign w:val="center"/>
          </w:tcPr>
          <w:p w14:paraId="0DFB33DE"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6</w:t>
            </w:r>
          </w:p>
        </w:tc>
        <w:tc>
          <w:tcPr>
            <w:tcW w:w="2025" w:type="dxa"/>
            <w:vAlign w:val="center"/>
          </w:tcPr>
          <w:p w14:paraId="4C7BFD82"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2.3.3201.6</w:t>
            </w:r>
          </w:p>
        </w:tc>
        <w:tc>
          <w:tcPr>
            <w:tcW w:w="7785" w:type="dxa"/>
            <w:tcBorders>
              <w:top w:val="nil"/>
              <w:left w:val="single" w:sz="4" w:space="0" w:color="auto"/>
              <w:bottom w:val="single" w:sz="4" w:space="0" w:color="auto"/>
              <w:right w:val="single" w:sz="4" w:space="0" w:color="auto"/>
            </w:tcBorders>
            <w:shd w:val="clear" w:color="auto" w:fill="auto"/>
            <w:vAlign w:val="center"/>
          </w:tcPr>
          <w:p w14:paraId="4BB941A9"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6.  Gestión integral de residuos sólidos y peligrosos</w:t>
            </w:r>
          </w:p>
        </w:tc>
        <w:tc>
          <w:tcPr>
            <w:tcW w:w="1417" w:type="dxa"/>
            <w:vAlign w:val="center"/>
          </w:tcPr>
          <w:p w14:paraId="1D18DDA4"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5DFBAFF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 xml:space="preserve">En Ejecución </w:t>
            </w:r>
          </w:p>
        </w:tc>
        <w:tc>
          <w:tcPr>
            <w:tcW w:w="3969" w:type="dxa"/>
            <w:vAlign w:val="center"/>
          </w:tcPr>
          <w:p w14:paraId="1B9AC3AB"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7850C731" w14:textId="77777777" w:rsidTr="003D46E8">
        <w:tc>
          <w:tcPr>
            <w:tcW w:w="675" w:type="dxa"/>
            <w:vAlign w:val="center"/>
          </w:tcPr>
          <w:p w14:paraId="15297241"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7</w:t>
            </w:r>
          </w:p>
        </w:tc>
        <w:tc>
          <w:tcPr>
            <w:tcW w:w="2025" w:type="dxa"/>
            <w:vAlign w:val="center"/>
          </w:tcPr>
          <w:p w14:paraId="0EB9F01D"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2.3.3202.7</w:t>
            </w:r>
          </w:p>
        </w:tc>
        <w:tc>
          <w:tcPr>
            <w:tcW w:w="7785" w:type="dxa"/>
            <w:tcBorders>
              <w:top w:val="nil"/>
              <w:left w:val="single" w:sz="4" w:space="0" w:color="auto"/>
              <w:bottom w:val="nil"/>
              <w:right w:val="single" w:sz="4" w:space="0" w:color="auto"/>
            </w:tcBorders>
            <w:shd w:val="clear" w:color="auto" w:fill="auto"/>
            <w:vAlign w:val="center"/>
          </w:tcPr>
          <w:p w14:paraId="0E3D3B6A" w14:textId="77777777" w:rsidR="003D46E8" w:rsidRPr="00B3206C" w:rsidRDefault="003D46E8" w:rsidP="0066507F">
            <w:pPr>
              <w:rPr>
                <w:rFonts w:ascii="Arial" w:hAnsi="Arial" w:cs="Arial"/>
                <w:color w:val="000000"/>
                <w:sz w:val="18"/>
                <w:szCs w:val="18"/>
              </w:rPr>
            </w:pPr>
            <w:r w:rsidRPr="00B3206C">
              <w:rPr>
                <w:rFonts w:ascii="Arial" w:hAnsi="Arial" w:cs="Arial"/>
                <w:color w:val="000000"/>
                <w:sz w:val="18"/>
                <w:szCs w:val="18"/>
              </w:rPr>
              <w:t>Proyecto 7.  Conocimiento, Planificación y Manejo de la Biodiversidad.</w:t>
            </w:r>
          </w:p>
        </w:tc>
        <w:tc>
          <w:tcPr>
            <w:tcW w:w="1417" w:type="dxa"/>
            <w:vAlign w:val="center"/>
          </w:tcPr>
          <w:p w14:paraId="5E1D11CB"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1C40931B"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74583E09" w14:textId="77777777" w:rsidR="003D46E8" w:rsidRPr="00B3206C" w:rsidRDefault="003D46E8" w:rsidP="0066507F">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0FAAB833" w14:textId="77777777" w:rsidTr="003D46E8">
        <w:tc>
          <w:tcPr>
            <w:tcW w:w="675" w:type="dxa"/>
            <w:vAlign w:val="center"/>
          </w:tcPr>
          <w:p w14:paraId="4DF6A09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8</w:t>
            </w:r>
          </w:p>
        </w:tc>
        <w:tc>
          <w:tcPr>
            <w:tcW w:w="2025" w:type="dxa"/>
            <w:vAlign w:val="center"/>
          </w:tcPr>
          <w:p w14:paraId="7CC6E90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2.3.3202.8</w:t>
            </w:r>
          </w:p>
        </w:tc>
        <w:tc>
          <w:tcPr>
            <w:tcW w:w="7785" w:type="dxa"/>
            <w:tcBorders>
              <w:top w:val="single" w:sz="4" w:space="0" w:color="auto"/>
              <w:left w:val="single" w:sz="4" w:space="0" w:color="auto"/>
              <w:bottom w:val="single" w:sz="4" w:space="0" w:color="auto"/>
              <w:right w:val="single" w:sz="4" w:space="0" w:color="auto"/>
            </w:tcBorders>
            <w:shd w:val="clear" w:color="auto" w:fill="auto"/>
            <w:vAlign w:val="center"/>
          </w:tcPr>
          <w:p w14:paraId="75E69605"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8.  Planificación y Administración de las Áreas Naturales Protegidas y las Estrategias Complementarias de Conservación.</w:t>
            </w:r>
          </w:p>
        </w:tc>
        <w:tc>
          <w:tcPr>
            <w:tcW w:w="1417" w:type="dxa"/>
            <w:vAlign w:val="center"/>
          </w:tcPr>
          <w:p w14:paraId="2A162DFC"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FEEF33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7CF64B1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45F1651B" w14:textId="77777777" w:rsidTr="003D46E8">
        <w:tc>
          <w:tcPr>
            <w:tcW w:w="675" w:type="dxa"/>
            <w:vAlign w:val="center"/>
          </w:tcPr>
          <w:p w14:paraId="23693B1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9</w:t>
            </w:r>
          </w:p>
        </w:tc>
        <w:tc>
          <w:tcPr>
            <w:tcW w:w="2025" w:type="dxa"/>
            <w:vAlign w:val="center"/>
          </w:tcPr>
          <w:p w14:paraId="6250327A"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2.3.3202.9</w:t>
            </w:r>
          </w:p>
        </w:tc>
        <w:tc>
          <w:tcPr>
            <w:tcW w:w="7785" w:type="dxa"/>
            <w:tcBorders>
              <w:top w:val="nil"/>
              <w:left w:val="single" w:sz="4" w:space="0" w:color="auto"/>
              <w:bottom w:val="single" w:sz="4" w:space="0" w:color="auto"/>
              <w:right w:val="single" w:sz="4" w:space="0" w:color="auto"/>
            </w:tcBorders>
            <w:shd w:val="clear" w:color="auto" w:fill="auto"/>
            <w:vAlign w:val="center"/>
          </w:tcPr>
          <w:p w14:paraId="39AD51A1"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9.  Planificación, Manejo y conservación de Ecosistemas Estratégicos.</w:t>
            </w:r>
          </w:p>
        </w:tc>
        <w:tc>
          <w:tcPr>
            <w:tcW w:w="1417" w:type="dxa"/>
            <w:vAlign w:val="center"/>
          </w:tcPr>
          <w:p w14:paraId="49216920"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1CAD01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7C9D9F3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01561559" w14:textId="77777777" w:rsidTr="003D46E8">
        <w:tc>
          <w:tcPr>
            <w:tcW w:w="675" w:type="dxa"/>
            <w:vAlign w:val="center"/>
          </w:tcPr>
          <w:p w14:paraId="58C0A721" w14:textId="1C6F7510"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10</w:t>
            </w:r>
          </w:p>
        </w:tc>
        <w:tc>
          <w:tcPr>
            <w:tcW w:w="2025" w:type="dxa"/>
            <w:vAlign w:val="center"/>
          </w:tcPr>
          <w:p w14:paraId="1CA0632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2.3.3202.10</w:t>
            </w:r>
          </w:p>
        </w:tc>
        <w:tc>
          <w:tcPr>
            <w:tcW w:w="7785" w:type="dxa"/>
            <w:tcBorders>
              <w:top w:val="nil"/>
              <w:left w:val="single" w:sz="4" w:space="0" w:color="auto"/>
              <w:bottom w:val="single" w:sz="4" w:space="0" w:color="auto"/>
              <w:right w:val="single" w:sz="4" w:space="0" w:color="auto"/>
            </w:tcBorders>
            <w:shd w:val="clear" w:color="auto" w:fill="auto"/>
            <w:vAlign w:val="center"/>
          </w:tcPr>
          <w:p w14:paraId="5008C986"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10.  Administración, Monitoreo y Seguimiento a los Recursos Flora y Fauna.</w:t>
            </w:r>
          </w:p>
        </w:tc>
        <w:tc>
          <w:tcPr>
            <w:tcW w:w="1417" w:type="dxa"/>
            <w:vAlign w:val="center"/>
          </w:tcPr>
          <w:p w14:paraId="7C280B4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7453DFE"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266810B7"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0EC4F4F" w14:textId="77777777" w:rsidTr="003D46E8">
        <w:tc>
          <w:tcPr>
            <w:tcW w:w="675" w:type="dxa"/>
            <w:vAlign w:val="center"/>
          </w:tcPr>
          <w:p w14:paraId="5E7DBB2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11</w:t>
            </w:r>
          </w:p>
        </w:tc>
        <w:tc>
          <w:tcPr>
            <w:tcW w:w="2025" w:type="dxa"/>
            <w:vAlign w:val="center"/>
          </w:tcPr>
          <w:p w14:paraId="3101B40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2.3.3203.11</w:t>
            </w:r>
          </w:p>
        </w:tc>
        <w:tc>
          <w:tcPr>
            <w:tcW w:w="7785" w:type="dxa"/>
            <w:tcBorders>
              <w:top w:val="nil"/>
              <w:left w:val="single" w:sz="4" w:space="0" w:color="auto"/>
              <w:bottom w:val="single" w:sz="4" w:space="0" w:color="auto"/>
              <w:right w:val="single" w:sz="4" w:space="0" w:color="auto"/>
            </w:tcBorders>
            <w:shd w:val="clear" w:color="auto" w:fill="auto"/>
            <w:vAlign w:val="center"/>
          </w:tcPr>
          <w:p w14:paraId="29646210"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11.  Planificación y Manejo del Recurso Hídrico.</w:t>
            </w:r>
          </w:p>
        </w:tc>
        <w:tc>
          <w:tcPr>
            <w:tcW w:w="1417" w:type="dxa"/>
            <w:vAlign w:val="center"/>
          </w:tcPr>
          <w:p w14:paraId="0B12BA6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6886034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 xml:space="preserve">En Ejecución </w:t>
            </w:r>
          </w:p>
        </w:tc>
        <w:tc>
          <w:tcPr>
            <w:tcW w:w="3969" w:type="dxa"/>
            <w:vAlign w:val="center"/>
          </w:tcPr>
          <w:p w14:paraId="78383F9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3805352F" w14:textId="77777777" w:rsidTr="003D46E8">
        <w:tc>
          <w:tcPr>
            <w:tcW w:w="675" w:type="dxa"/>
            <w:vAlign w:val="center"/>
          </w:tcPr>
          <w:p w14:paraId="24AB603E"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12</w:t>
            </w:r>
          </w:p>
        </w:tc>
        <w:tc>
          <w:tcPr>
            <w:tcW w:w="2025" w:type="dxa"/>
            <w:vAlign w:val="center"/>
          </w:tcPr>
          <w:p w14:paraId="2ABE630A"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2.3.3203.12</w:t>
            </w:r>
          </w:p>
        </w:tc>
        <w:tc>
          <w:tcPr>
            <w:tcW w:w="7785" w:type="dxa"/>
            <w:tcBorders>
              <w:top w:val="nil"/>
              <w:left w:val="single" w:sz="4" w:space="0" w:color="auto"/>
              <w:bottom w:val="single" w:sz="4" w:space="0" w:color="auto"/>
              <w:right w:val="single" w:sz="4" w:space="0" w:color="auto"/>
            </w:tcBorders>
            <w:shd w:val="clear" w:color="auto" w:fill="auto"/>
            <w:vAlign w:val="center"/>
          </w:tcPr>
          <w:p w14:paraId="64EA345F"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12.  Monitoreo y Administración del Recurso Hídrico.</w:t>
            </w:r>
          </w:p>
        </w:tc>
        <w:tc>
          <w:tcPr>
            <w:tcW w:w="1417" w:type="dxa"/>
            <w:vAlign w:val="center"/>
          </w:tcPr>
          <w:p w14:paraId="07E8142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6D58F3E0"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0890D9EE"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C9D3B4D" w14:textId="77777777" w:rsidTr="003D46E8">
        <w:tc>
          <w:tcPr>
            <w:tcW w:w="675" w:type="dxa"/>
            <w:vAlign w:val="center"/>
          </w:tcPr>
          <w:p w14:paraId="3AD62EF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13</w:t>
            </w:r>
          </w:p>
        </w:tc>
        <w:tc>
          <w:tcPr>
            <w:tcW w:w="2025" w:type="dxa"/>
            <w:vAlign w:val="center"/>
          </w:tcPr>
          <w:p w14:paraId="1CD42060"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2.3.3203.13</w:t>
            </w:r>
          </w:p>
        </w:tc>
        <w:tc>
          <w:tcPr>
            <w:tcW w:w="7785" w:type="dxa"/>
            <w:tcBorders>
              <w:top w:val="nil"/>
              <w:left w:val="single" w:sz="4" w:space="0" w:color="auto"/>
              <w:bottom w:val="single" w:sz="4" w:space="0" w:color="auto"/>
              <w:right w:val="single" w:sz="4" w:space="0" w:color="auto"/>
            </w:tcBorders>
            <w:shd w:val="clear" w:color="000000" w:fill="FFFFFF"/>
            <w:vAlign w:val="center"/>
          </w:tcPr>
          <w:p w14:paraId="10EAB1B5"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13. Financiación de diseños y/u obras de descontaminación de aguas residuales.</w:t>
            </w:r>
          </w:p>
        </w:tc>
        <w:tc>
          <w:tcPr>
            <w:tcW w:w="1417" w:type="dxa"/>
            <w:vAlign w:val="center"/>
          </w:tcPr>
          <w:p w14:paraId="16B0346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00D68652"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40EBAEC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86542E8" w14:textId="77777777" w:rsidTr="003D46E8">
        <w:tc>
          <w:tcPr>
            <w:tcW w:w="675" w:type="dxa"/>
            <w:vAlign w:val="center"/>
          </w:tcPr>
          <w:p w14:paraId="26F8B597"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14</w:t>
            </w:r>
          </w:p>
        </w:tc>
        <w:tc>
          <w:tcPr>
            <w:tcW w:w="2025" w:type="dxa"/>
            <w:vAlign w:val="center"/>
          </w:tcPr>
          <w:p w14:paraId="7CC050D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2.3.3204.14</w:t>
            </w:r>
          </w:p>
        </w:tc>
        <w:tc>
          <w:tcPr>
            <w:tcW w:w="7785" w:type="dxa"/>
            <w:tcBorders>
              <w:top w:val="nil"/>
              <w:left w:val="single" w:sz="4" w:space="0" w:color="auto"/>
              <w:bottom w:val="single" w:sz="4" w:space="0" w:color="auto"/>
              <w:right w:val="single" w:sz="4" w:space="0" w:color="auto"/>
            </w:tcBorders>
            <w:shd w:val="clear" w:color="auto" w:fill="auto"/>
            <w:vAlign w:val="center"/>
          </w:tcPr>
          <w:p w14:paraId="78E9AA95"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14.  Información y Conocimiento para la Gestión Ambiental.</w:t>
            </w:r>
          </w:p>
        </w:tc>
        <w:tc>
          <w:tcPr>
            <w:tcW w:w="1417" w:type="dxa"/>
            <w:vAlign w:val="center"/>
          </w:tcPr>
          <w:p w14:paraId="374200C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7A23B1DE"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466B95F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0960C5D0" w14:textId="77777777" w:rsidTr="003D46E8">
        <w:tc>
          <w:tcPr>
            <w:tcW w:w="675" w:type="dxa"/>
            <w:vAlign w:val="center"/>
          </w:tcPr>
          <w:p w14:paraId="4FC482C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w:t>
            </w:r>
          </w:p>
        </w:tc>
        <w:tc>
          <w:tcPr>
            <w:tcW w:w="2025" w:type="dxa"/>
            <w:vAlign w:val="center"/>
          </w:tcPr>
          <w:p w14:paraId="713BFD5F"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2.3.3205.15</w:t>
            </w:r>
          </w:p>
        </w:tc>
        <w:tc>
          <w:tcPr>
            <w:tcW w:w="7785" w:type="dxa"/>
            <w:tcBorders>
              <w:top w:val="nil"/>
              <w:left w:val="single" w:sz="4" w:space="0" w:color="auto"/>
              <w:bottom w:val="single" w:sz="4" w:space="0" w:color="auto"/>
              <w:right w:val="single" w:sz="4" w:space="0" w:color="auto"/>
            </w:tcBorders>
            <w:shd w:val="clear" w:color="auto" w:fill="auto"/>
            <w:vAlign w:val="center"/>
          </w:tcPr>
          <w:p w14:paraId="2574226B"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15.  Planificación Ambiental Territorial y Regional.</w:t>
            </w:r>
          </w:p>
        </w:tc>
        <w:tc>
          <w:tcPr>
            <w:tcW w:w="1417" w:type="dxa"/>
            <w:vAlign w:val="center"/>
          </w:tcPr>
          <w:p w14:paraId="735934EA"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404FF13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55E6914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6DA0955F" w14:textId="77777777" w:rsidTr="003D46E8">
        <w:tc>
          <w:tcPr>
            <w:tcW w:w="675" w:type="dxa"/>
            <w:vAlign w:val="center"/>
          </w:tcPr>
          <w:p w14:paraId="60916EB0"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16</w:t>
            </w:r>
          </w:p>
        </w:tc>
        <w:tc>
          <w:tcPr>
            <w:tcW w:w="2025" w:type="dxa"/>
            <w:vAlign w:val="center"/>
          </w:tcPr>
          <w:p w14:paraId="103F74B2"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2.3.3205.16</w:t>
            </w:r>
          </w:p>
        </w:tc>
        <w:tc>
          <w:tcPr>
            <w:tcW w:w="7785" w:type="dxa"/>
            <w:tcBorders>
              <w:top w:val="nil"/>
              <w:left w:val="single" w:sz="4" w:space="0" w:color="auto"/>
              <w:bottom w:val="single" w:sz="4" w:space="0" w:color="auto"/>
              <w:right w:val="single" w:sz="4" w:space="0" w:color="auto"/>
            </w:tcBorders>
            <w:shd w:val="clear" w:color="auto" w:fill="auto"/>
            <w:vAlign w:val="center"/>
          </w:tcPr>
          <w:p w14:paraId="6D6C9825" w14:textId="0D37AF0D"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16.  Actualización Cartográfica.</w:t>
            </w:r>
          </w:p>
        </w:tc>
        <w:tc>
          <w:tcPr>
            <w:tcW w:w="1417" w:type="dxa"/>
            <w:vAlign w:val="center"/>
          </w:tcPr>
          <w:p w14:paraId="7A15A837"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BE3520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 xml:space="preserve">En Ejecución </w:t>
            </w:r>
          </w:p>
        </w:tc>
        <w:tc>
          <w:tcPr>
            <w:tcW w:w="3969" w:type="dxa"/>
            <w:vAlign w:val="center"/>
          </w:tcPr>
          <w:p w14:paraId="4ACE766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E032CB7" w14:textId="77777777" w:rsidTr="003D46E8">
        <w:tc>
          <w:tcPr>
            <w:tcW w:w="675" w:type="dxa"/>
            <w:vAlign w:val="center"/>
          </w:tcPr>
          <w:p w14:paraId="448F3C72"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17</w:t>
            </w:r>
          </w:p>
        </w:tc>
        <w:tc>
          <w:tcPr>
            <w:tcW w:w="2025" w:type="dxa"/>
            <w:vAlign w:val="center"/>
          </w:tcPr>
          <w:p w14:paraId="3F0174F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2.3.3206.17</w:t>
            </w:r>
          </w:p>
        </w:tc>
        <w:tc>
          <w:tcPr>
            <w:tcW w:w="7785" w:type="dxa"/>
            <w:tcBorders>
              <w:top w:val="nil"/>
              <w:left w:val="single" w:sz="4" w:space="0" w:color="auto"/>
              <w:bottom w:val="single" w:sz="4" w:space="0" w:color="auto"/>
              <w:right w:val="single" w:sz="4" w:space="0" w:color="auto"/>
            </w:tcBorders>
            <w:shd w:val="clear" w:color="auto" w:fill="auto"/>
            <w:vAlign w:val="center"/>
          </w:tcPr>
          <w:p w14:paraId="35F1580A"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17.  Conocimiento del Riesgo en el Departamento del Quindío.</w:t>
            </w:r>
          </w:p>
        </w:tc>
        <w:tc>
          <w:tcPr>
            <w:tcW w:w="1417" w:type="dxa"/>
            <w:vAlign w:val="center"/>
          </w:tcPr>
          <w:p w14:paraId="06CB3A7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3D8EE85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2E73DD72"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5B3ED770" w14:textId="77777777" w:rsidTr="003D46E8">
        <w:tc>
          <w:tcPr>
            <w:tcW w:w="675" w:type="dxa"/>
            <w:vAlign w:val="center"/>
          </w:tcPr>
          <w:p w14:paraId="4AD73B3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18</w:t>
            </w:r>
          </w:p>
        </w:tc>
        <w:tc>
          <w:tcPr>
            <w:tcW w:w="2025" w:type="dxa"/>
            <w:vAlign w:val="center"/>
          </w:tcPr>
          <w:p w14:paraId="2DDADDA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2.3.3206.18</w:t>
            </w:r>
          </w:p>
        </w:tc>
        <w:tc>
          <w:tcPr>
            <w:tcW w:w="7785" w:type="dxa"/>
            <w:tcBorders>
              <w:top w:val="nil"/>
              <w:left w:val="single" w:sz="4" w:space="0" w:color="auto"/>
              <w:bottom w:val="single" w:sz="4" w:space="0" w:color="auto"/>
              <w:right w:val="single" w:sz="4" w:space="0" w:color="auto"/>
            </w:tcBorders>
            <w:shd w:val="clear" w:color="auto" w:fill="auto"/>
            <w:vAlign w:val="center"/>
          </w:tcPr>
          <w:p w14:paraId="4075D3F0" w14:textId="46E0D412"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18.  Reducción del Riesgo y Manejo de Desastre en el Departamento del Quindío.</w:t>
            </w:r>
          </w:p>
        </w:tc>
        <w:tc>
          <w:tcPr>
            <w:tcW w:w="1417" w:type="dxa"/>
            <w:vAlign w:val="center"/>
          </w:tcPr>
          <w:p w14:paraId="0350859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4321BECF"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00A1D39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19D876D2" w14:textId="77777777" w:rsidTr="003D46E8">
        <w:tc>
          <w:tcPr>
            <w:tcW w:w="675" w:type="dxa"/>
            <w:vAlign w:val="center"/>
          </w:tcPr>
          <w:p w14:paraId="14DBDB8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19</w:t>
            </w:r>
          </w:p>
        </w:tc>
        <w:tc>
          <w:tcPr>
            <w:tcW w:w="2025" w:type="dxa"/>
            <w:vAlign w:val="center"/>
          </w:tcPr>
          <w:p w14:paraId="4BBF475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2.3.3206.19</w:t>
            </w:r>
          </w:p>
        </w:tc>
        <w:tc>
          <w:tcPr>
            <w:tcW w:w="7785" w:type="dxa"/>
            <w:tcBorders>
              <w:top w:val="nil"/>
              <w:left w:val="single" w:sz="4" w:space="0" w:color="auto"/>
              <w:bottom w:val="single" w:sz="4" w:space="0" w:color="auto"/>
              <w:right w:val="single" w:sz="4" w:space="0" w:color="auto"/>
            </w:tcBorders>
            <w:shd w:val="clear" w:color="auto" w:fill="auto"/>
            <w:vAlign w:val="center"/>
          </w:tcPr>
          <w:p w14:paraId="0421019E" w14:textId="1158B672"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19.  Ejecución Articulada del Plan Departamental de Adaptación y Mitigación al Cambio Climático.</w:t>
            </w:r>
          </w:p>
        </w:tc>
        <w:tc>
          <w:tcPr>
            <w:tcW w:w="1417" w:type="dxa"/>
            <w:vAlign w:val="center"/>
          </w:tcPr>
          <w:p w14:paraId="0147CD8A"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3AA4D10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5FF374E6"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C3BDF1B" w14:textId="77777777" w:rsidTr="003D46E8">
        <w:tc>
          <w:tcPr>
            <w:tcW w:w="675" w:type="dxa"/>
            <w:vAlign w:val="center"/>
          </w:tcPr>
          <w:p w14:paraId="205312E9"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20</w:t>
            </w:r>
          </w:p>
        </w:tc>
        <w:tc>
          <w:tcPr>
            <w:tcW w:w="2025" w:type="dxa"/>
            <w:vAlign w:val="center"/>
          </w:tcPr>
          <w:p w14:paraId="3007626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2.3.3208.20</w:t>
            </w:r>
          </w:p>
        </w:tc>
        <w:tc>
          <w:tcPr>
            <w:tcW w:w="7785" w:type="dxa"/>
            <w:tcBorders>
              <w:top w:val="nil"/>
              <w:left w:val="single" w:sz="4" w:space="0" w:color="auto"/>
              <w:bottom w:val="single" w:sz="4" w:space="0" w:color="auto"/>
              <w:right w:val="single" w:sz="4" w:space="0" w:color="auto"/>
            </w:tcBorders>
            <w:shd w:val="clear" w:color="auto" w:fill="auto"/>
            <w:vAlign w:val="center"/>
          </w:tcPr>
          <w:p w14:paraId="2657C52B"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20.  Organización y Participación Social.</w:t>
            </w:r>
          </w:p>
        </w:tc>
        <w:tc>
          <w:tcPr>
            <w:tcW w:w="1417" w:type="dxa"/>
            <w:vAlign w:val="center"/>
          </w:tcPr>
          <w:p w14:paraId="1033C6BC"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D5BD20C"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3695CF3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0D9C7467" w14:textId="77777777" w:rsidTr="003D46E8">
        <w:tc>
          <w:tcPr>
            <w:tcW w:w="675" w:type="dxa"/>
            <w:vAlign w:val="center"/>
          </w:tcPr>
          <w:p w14:paraId="0FEACC07"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lastRenderedPageBreak/>
              <w:t>21</w:t>
            </w:r>
          </w:p>
        </w:tc>
        <w:tc>
          <w:tcPr>
            <w:tcW w:w="2025" w:type="dxa"/>
            <w:vAlign w:val="center"/>
          </w:tcPr>
          <w:p w14:paraId="07CFC2F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2.3.3208.21</w:t>
            </w:r>
          </w:p>
        </w:tc>
        <w:tc>
          <w:tcPr>
            <w:tcW w:w="7785" w:type="dxa"/>
            <w:tcBorders>
              <w:top w:val="nil"/>
              <w:left w:val="single" w:sz="4" w:space="0" w:color="auto"/>
              <w:bottom w:val="single" w:sz="4" w:space="0" w:color="auto"/>
              <w:right w:val="single" w:sz="4" w:space="0" w:color="auto"/>
            </w:tcBorders>
            <w:shd w:val="clear" w:color="auto" w:fill="auto"/>
            <w:vAlign w:val="center"/>
          </w:tcPr>
          <w:p w14:paraId="4877C963" w14:textId="1F0313F3"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21.  Educación Cultura Ambiental.</w:t>
            </w:r>
          </w:p>
        </w:tc>
        <w:tc>
          <w:tcPr>
            <w:tcW w:w="1417" w:type="dxa"/>
            <w:vAlign w:val="center"/>
          </w:tcPr>
          <w:p w14:paraId="3675A94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5AEB686C"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1411E57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D8EF444" w14:textId="77777777" w:rsidTr="003D46E8">
        <w:tc>
          <w:tcPr>
            <w:tcW w:w="675" w:type="dxa"/>
            <w:vAlign w:val="center"/>
          </w:tcPr>
          <w:p w14:paraId="462A3E0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22</w:t>
            </w:r>
          </w:p>
        </w:tc>
        <w:tc>
          <w:tcPr>
            <w:tcW w:w="2025" w:type="dxa"/>
            <w:vAlign w:val="center"/>
          </w:tcPr>
          <w:p w14:paraId="2CC3789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2.3.3209.22</w:t>
            </w:r>
          </w:p>
        </w:tc>
        <w:tc>
          <w:tcPr>
            <w:tcW w:w="7785" w:type="dxa"/>
            <w:tcBorders>
              <w:top w:val="nil"/>
              <w:left w:val="single" w:sz="4" w:space="0" w:color="auto"/>
              <w:bottom w:val="single" w:sz="4" w:space="0" w:color="auto"/>
              <w:right w:val="single" w:sz="4" w:space="0" w:color="auto"/>
            </w:tcBorders>
            <w:shd w:val="clear" w:color="auto" w:fill="auto"/>
            <w:vAlign w:val="center"/>
          </w:tcPr>
          <w:p w14:paraId="61F58E25" w14:textId="56D6168B"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22.  Fortalecimiento del Banco de Programas y Proyecto de la Entidad.</w:t>
            </w:r>
          </w:p>
        </w:tc>
        <w:tc>
          <w:tcPr>
            <w:tcW w:w="1417" w:type="dxa"/>
            <w:vAlign w:val="center"/>
          </w:tcPr>
          <w:p w14:paraId="245B0D1E"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5412EC0C"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74F6726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5BF701D" w14:textId="77777777" w:rsidTr="003D46E8">
        <w:tc>
          <w:tcPr>
            <w:tcW w:w="675" w:type="dxa"/>
            <w:vAlign w:val="center"/>
          </w:tcPr>
          <w:p w14:paraId="603DA67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w:t>
            </w:r>
          </w:p>
        </w:tc>
        <w:tc>
          <w:tcPr>
            <w:tcW w:w="2025" w:type="dxa"/>
            <w:vAlign w:val="center"/>
          </w:tcPr>
          <w:p w14:paraId="5B1F8AD1"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2.3.3209.23</w:t>
            </w:r>
          </w:p>
        </w:tc>
        <w:tc>
          <w:tcPr>
            <w:tcW w:w="7785" w:type="dxa"/>
            <w:tcBorders>
              <w:top w:val="nil"/>
              <w:left w:val="single" w:sz="4" w:space="0" w:color="auto"/>
              <w:bottom w:val="single" w:sz="4" w:space="0" w:color="auto"/>
              <w:right w:val="single" w:sz="4" w:space="0" w:color="auto"/>
            </w:tcBorders>
            <w:shd w:val="clear" w:color="auto" w:fill="auto"/>
            <w:vAlign w:val="center"/>
          </w:tcPr>
          <w:p w14:paraId="641D666A"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23.  Sistemas de Información y las Telecomunicaciones.</w:t>
            </w:r>
          </w:p>
        </w:tc>
        <w:tc>
          <w:tcPr>
            <w:tcW w:w="1417" w:type="dxa"/>
            <w:vAlign w:val="center"/>
          </w:tcPr>
          <w:p w14:paraId="56EEDF53"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24FA65CB"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351FF32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16960E0D" w14:textId="77777777" w:rsidTr="003D46E8">
        <w:tc>
          <w:tcPr>
            <w:tcW w:w="675" w:type="dxa"/>
            <w:vAlign w:val="center"/>
          </w:tcPr>
          <w:p w14:paraId="3C3CDFA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24</w:t>
            </w:r>
          </w:p>
        </w:tc>
        <w:tc>
          <w:tcPr>
            <w:tcW w:w="2025" w:type="dxa"/>
            <w:vAlign w:val="center"/>
          </w:tcPr>
          <w:p w14:paraId="587C462F"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2.3.3209.24</w:t>
            </w:r>
          </w:p>
        </w:tc>
        <w:tc>
          <w:tcPr>
            <w:tcW w:w="7785" w:type="dxa"/>
            <w:tcBorders>
              <w:top w:val="nil"/>
              <w:left w:val="single" w:sz="4" w:space="0" w:color="auto"/>
              <w:bottom w:val="nil"/>
              <w:right w:val="single" w:sz="4" w:space="0" w:color="auto"/>
            </w:tcBorders>
            <w:shd w:val="clear" w:color="auto" w:fill="auto"/>
            <w:vAlign w:val="center"/>
          </w:tcPr>
          <w:p w14:paraId="329D602D"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24.  Operación y Mantenimiento del Sistema Institucional de Planeación y Gestión.</w:t>
            </w:r>
          </w:p>
        </w:tc>
        <w:tc>
          <w:tcPr>
            <w:tcW w:w="1417" w:type="dxa"/>
            <w:vAlign w:val="center"/>
          </w:tcPr>
          <w:p w14:paraId="5A7F75CA"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66D69F3F"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52A81E0F"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r w:rsidR="003D46E8" w:rsidRPr="0066753D" w14:paraId="2B72F04E" w14:textId="77777777" w:rsidTr="003D46E8">
        <w:tc>
          <w:tcPr>
            <w:tcW w:w="675" w:type="dxa"/>
            <w:vAlign w:val="center"/>
          </w:tcPr>
          <w:p w14:paraId="15A5D215"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25</w:t>
            </w:r>
          </w:p>
        </w:tc>
        <w:tc>
          <w:tcPr>
            <w:tcW w:w="2025" w:type="dxa"/>
            <w:vAlign w:val="center"/>
          </w:tcPr>
          <w:p w14:paraId="6244BFFD"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2.3.3209.25</w:t>
            </w:r>
          </w:p>
        </w:tc>
        <w:tc>
          <w:tcPr>
            <w:tcW w:w="7785" w:type="dxa"/>
            <w:tcBorders>
              <w:top w:val="single" w:sz="4" w:space="0" w:color="auto"/>
              <w:left w:val="single" w:sz="4" w:space="0" w:color="auto"/>
              <w:bottom w:val="single" w:sz="4" w:space="0" w:color="auto"/>
              <w:right w:val="single" w:sz="4" w:space="0" w:color="auto"/>
            </w:tcBorders>
            <w:shd w:val="clear" w:color="auto" w:fill="auto"/>
            <w:vAlign w:val="center"/>
          </w:tcPr>
          <w:p w14:paraId="02863BCF" w14:textId="77777777" w:rsidR="003D46E8" w:rsidRPr="00B3206C" w:rsidRDefault="003D46E8" w:rsidP="0075514B">
            <w:pPr>
              <w:rPr>
                <w:rFonts w:ascii="Arial" w:hAnsi="Arial" w:cs="Arial"/>
                <w:color w:val="000000"/>
                <w:sz w:val="18"/>
                <w:szCs w:val="18"/>
              </w:rPr>
            </w:pPr>
            <w:r w:rsidRPr="00B3206C">
              <w:rPr>
                <w:rFonts w:ascii="Arial" w:hAnsi="Arial" w:cs="Arial"/>
                <w:color w:val="000000"/>
                <w:sz w:val="18"/>
                <w:szCs w:val="18"/>
              </w:rPr>
              <w:t>Proyecto 25.  Fortalecimiento de la Gestión Administrativa de la Corporación.</w:t>
            </w:r>
          </w:p>
        </w:tc>
        <w:tc>
          <w:tcPr>
            <w:tcW w:w="1417" w:type="dxa"/>
            <w:vAlign w:val="center"/>
          </w:tcPr>
          <w:p w14:paraId="72B12114"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15/01/2021</w:t>
            </w:r>
          </w:p>
        </w:tc>
        <w:tc>
          <w:tcPr>
            <w:tcW w:w="1418" w:type="dxa"/>
            <w:vAlign w:val="center"/>
          </w:tcPr>
          <w:p w14:paraId="104EF4E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En Ejecución</w:t>
            </w:r>
          </w:p>
        </w:tc>
        <w:tc>
          <w:tcPr>
            <w:tcW w:w="3969" w:type="dxa"/>
            <w:vAlign w:val="center"/>
          </w:tcPr>
          <w:p w14:paraId="40161D68" w14:textId="77777777" w:rsidR="003D46E8" w:rsidRPr="00B3206C" w:rsidRDefault="003D46E8" w:rsidP="0075514B">
            <w:pPr>
              <w:jc w:val="center"/>
              <w:rPr>
                <w:rFonts w:ascii="Arial" w:eastAsia="Calibri" w:hAnsi="Arial" w:cs="Arial"/>
                <w:sz w:val="18"/>
                <w:szCs w:val="18"/>
              </w:rPr>
            </w:pPr>
            <w:r w:rsidRPr="00B3206C">
              <w:rPr>
                <w:rFonts w:ascii="Arial" w:eastAsia="Calibri" w:hAnsi="Arial" w:cs="Arial"/>
                <w:sz w:val="18"/>
                <w:szCs w:val="18"/>
              </w:rPr>
              <w:t>CORPORACION AUTONOMA REGIONAL DEL QUINDIO (CRQ) - SUIFP</w:t>
            </w:r>
          </w:p>
        </w:tc>
      </w:tr>
    </w:tbl>
    <w:p w14:paraId="7379ABC9" w14:textId="412F9C0F" w:rsidR="0066507F" w:rsidRDefault="0066507F"/>
    <w:p w14:paraId="5A82C6DC" w14:textId="6613D6D6" w:rsidR="00196B57" w:rsidRDefault="00196B57"/>
    <w:p w14:paraId="2EFF5A4B" w14:textId="77777777" w:rsidR="00196B57" w:rsidRDefault="00196B57"/>
    <w:p w14:paraId="46E19F4A" w14:textId="22E7077F" w:rsidR="000A2F49" w:rsidRDefault="000A2F49" w:rsidP="000A2F49">
      <w:pPr>
        <w:pStyle w:val="Prrafodelista"/>
        <w:numPr>
          <w:ilvl w:val="0"/>
          <w:numId w:val="1"/>
        </w:numPr>
        <w:spacing w:after="0" w:line="240" w:lineRule="auto"/>
        <w:jc w:val="both"/>
        <w:rPr>
          <w:rFonts w:ascii="Tahoma" w:eastAsia="Batang" w:hAnsi="Tahoma" w:cs="Tahoma"/>
        </w:rPr>
      </w:pPr>
      <w:r w:rsidRPr="00122B28">
        <w:rPr>
          <w:rFonts w:ascii="Tahoma" w:eastAsia="Batang" w:hAnsi="Tahoma" w:cs="Tahoma"/>
        </w:rPr>
        <w:t xml:space="preserve">Listado de los </w:t>
      </w:r>
      <w:r w:rsidR="00665176" w:rsidRPr="00122B28">
        <w:rPr>
          <w:rFonts w:ascii="Tahoma" w:eastAsia="Batang" w:hAnsi="Tahoma" w:cs="Tahoma"/>
        </w:rPr>
        <w:t xml:space="preserve">proyectos </w:t>
      </w:r>
      <w:r w:rsidR="00780538" w:rsidRPr="00122B28">
        <w:rPr>
          <w:rFonts w:ascii="Tahoma" w:eastAsia="Batang" w:hAnsi="Tahoma" w:cs="Tahoma"/>
        </w:rPr>
        <w:t xml:space="preserve">formulados </w:t>
      </w:r>
      <w:r w:rsidR="00780538">
        <w:rPr>
          <w:rFonts w:ascii="Tahoma" w:eastAsia="Batang" w:hAnsi="Tahoma" w:cs="Tahoma"/>
        </w:rPr>
        <w:t>externos</w:t>
      </w:r>
      <w:r>
        <w:rPr>
          <w:rFonts w:ascii="Tahoma" w:eastAsia="Batang" w:hAnsi="Tahoma" w:cs="Tahoma"/>
        </w:rPr>
        <w:t xml:space="preserve"> y de </w:t>
      </w:r>
      <w:r w:rsidR="00BE6ADC">
        <w:rPr>
          <w:rFonts w:ascii="Tahoma" w:eastAsia="Batang" w:hAnsi="Tahoma" w:cs="Tahoma"/>
        </w:rPr>
        <w:t>cooperación al</w:t>
      </w:r>
      <w:r>
        <w:rPr>
          <w:rFonts w:ascii="Tahoma" w:eastAsia="Batang" w:hAnsi="Tahoma" w:cs="Tahoma"/>
        </w:rPr>
        <w:t xml:space="preserve"> BPPI - CRQ y algunos a </w:t>
      </w:r>
      <w:r w:rsidR="00BE6ADC">
        <w:rPr>
          <w:rFonts w:ascii="Tahoma" w:eastAsia="Batang" w:hAnsi="Tahoma" w:cs="Tahoma"/>
        </w:rPr>
        <w:t xml:space="preserve">la </w:t>
      </w:r>
      <w:r w:rsidR="00BE6ADC" w:rsidRPr="00122B28">
        <w:rPr>
          <w:rFonts w:ascii="Tahoma" w:eastAsia="Batang" w:hAnsi="Tahoma" w:cs="Tahoma"/>
        </w:rPr>
        <w:t>MGA</w:t>
      </w:r>
      <w:r w:rsidRPr="00122B28">
        <w:rPr>
          <w:rFonts w:ascii="Tahoma" w:eastAsia="Batang" w:hAnsi="Tahoma" w:cs="Tahoma"/>
        </w:rPr>
        <w:t xml:space="preserve"> WEB de la Corporación Aut</w:t>
      </w:r>
      <w:r>
        <w:rPr>
          <w:rFonts w:ascii="Tahoma" w:eastAsia="Batang" w:hAnsi="Tahoma" w:cs="Tahoma"/>
        </w:rPr>
        <w:t xml:space="preserve">ónoma Regional del Quindío, </w:t>
      </w:r>
      <w:r w:rsidRPr="00122B28">
        <w:rPr>
          <w:rFonts w:ascii="Tahoma" w:eastAsia="Batang" w:hAnsi="Tahoma" w:cs="Tahoma"/>
        </w:rPr>
        <w:t xml:space="preserve">Del periodo </w:t>
      </w:r>
      <w:r>
        <w:rPr>
          <w:rFonts w:ascii="Tahoma" w:eastAsia="Batang" w:hAnsi="Tahoma" w:cs="Tahoma"/>
        </w:rPr>
        <w:t>comprendido del 1 de enero al</w:t>
      </w:r>
      <w:r w:rsidR="00BE6ADC">
        <w:rPr>
          <w:rFonts w:ascii="Tahoma" w:eastAsia="Batang" w:hAnsi="Tahoma" w:cs="Tahoma"/>
        </w:rPr>
        <w:t xml:space="preserve"> </w:t>
      </w:r>
      <w:r w:rsidR="00AA7EF0">
        <w:rPr>
          <w:rFonts w:ascii="Tahoma" w:eastAsia="Batang" w:hAnsi="Tahoma" w:cs="Tahoma"/>
        </w:rPr>
        <w:t>3</w:t>
      </w:r>
      <w:r w:rsidR="00BE6ADC">
        <w:rPr>
          <w:rFonts w:ascii="Tahoma" w:eastAsia="Batang" w:hAnsi="Tahoma" w:cs="Tahoma"/>
        </w:rPr>
        <w:t>1</w:t>
      </w:r>
      <w:r w:rsidRPr="00122B28">
        <w:rPr>
          <w:rFonts w:ascii="Tahoma" w:eastAsia="Batang" w:hAnsi="Tahoma" w:cs="Tahoma"/>
        </w:rPr>
        <w:t xml:space="preserve"> de </w:t>
      </w:r>
      <w:r w:rsidR="00BE6ADC">
        <w:rPr>
          <w:rFonts w:ascii="Tahoma" w:eastAsia="Batang" w:hAnsi="Tahoma" w:cs="Tahoma"/>
        </w:rPr>
        <w:t>diciembre de</w:t>
      </w:r>
      <w:r>
        <w:rPr>
          <w:rFonts w:ascii="Tahoma" w:eastAsia="Batang" w:hAnsi="Tahoma" w:cs="Tahoma"/>
        </w:rPr>
        <w:t xml:space="preserve"> 2021</w:t>
      </w:r>
      <w:r w:rsidRPr="00122B28">
        <w:rPr>
          <w:rFonts w:ascii="Tahoma" w:eastAsia="Batang" w:hAnsi="Tahoma" w:cs="Tahoma"/>
        </w:rPr>
        <w:t xml:space="preserve">. Nota: </w:t>
      </w:r>
      <w:bookmarkStart w:id="2" w:name="_Hlk78791884"/>
      <w:r w:rsidRPr="00122B28">
        <w:rPr>
          <w:rFonts w:ascii="Tahoma" w:eastAsia="Batang" w:hAnsi="Tahoma" w:cs="Tahoma"/>
        </w:rPr>
        <w:t xml:space="preserve">se </w:t>
      </w:r>
      <w:r>
        <w:rPr>
          <w:rFonts w:ascii="Tahoma" w:eastAsia="Batang" w:hAnsi="Tahoma" w:cs="Tahoma"/>
        </w:rPr>
        <w:t xml:space="preserve">apoyaron y revisaron en el proceso de formulación </w:t>
      </w:r>
      <w:r w:rsidR="00B3206C">
        <w:rPr>
          <w:rFonts w:ascii="Tahoma" w:eastAsia="Batang" w:hAnsi="Tahoma" w:cs="Tahoma"/>
        </w:rPr>
        <w:t xml:space="preserve">de </w:t>
      </w:r>
      <w:r w:rsidR="00B3206C" w:rsidRPr="00122B28">
        <w:rPr>
          <w:rFonts w:ascii="Tahoma" w:eastAsia="Batang" w:hAnsi="Tahoma" w:cs="Tahoma"/>
        </w:rPr>
        <w:t>Cinco</w:t>
      </w:r>
      <w:r w:rsidRPr="00432AC1">
        <w:rPr>
          <w:rFonts w:ascii="Tahoma" w:eastAsia="Batang" w:hAnsi="Tahoma" w:cs="Tahoma"/>
        </w:rPr>
        <w:t xml:space="preserve"> (5)</w:t>
      </w:r>
      <w:r w:rsidRPr="00122B28">
        <w:rPr>
          <w:rFonts w:ascii="Tahoma" w:eastAsia="Batang" w:hAnsi="Tahoma" w:cs="Tahoma"/>
        </w:rPr>
        <w:t xml:space="preserve"> proyectos </w:t>
      </w:r>
      <w:r>
        <w:rPr>
          <w:rFonts w:ascii="Tahoma" w:eastAsia="Batang" w:hAnsi="Tahoma" w:cs="Tahoma"/>
        </w:rPr>
        <w:t xml:space="preserve">de cooperación </w:t>
      </w:r>
      <w:r w:rsidR="00196B57">
        <w:rPr>
          <w:rFonts w:ascii="Tahoma" w:eastAsia="Batang" w:hAnsi="Tahoma" w:cs="Tahoma"/>
        </w:rPr>
        <w:t>a iniciativas</w:t>
      </w:r>
      <w:r>
        <w:rPr>
          <w:rFonts w:ascii="Tahoma" w:eastAsia="Batang" w:hAnsi="Tahoma" w:cs="Tahoma"/>
        </w:rPr>
        <w:t xml:space="preserve"> de los entes territoriales,</w:t>
      </w:r>
      <w:r w:rsidR="00543E64">
        <w:rPr>
          <w:rFonts w:ascii="Tahoma" w:eastAsia="Batang" w:hAnsi="Tahoma" w:cs="Tahoma"/>
        </w:rPr>
        <w:t xml:space="preserve"> Organizaciones e instituciones,</w:t>
      </w:r>
      <w:r>
        <w:rPr>
          <w:rFonts w:ascii="Tahoma" w:eastAsia="Batang" w:hAnsi="Tahoma" w:cs="Tahoma"/>
        </w:rPr>
        <w:t xml:space="preserve"> grupos de valor, </w:t>
      </w:r>
      <w:r w:rsidR="001B141B">
        <w:rPr>
          <w:rFonts w:ascii="Tahoma" w:eastAsia="Batang" w:hAnsi="Tahoma" w:cs="Tahoma"/>
        </w:rPr>
        <w:t xml:space="preserve">ONG´s, </w:t>
      </w:r>
      <w:r>
        <w:rPr>
          <w:rFonts w:ascii="Tahoma" w:eastAsia="Batang" w:hAnsi="Tahoma" w:cs="Tahoma"/>
        </w:rPr>
        <w:t xml:space="preserve">comunidades indígenas y afrodescendientes ingresaron a la </w:t>
      </w:r>
      <w:r w:rsidRPr="00351E5B">
        <w:rPr>
          <w:rFonts w:ascii="Tahoma" w:eastAsia="Batang" w:hAnsi="Tahoma" w:cs="Tahoma"/>
        </w:rPr>
        <w:t>Corporación Autónoma Regional del Quindío</w:t>
      </w:r>
      <w:r>
        <w:rPr>
          <w:rFonts w:ascii="Tahoma" w:eastAsia="Batang" w:hAnsi="Tahoma" w:cs="Tahoma"/>
        </w:rPr>
        <w:t>.</w:t>
      </w:r>
    </w:p>
    <w:bookmarkEnd w:id="2"/>
    <w:p w14:paraId="58A8B585" w14:textId="77777777" w:rsidR="000A2F49" w:rsidRDefault="000A2F49" w:rsidP="000A2F49">
      <w:pPr>
        <w:pStyle w:val="Prrafodelista"/>
        <w:spacing w:after="0" w:line="240" w:lineRule="auto"/>
        <w:jc w:val="both"/>
        <w:rPr>
          <w:rFonts w:ascii="Tahoma" w:eastAsia="Batang" w:hAnsi="Tahoma" w:cs="Tahoma"/>
        </w:rPr>
      </w:pPr>
    </w:p>
    <w:tbl>
      <w:tblPr>
        <w:tblStyle w:val="Tablaconcuadrcula"/>
        <w:tblW w:w="17147" w:type="dxa"/>
        <w:tblLayout w:type="fixed"/>
        <w:tblLook w:val="04A0" w:firstRow="1" w:lastRow="0" w:firstColumn="1" w:lastColumn="0" w:noHBand="0" w:noVBand="1"/>
      </w:tblPr>
      <w:tblGrid>
        <w:gridCol w:w="675"/>
        <w:gridCol w:w="993"/>
        <w:gridCol w:w="1588"/>
        <w:gridCol w:w="7371"/>
        <w:gridCol w:w="2126"/>
        <w:gridCol w:w="1701"/>
        <w:gridCol w:w="2693"/>
      </w:tblGrid>
      <w:tr w:rsidR="000A2F49" w:rsidRPr="0066753D" w14:paraId="361ABF20" w14:textId="77777777" w:rsidTr="00196B57">
        <w:tc>
          <w:tcPr>
            <w:tcW w:w="675" w:type="dxa"/>
            <w:vAlign w:val="center"/>
          </w:tcPr>
          <w:p w14:paraId="5B488EC6"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No.</w:t>
            </w:r>
          </w:p>
        </w:tc>
        <w:tc>
          <w:tcPr>
            <w:tcW w:w="993" w:type="dxa"/>
            <w:vAlign w:val="center"/>
          </w:tcPr>
          <w:p w14:paraId="099A2B82"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ID</w:t>
            </w:r>
          </w:p>
        </w:tc>
        <w:tc>
          <w:tcPr>
            <w:tcW w:w="1588" w:type="dxa"/>
            <w:vAlign w:val="center"/>
          </w:tcPr>
          <w:p w14:paraId="7A83CB14"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7371" w:type="dxa"/>
            <w:vAlign w:val="center"/>
          </w:tcPr>
          <w:p w14:paraId="2D12A897"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2126" w:type="dxa"/>
            <w:vAlign w:val="center"/>
          </w:tcPr>
          <w:p w14:paraId="3FDA791B"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1701" w:type="dxa"/>
            <w:vAlign w:val="center"/>
          </w:tcPr>
          <w:p w14:paraId="3B64C8E4"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Estado</w:t>
            </w:r>
          </w:p>
        </w:tc>
        <w:tc>
          <w:tcPr>
            <w:tcW w:w="2693" w:type="dxa"/>
            <w:vAlign w:val="center"/>
          </w:tcPr>
          <w:p w14:paraId="247BA2A1" w14:textId="77777777" w:rsidR="000A2F49" w:rsidRPr="0066753D" w:rsidRDefault="000A2F49" w:rsidP="000B4FA9">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563A84" w:rsidRPr="00563A84" w14:paraId="75EDB705" w14:textId="77777777" w:rsidTr="00196B57">
        <w:tc>
          <w:tcPr>
            <w:tcW w:w="675" w:type="dxa"/>
            <w:vAlign w:val="center"/>
          </w:tcPr>
          <w:p w14:paraId="3B22F0CA" w14:textId="77777777" w:rsidR="00563A84" w:rsidRPr="0066753D" w:rsidRDefault="00563A84" w:rsidP="00563A84">
            <w:pPr>
              <w:jc w:val="center"/>
              <w:rPr>
                <w:rFonts w:ascii="Arial" w:eastAsia="Calibri" w:hAnsi="Arial" w:cs="Arial"/>
                <w:sz w:val="18"/>
                <w:szCs w:val="18"/>
              </w:rPr>
            </w:pPr>
            <w:r>
              <w:rPr>
                <w:rFonts w:ascii="Arial" w:eastAsia="Calibri" w:hAnsi="Arial" w:cs="Arial"/>
                <w:sz w:val="18"/>
                <w:szCs w:val="18"/>
              </w:rPr>
              <w:t>1</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67C37C5"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N.A</w:t>
            </w:r>
          </w:p>
        </w:tc>
        <w:tc>
          <w:tcPr>
            <w:tcW w:w="1588" w:type="dxa"/>
            <w:tcBorders>
              <w:top w:val="nil"/>
              <w:left w:val="nil"/>
              <w:bottom w:val="single" w:sz="4" w:space="0" w:color="auto"/>
              <w:right w:val="single" w:sz="4" w:space="0" w:color="auto"/>
            </w:tcBorders>
            <w:shd w:val="clear" w:color="000000" w:fill="FFFFFF"/>
            <w:vAlign w:val="center"/>
          </w:tcPr>
          <w:p w14:paraId="267457DC"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Por asignar</w:t>
            </w:r>
          </w:p>
        </w:tc>
        <w:tc>
          <w:tcPr>
            <w:tcW w:w="7371" w:type="dxa"/>
            <w:tcBorders>
              <w:top w:val="nil"/>
              <w:left w:val="nil"/>
              <w:bottom w:val="single" w:sz="4" w:space="0" w:color="auto"/>
              <w:right w:val="single" w:sz="4" w:space="0" w:color="auto"/>
            </w:tcBorders>
            <w:shd w:val="clear" w:color="000000" w:fill="FFFFFF"/>
            <w:vAlign w:val="center"/>
          </w:tcPr>
          <w:p w14:paraId="585B5DD9" w14:textId="77777777" w:rsidR="00563A84" w:rsidRDefault="00563A84" w:rsidP="00563A84">
            <w:pPr>
              <w:jc w:val="both"/>
              <w:rPr>
                <w:rFonts w:ascii="Arial" w:hAnsi="Arial" w:cs="Arial"/>
                <w:color w:val="222222"/>
                <w:sz w:val="18"/>
                <w:szCs w:val="18"/>
              </w:rPr>
            </w:pPr>
            <w:r>
              <w:rPr>
                <w:rFonts w:ascii="Arial" w:hAnsi="Arial" w:cs="Arial"/>
                <w:color w:val="222222"/>
                <w:sz w:val="18"/>
                <w:szCs w:val="18"/>
              </w:rPr>
              <w:t>Implementación de iniciativas propias de las comunidades indígenas en procesos de educación, reforestación y de mejoramiento ambiental, de la comunidad indígena Embera Chamí (Dachi Agore Drua), como estrategia de conservación ambiental para el aumento de la cobertura forestal y boscosa en el municipio de Calarcá del departamento del Quindío. </w:t>
            </w:r>
          </w:p>
        </w:tc>
        <w:tc>
          <w:tcPr>
            <w:tcW w:w="2126" w:type="dxa"/>
            <w:tcBorders>
              <w:top w:val="nil"/>
              <w:left w:val="nil"/>
              <w:bottom w:val="single" w:sz="4" w:space="0" w:color="auto"/>
              <w:right w:val="single" w:sz="4" w:space="0" w:color="auto"/>
            </w:tcBorders>
            <w:shd w:val="clear" w:color="000000" w:fill="FFFFFF"/>
            <w:vAlign w:val="center"/>
          </w:tcPr>
          <w:p w14:paraId="442C403F"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20/05/2021</w:t>
            </w:r>
          </w:p>
        </w:tc>
        <w:tc>
          <w:tcPr>
            <w:tcW w:w="1701" w:type="dxa"/>
            <w:tcBorders>
              <w:top w:val="nil"/>
              <w:left w:val="nil"/>
              <w:bottom w:val="single" w:sz="4" w:space="0" w:color="auto"/>
              <w:right w:val="single" w:sz="4" w:space="0" w:color="auto"/>
            </w:tcBorders>
            <w:shd w:val="clear" w:color="000000" w:fill="FFFFFF"/>
            <w:vAlign w:val="center"/>
          </w:tcPr>
          <w:p w14:paraId="70A998BC"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En actualización</w:t>
            </w:r>
          </w:p>
        </w:tc>
        <w:tc>
          <w:tcPr>
            <w:tcW w:w="2693" w:type="dxa"/>
            <w:tcBorders>
              <w:top w:val="nil"/>
              <w:left w:val="nil"/>
              <w:bottom w:val="single" w:sz="4" w:space="0" w:color="auto"/>
              <w:right w:val="single" w:sz="4" w:space="0" w:color="auto"/>
            </w:tcBorders>
            <w:shd w:val="clear" w:color="000000" w:fill="FFFFFF"/>
            <w:vAlign w:val="center"/>
          </w:tcPr>
          <w:p w14:paraId="35555B0F" w14:textId="77777777" w:rsidR="00563A84" w:rsidRDefault="00563A84" w:rsidP="00563A84">
            <w:pPr>
              <w:jc w:val="center"/>
              <w:rPr>
                <w:rFonts w:ascii="Arial" w:hAnsi="Arial" w:cs="Arial"/>
                <w:color w:val="222222"/>
                <w:sz w:val="18"/>
                <w:szCs w:val="18"/>
              </w:rPr>
            </w:pPr>
            <w:r>
              <w:rPr>
                <w:rFonts w:ascii="Arial" w:hAnsi="Arial" w:cs="Arial"/>
                <w:b/>
                <w:bCs/>
                <w:color w:val="222222"/>
                <w:sz w:val="18"/>
                <w:szCs w:val="18"/>
              </w:rPr>
              <w:t>José John Cardona Guacitucuma</w:t>
            </w:r>
            <w:r>
              <w:rPr>
                <w:rFonts w:ascii="Arial" w:hAnsi="Arial" w:cs="Arial"/>
                <w:color w:val="222222"/>
                <w:sz w:val="18"/>
                <w:szCs w:val="18"/>
              </w:rPr>
              <w:t>    </w:t>
            </w:r>
          </w:p>
          <w:p w14:paraId="2693248B"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Dachia Agore Drua -  Calarcá   </w:t>
            </w:r>
          </w:p>
        </w:tc>
      </w:tr>
      <w:tr w:rsidR="00563A84" w:rsidRPr="0066753D" w14:paraId="533559CE" w14:textId="77777777" w:rsidTr="00196B57">
        <w:tc>
          <w:tcPr>
            <w:tcW w:w="675" w:type="dxa"/>
            <w:vAlign w:val="center"/>
          </w:tcPr>
          <w:p w14:paraId="3B932271" w14:textId="77777777" w:rsidR="00563A84" w:rsidRPr="0066753D" w:rsidRDefault="00563A84" w:rsidP="00563A84">
            <w:pPr>
              <w:jc w:val="center"/>
              <w:rPr>
                <w:rFonts w:ascii="Arial" w:eastAsia="Calibri" w:hAnsi="Arial" w:cs="Arial"/>
                <w:sz w:val="18"/>
                <w:szCs w:val="18"/>
              </w:rPr>
            </w:pPr>
            <w:r>
              <w:rPr>
                <w:rFonts w:ascii="Arial" w:eastAsia="Calibri" w:hAnsi="Arial" w:cs="Arial"/>
                <w:sz w:val="18"/>
                <w:szCs w:val="18"/>
              </w:rPr>
              <w:t>2</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69D2AFC"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N.A</w:t>
            </w:r>
          </w:p>
        </w:tc>
        <w:tc>
          <w:tcPr>
            <w:tcW w:w="1588" w:type="dxa"/>
            <w:tcBorders>
              <w:top w:val="nil"/>
              <w:left w:val="nil"/>
              <w:bottom w:val="single" w:sz="4" w:space="0" w:color="auto"/>
              <w:right w:val="single" w:sz="4" w:space="0" w:color="auto"/>
            </w:tcBorders>
            <w:shd w:val="clear" w:color="000000" w:fill="FFFFFF"/>
            <w:vAlign w:val="center"/>
          </w:tcPr>
          <w:p w14:paraId="2686C889" w14:textId="77777777" w:rsidR="00563A84" w:rsidRDefault="00563A84" w:rsidP="00993693">
            <w:pPr>
              <w:jc w:val="center"/>
              <w:rPr>
                <w:rFonts w:ascii="Arial" w:hAnsi="Arial" w:cs="Arial"/>
                <w:color w:val="222222"/>
                <w:sz w:val="18"/>
                <w:szCs w:val="18"/>
              </w:rPr>
            </w:pPr>
            <w:r>
              <w:rPr>
                <w:rFonts w:ascii="Arial" w:hAnsi="Arial" w:cs="Arial"/>
                <w:color w:val="222222"/>
                <w:sz w:val="18"/>
                <w:szCs w:val="18"/>
              </w:rPr>
              <w:t>Por asignar</w:t>
            </w:r>
          </w:p>
        </w:tc>
        <w:tc>
          <w:tcPr>
            <w:tcW w:w="7371" w:type="dxa"/>
            <w:tcBorders>
              <w:top w:val="nil"/>
              <w:left w:val="nil"/>
              <w:bottom w:val="single" w:sz="4" w:space="0" w:color="auto"/>
              <w:right w:val="single" w:sz="4" w:space="0" w:color="auto"/>
            </w:tcBorders>
            <w:shd w:val="clear" w:color="000000" w:fill="FFFFFF"/>
            <w:vAlign w:val="center"/>
          </w:tcPr>
          <w:p w14:paraId="1BC7F215" w14:textId="77777777" w:rsidR="00563A84" w:rsidRDefault="00563A84" w:rsidP="00563A84">
            <w:pPr>
              <w:jc w:val="both"/>
              <w:rPr>
                <w:rFonts w:ascii="Arial" w:hAnsi="Arial" w:cs="Arial"/>
                <w:color w:val="222222"/>
                <w:sz w:val="18"/>
                <w:szCs w:val="18"/>
              </w:rPr>
            </w:pPr>
            <w:r>
              <w:rPr>
                <w:rFonts w:ascii="Arial" w:hAnsi="Arial" w:cs="Arial"/>
                <w:color w:val="222222"/>
                <w:sz w:val="18"/>
                <w:szCs w:val="18"/>
              </w:rPr>
              <w:t xml:space="preserve">Restauración ambiental en áreas priorizadas a iniciativa de la cosmovisión de las comunidades indígenas con procesos de educación, arreglos agroforestales y ambientales en la comunidad indígena, como estrategia de conservación ambiental para la adaptación al cambio climático en la chagra tradicional en el departamento del Quindío.   </w:t>
            </w:r>
          </w:p>
        </w:tc>
        <w:tc>
          <w:tcPr>
            <w:tcW w:w="2126" w:type="dxa"/>
            <w:tcBorders>
              <w:top w:val="nil"/>
              <w:left w:val="nil"/>
              <w:bottom w:val="single" w:sz="4" w:space="0" w:color="auto"/>
              <w:right w:val="single" w:sz="4" w:space="0" w:color="auto"/>
            </w:tcBorders>
            <w:shd w:val="clear" w:color="000000" w:fill="FFFFFF"/>
            <w:vAlign w:val="center"/>
          </w:tcPr>
          <w:p w14:paraId="609EDFF3"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23/03/2021</w:t>
            </w:r>
          </w:p>
        </w:tc>
        <w:tc>
          <w:tcPr>
            <w:tcW w:w="1701" w:type="dxa"/>
            <w:tcBorders>
              <w:top w:val="nil"/>
              <w:left w:val="nil"/>
              <w:bottom w:val="single" w:sz="4" w:space="0" w:color="auto"/>
              <w:right w:val="single" w:sz="4" w:space="0" w:color="auto"/>
            </w:tcBorders>
            <w:shd w:val="clear" w:color="000000" w:fill="FFFFFF"/>
            <w:vAlign w:val="center"/>
          </w:tcPr>
          <w:p w14:paraId="4A0262B1"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En actualización</w:t>
            </w:r>
          </w:p>
        </w:tc>
        <w:tc>
          <w:tcPr>
            <w:tcW w:w="2693" w:type="dxa"/>
            <w:tcBorders>
              <w:top w:val="nil"/>
              <w:left w:val="nil"/>
              <w:bottom w:val="single" w:sz="4" w:space="0" w:color="auto"/>
              <w:right w:val="single" w:sz="4" w:space="0" w:color="auto"/>
            </w:tcBorders>
            <w:shd w:val="clear" w:color="000000" w:fill="FFFFFF"/>
            <w:vAlign w:val="center"/>
          </w:tcPr>
          <w:p w14:paraId="5890EBFA" w14:textId="77777777" w:rsidR="00563A84" w:rsidRPr="00563A84" w:rsidRDefault="00563A84" w:rsidP="00563A84">
            <w:pPr>
              <w:jc w:val="center"/>
              <w:rPr>
                <w:rFonts w:ascii="Arial" w:hAnsi="Arial" w:cs="Arial"/>
                <w:b/>
                <w:bCs/>
                <w:color w:val="222222"/>
                <w:sz w:val="18"/>
                <w:szCs w:val="18"/>
              </w:rPr>
            </w:pPr>
            <w:r w:rsidRPr="00563A84">
              <w:rPr>
                <w:rFonts w:ascii="Arial" w:hAnsi="Arial" w:cs="Arial"/>
                <w:b/>
                <w:bCs/>
                <w:color w:val="222222"/>
                <w:sz w:val="18"/>
                <w:szCs w:val="18"/>
              </w:rPr>
              <w:t xml:space="preserve">Carlos Laureano Palchucan España                                                                                                                                  </w:t>
            </w:r>
          </w:p>
          <w:p w14:paraId="4AB9C131" w14:textId="77777777" w:rsidR="00563A84" w:rsidRPr="00563A84" w:rsidRDefault="00563A84" w:rsidP="00563A84">
            <w:pPr>
              <w:jc w:val="center"/>
              <w:rPr>
                <w:rFonts w:ascii="Arial" w:hAnsi="Arial" w:cs="Arial"/>
                <w:bCs/>
                <w:color w:val="222222"/>
                <w:sz w:val="18"/>
                <w:szCs w:val="18"/>
              </w:rPr>
            </w:pPr>
            <w:r w:rsidRPr="00563A84">
              <w:rPr>
                <w:rFonts w:ascii="Arial" w:hAnsi="Arial" w:cs="Arial"/>
                <w:bCs/>
                <w:color w:val="222222"/>
                <w:sz w:val="18"/>
                <w:szCs w:val="18"/>
              </w:rPr>
              <w:t>Cabildos Pastos</w:t>
            </w:r>
          </w:p>
        </w:tc>
      </w:tr>
      <w:tr w:rsidR="00563A84" w:rsidRPr="0066753D" w14:paraId="34D11D97" w14:textId="77777777" w:rsidTr="00196B57">
        <w:tc>
          <w:tcPr>
            <w:tcW w:w="675" w:type="dxa"/>
            <w:vAlign w:val="center"/>
          </w:tcPr>
          <w:p w14:paraId="40C307FB" w14:textId="77777777" w:rsidR="00563A84" w:rsidRPr="0066753D" w:rsidRDefault="00563A84" w:rsidP="00563A84">
            <w:pPr>
              <w:jc w:val="center"/>
              <w:rPr>
                <w:rFonts w:ascii="Arial" w:eastAsia="Calibri" w:hAnsi="Arial" w:cs="Arial"/>
                <w:sz w:val="18"/>
                <w:szCs w:val="18"/>
              </w:rPr>
            </w:pPr>
            <w:r>
              <w:rPr>
                <w:rFonts w:ascii="Arial" w:eastAsia="Calibri" w:hAnsi="Arial" w:cs="Arial"/>
                <w:sz w:val="18"/>
                <w:szCs w:val="18"/>
              </w:rPr>
              <w:t>3</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516015A"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N.A</w:t>
            </w:r>
          </w:p>
        </w:tc>
        <w:tc>
          <w:tcPr>
            <w:tcW w:w="1588" w:type="dxa"/>
            <w:tcBorders>
              <w:top w:val="nil"/>
              <w:left w:val="nil"/>
              <w:bottom w:val="single" w:sz="4" w:space="0" w:color="auto"/>
              <w:right w:val="single" w:sz="4" w:space="0" w:color="auto"/>
            </w:tcBorders>
            <w:shd w:val="clear" w:color="000000" w:fill="FFFFFF"/>
            <w:vAlign w:val="center"/>
          </w:tcPr>
          <w:p w14:paraId="083E9305" w14:textId="77777777" w:rsidR="00563A84" w:rsidRDefault="00563A84" w:rsidP="00993693">
            <w:pPr>
              <w:jc w:val="center"/>
              <w:rPr>
                <w:rFonts w:ascii="Arial" w:hAnsi="Arial" w:cs="Arial"/>
                <w:color w:val="222222"/>
                <w:sz w:val="18"/>
                <w:szCs w:val="18"/>
              </w:rPr>
            </w:pPr>
            <w:r>
              <w:rPr>
                <w:rFonts w:ascii="Arial" w:hAnsi="Arial" w:cs="Arial"/>
                <w:color w:val="222222"/>
                <w:sz w:val="18"/>
                <w:szCs w:val="18"/>
              </w:rPr>
              <w:t>Por asignar</w:t>
            </w:r>
          </w:p>
        </w:tc>
        <w:tc>
          <w:tcPr>
            <w:tcW w:w="7371" w:type="dxa"/>
            <w:tcBorders>
              <w:top w:val="nil"/>
              <w:left w:val="nil"/>
              <w:bottom w:val="single" w:sz="4" w:space="0" w:color="auto"/>
              <w:right w:val="single" w:sz="4" w:space="0" w:color="auto"/>
            </w:tcBorders>
            <w:shd w:val="clear" w:color="000000" w:fill="FFFFFF"/>
            <w:vAlign w:val="center"/>
          </w:tcPr>
          <w:p w14:paraId="639AD891" w14:textId="2ED00090" w:rsidR="00563A84" w:rsidRDefault="00563A84" w:rsidP="00563A84">
            <w:pPr>
              <w:jc w:val="both"/>
              <w:rPr>
                <w:rFonts w:ascii="Arial" w:hAnsi="Arial" w:cs="Arial"/>
                <w:color w:val="222222"/>
                <w:sz w:val="18"/>
                <w:szCs w:val="18"/>
              </w:rPr>
            </w:pPr>
            <w:r>
              <w:rPr>
                <w:rFonts w:ascii="Arial" w:hAnsi="Arial" w:cs="Arial"/>
                <w:color w:val="222222"/>
                <w:sz w:val="18"/>
                <w:szCs w:val="18"/>
              </w:rPr>
              <w:t xml:space="preserve">Implementación de una estrategia de </w:t>
            </w:r>
            <w:r w:rsidR="00BE6ADC">
              <w:rPr>
                <w:rFonts w:ascii="Arial" w:hAnsi="Arial" w:cs="Arial"/>
                <w:color w:val="222222"/>
                <w:sz w:val="18"/>
                <w:szCs w:val="18"/>
              </w:rPr>
              <w:t>aprovechamiento,</w:t>
            </w:r>
            <w:r>
              <w:rPr>
                <w:rFonts w:ascii="Arial" w:hAnsi="Arial" w:cs="Arial"/>
                <w:color w:val="222222"/>
                <w:sz w:val="18"/>
                <w:szCs w:val="18"/>
              </w:rPr>
              <w:t xml:space="preserve"> educación ambiental y participación social con la comunidad de la vereda de pueblo </w:t>
            </w:r>
            <w:r w:rsidR="00005EAF">
              <w:rPr>
                <w:rFonts w:ascii="Arial" w:hAnsi="Arial" w:cs="Arial"/>
                <w:color w:val="222222"/>
                <w:sz w:val="18"/>
                <w:szCs w:val="18"/>
              </w:rPr>
              <w:t>rico,</w:t>
            </w:r>
            <w:r>
              <w:rPr>
                <w:rFonts w:ascii="Arial" w:hAnsi="Arial" w:cs="Arial"/>
                <w:color w:val="222222"/>
                <w:sz w:val="18"/>
                <w:szCs w:val="18"/>
              </w:rPr>
              <w:t xml:space="preserve"> bajo el componente de biodiversidad agropecuaria garantizando la conservación ambiental y el uso eficiente de los recursos en el predio el obsequio como estrategia complementaria de conservación en la vereda pueblo rico del municipio de Quimbaya del Departamento del Quindío.</w:t>
            </w:r>
          </w:p>
        </w:tc>
        <w:tc>
          <w:tcPr>
            <w:tcW w:w="2126" w:type="dxa"/>
            <w:tcBorders>
              <w:top w:val="nil"/>
              <w:left w:val="nil"/>
              <w:bottom w:val="single" w:sz="4" w:space="0" w:color="auto"/>
              <w:right w:val="single" w:sz="4" w:space="0" w:color="auto"/>
            </w:tcBorders>
            <w:shd w:val="clear" w:color="000000" w:fill="FFFFFF"/>
            <w:vAlign w:val="center"/>
          </w:tcPr>
          <w:p w14:paraId="467323E4"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12/04/2021</w:t>
            </w:r>
          </w:p>
        </w:tc>
        <w:tc>
          <w:tcPr>
            <w:tcW w:w="1701" w:type="dxa"/>
            <w:tcBorders>
              <w:top w:val="nil"/>
              <w:left w:val="nil"/>
              <w:bottom w:val="single" w:sz="4" w:space="0" w:color="auto"/>
              <w:right w:val="single" w:sz="4" w:space="0" w:color="auto"/>
            </w:tcBorders>
            <w:shd w:val="clear" w:color="000000" w:fill="FFFFFF"/>
            <w:vAlign w:val="center"/>
          </w:tcPr>
          <w:p w14:paraId="4A34CD46" w14:textId="77777777" w:rsidR="00563A84" w:rsidRDefault="00563A84" w:rsidP="00BE6ADC">
            <w:pPr>
              <w:jc w:val="center"/>
              <w:rPr>
                <w:rFonts w:ascii="Arial" w:hAnsi="Arial" w:cs="Arial"/>
                <w:color w:val="222222"/>
                <w:sz w:val="18"/>
                <w:szCs w:val="18"/>
              </w:rPr>
            </w:pPr>
            <w:r>
              <w:rPr>
                <w:rFonts w:ascii="Arial" w:hAnsi="Arial" w:cs="Arial"/>
                <w:color w:val="222222"/>
                <w:sz w:val="18"/>
                <w:szCs w:val="18"/>
              </w:rPr>
              <w:t>En actualización</w:t>
            </w:r>
          </w:p>
        </w:tc>
        <w:tc>
          <w:tcPr>
            <w:tcW w:w="2693" w:type="dxa"/>
            <w:tcBorders>
              <w:top w:val="nil"/>
              <w:left w:val="nil"/>
              <w:bottom w:val="single" w:sz="4" w:space="0" w:color="auto"/>
              <w:right w:val="single" w:sz="4" w:space="0" w:color="auto"/>
            </w:tcBorders>
            <w:shd w:val="clear" w:color="000000" w:fill="FFFFFF"/>
            <w:vAlign w:val="center"/>
          </w:tcPr>
          <w:p w14:paraId="66B3E266" w14:textId="77777777" w:rsidR="00563A84" w:rsidRPr="00563A84" w:rsidRDefault="00563A84" w:rsidP="00563A84">
            <w:pPr>
              <w:jc w:val="center"/>
              <w:rPr>
                <w:rFonts w:ascii="Arial" w:hAnsi="Arial" w:cs="Arial"/>
                <w:b/>
                <w:bCs/>
                <w:color w:val="222222"/>
                <w:sz w:val="18"/>
                <w:szCs w:val="18"/>
              </w:rPr>
            </w:pPr>
            <w:r w:rsidRPr="00563A84">
              <w:rPr>
                <w:rFonts w:ascii="Arial" w:hAnsi="Arial" w:cs="Arial"/>
                <w:b/>
                <w:bCs/>
                <w:color w:val="222222"/>
                <w:sz w:val="18"/>
                <w:szCs w:val="18"/>
              </w:rPr>
              <w:t>David Alberro Hernández Urrea</w:t>
            </w:r>
          </w:p>
          <w:p w14:paraId="1E015972" w14:textId="77777777" w:rsidR="00563A84" w:rsidRDefault="00563A84" w:rsidP="00563A84">
            <w:pPr>
              <w:jc w:val="center"/>
              <w:rPr>
                <w:rFonts w:ascii="Arial" w:hAnsi="Arial" w:cs="Arial"/>
                <w:color w:val="222222"/>
                <w:sz w:val="18"/>
                <w:szCs w:val="18"/>
              </w:rPr>
            </w:pPr>
            <w:r>
              <w:rPr>
                <w:rFonts w:ascii="Arial" w:hAnsi="Arial" w:cs="Arial"/>
                <w:color w:val="222222"/>
                <w:sz w:val="18"/>
                <w:szCs w:val="18"/>
              </w:rPr>
              <w:t>Fundación ambientalista Bosque de Niebla</w:t>
            </w:r>
          </w:p>
        </w:tc>
      </w:tr>
      <w:tr w:rsidR="00725385" w:rsidRPr="0066753D" w14:paraId="0A561B1B" w14:textId="77777777" w:rsidTr="00196B57">
        <w:tc>
          <w:tcPr>
            <w:tcW w:w="675" w:type="dxa"/>
            <w:vAlign w:val="center"/>
          </w:tcPr>
          <w:p w14:paraId="55690604" w14:textId="002F760B" w:rsidR="00725385" w:rsidRPr="0066753D" w:rsidRDefault="00543E64" w:rsidP="00725385">
            <w:pPr>
              <w:jc w:val="center"/>
              <w:rPr>
                <w:rFonts w:ascii="Arial" w:eastAsia="Calibri" w:hAnsi="Arial" w:cs="Arial"/>
                <w:sz w:val="18"/>
                <w:szCs w:val="18"/>
              </w:rPr>
            </w:pPr>
            <w:r>
              <w:rPr>
                <w:rFonts w:ascii="Arial" w:eastAsia="Calibri" w:hAnsi="Arial" w:cs="Arial"/>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918B154" w14:textId="0BAA61CE" w:rsidR="00725385" w:rsidRDefault="00005EAF" w:rsidP="00BE6ADC">
            <w:pPr>
              <w:jc w:val="center"/>
              <w:rPr>
                <w:rFonts w:ascii="Arial" w:hAnsi="Arial" w:cs="Arial"/>
                <w:color w:val="222222"/>
                <w:sz w:val="18"/>
                <w:szCs w:val="18"/>
              </w:rPr>
            </w:pPr>
            <w:r>
              <w:rPr>
                <w:rFonts w:ascii="Arial" w:hAnsi="Arial" w:cs="Arial"/>
                <w:color w:val="222222"/>
                <w:sz w:val="18"/>
                <w:szCs w:val="18"/>
              </w:rPr>
              <w:t>N. A</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0357B03F" w14:textId="77777777" w:rsidR="00725385" w:rsidRDefault="00725385" w:rsidP="00993693">
            <w:pPr>
              <w:jc w:val="center"/>
              <w:rPr>
                <w:rFonts w:ascii="Arial" w:hAnsi="Arial" w:cs="Arial"/>
                <w:color w:val="222222"/>
                <w:sz w:val="18"/>
                <w:szCs w:val="18"/>
              </w:rPr>
            </w:pPr>
            <w:r>
              <w:rPr>
                <w:rFonts w:ascii="Arial" w:hAnsi="Arial" w:cs="Arial"/>
                <w:color w:val="222222"/>
                <w:sz w:val="18"/>
                <w:szCs w:val="18"/>
              </w:rPr>
              <w:t>Por asignar</w:t>
            </w:r>
          </w:p>
        </w:tc>
        <w:tc>
          <w:tcPr>
            <w:tcW w:w="7371" w:type="dxa"/>
            <w:tcBorders>
              <w:top w:val="single" w:sz="4" w:space="0" w:color="auto"/>
              <w:left w:val="nil"/>
              <w:bottom w:val="single" w:sz="4" w:space="0" w:color="auto"/>
              <w:right w:val="single" w:sz="4" w:space="0" w:color="auto"/>
            </w:tcBorders>
            <w:shd w:val="clear" w:color="000000" w:fill="FFFFFF"/>
            <w:vAlign w:val="center"/>
          </w:tcPr>
          <w:p w14:paraId="5611145D" w14:textId="77777777" w:rsidR="00725385" w:rsidRDefault="00725385" w:rsidP="009D0A96">
            <w:pPr>
              <w:jc w:val="both"/>
              <w:rPr>
                <w:rFonts w:ascii="Arial" w:hAnsi="Arial" w:cs="Arial"/>
                <w:color w:val="222222"/>
                <w:sz w:val="18"/>
                <w:szCs w:val="18"/>
              </w:rPr>
            </w:pPr>
            <w:r>
              <w:rPr>
                <w:rFonts w:ascii="Arial" w:hAnsi="Arial" w:cs="Arial"/>
                <w:color w:val="222222"/>
                <w:sz w:val="18"/>
                <w:szCs w:val="18"/>
              </w:rPr>
              <w:t>Implementación de estrategias para el beneficio del sector cafetero, a través de acciones de mitigación y adaptación al cambio climático, conservación del recurso hídrico y la diversidad biológica en el municipio de Salento, departamento del Quindío.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8470574" w14:textId="77777777" w:rsidR="00725385" w:rsidRDefault="00725385" w:rsidP="00725385">
            <w:pPr>
              <w:jc w:val="center"/>
              <w:rPr>
                <w:rFonts w:ascii="Arial" w:hAnsi="Arial" w:cs="Arial"/>
                <w:color w:val="222222"/>
                <w:sz w:val="18"/>
                <w:szCs w:val="18"/>
              </w:rPr>
            </w:pPr>
            <w:r>
              <w:rPr>
                <w:rFonts w:ascii="Arial" w:hAnsi="Arial" w:cs="Arial"/>
                <w:color w:val="222222"/>
                <w:sz w:val="18"/>
                <w:szCs w:val="18"/>
              </w:rPr>
              <w:t>24/04/2021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7A932E6" w14:textId="77777777" w:rsidR="00725385" w:rsidRDefault="00725385" w:rsidP="00BE6ADC">
            <w:pPr>
              <w:jc w:val="center"/>
              <w:rPr>
                <w:rFonts w:ascii="Arial" w:hAnsi="Arial" w:cs="Arial"/>
                <w:color w:val="222222"/>
                <w:sz w:val="18"/>
                <w:szCs w:val="18"/>
              </w:rPr>
            </w:pPr>
            <w:r>
              <w:rPr>
                <w:rFonts w:ascii="Arial" w:hAnsi="Arial" w:cs="Arial"/>
                <w:color w:val="222222"/>
                <w:sz w:val="18"/>
                <w:szCs w:val="18"/>
              </w:rPr>
              <w:t>publicado</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112496C" w14:textId="77777777" w:rsidR="00725385" w:rsidRDefault="00725385" w:rsidP="00725385">
            <w:pPr>
              <w:jc w:val="center"/>
              <w:rPr>
                <w:rFonts w:ascii="Arial" w:hAnsi="Arial" w:cs="Arial"/>
                <w:color w:val="222222"/>
                <w:sz w:val="18"/>
                <w:szCs w:val="18"/>
              </w:rPr>
            </w:pPr>
            <w:r w:rsidRPr="00725385">
              <w:rPr>
                <w:rFonts w:ascii="Arial" w:hAnsi="Arial" w:cs="Arial"/>
                <w:b/>
                <w:bCs/>
                <w:color w:val="222222"/>
                <w:sz w:val="18"/>
                <w:szCs w:val="18"/>
              </w:rPr>
              <w:t>óscar Iván Ospina quintana</w:t>
            </w:r>
            <w:r>
              <w:rPr>
                <w:rFonts w:ascii="Arial" w:hAnsi="Arial" w:cs="Arial"/>
                <w:color w:val="222222"/>
                <w:sz w:val="18"/>
                <w:szCs w:val="18"/>
              </w:rPr>
              <w:t>,</w:t>
            </w:r>
          </w:p>
          <w:p w14:paraId="359759A0" w14:textId="77777777" w:rsidR="00725385" w:rsidRDefault="00725385" w:rsidP="00725385">
            <w:pPr>
              <w:jc w:val="center"/>
              <w:rPr>
                <w:rFonts w:ascii="Arial" w:hAnsi="Arial" w:cs="Arial"/>
                <w:color w:val="222222"/>
                <w:sz w:val="18"/>
                <w:szCs w:val="18"/>
              </w:rPr>
            </w:pPr>
            <w:r>
              <w:rPr>
                <w:rFonts w:ascii="Arial" w:hAnsi="Arial" w:cs="Arial"/>
                <w:color w:val="222222"/>
                <w:sz w:val="18"/>
                <w:szCs w:val="18"/>
              </w:rPr>
              <w:t xml:space="preserve">coordinador gestión proyectos </w:t>
            </w:r>
            <w:proofErr w:type="spellStart"/>
            <w:r>
              <w:rPr>
                <w:rFonts w:ascii="Arial" w:hAnsi="Arial" w:cs="Arial"/>
                <w:color w:val="222222"/>
                <w:sz w:val="18"/>
                <w:szCs w:val="18"/>
              </w:rPr>
              <w:t>fnc</w:t>
            </w:r>
            <w:proofErr w:type="spellEnd"/>
            <w:r>
              <w:rPr>
                <w:rFonts w:ascii="Arial" w:hAnsi="Arial" w:cs="Arial"/>
                <w:color w:val="222222"/>
                <w:sz w:val="18"/>
                <w:szCs w:val="18"/>
              </w:rPr>
              <w:t xml:space="preserve"> – comité de cafeteros del Quindío</w:t>
            </w:r>
          </w:p>
        </w:tc>
      </w:tr>
      <w:tr w:rsidR="00725385" w:rsidRPr="0066753D" w14:paraId="08E63868" w14:textId="77777777" w:rsidTr="00196B57">
        <w:tc>
          <w:tcPr>
            <w:tcW w:w="675" w:type="dxa"/>
            <w:vAlign w:val="center"/>
          </w:tcPr>
          <w:p w14:paraId="245AA0CB" w14:textId="47748B15" w:rsidR="00725385" w:rsidRPr="0066753D" w:rsidRDefault="00543E64" w:rsidP="00725385">
            <w:pPr>
              <w:jc w:val="center"/>
              <w:rPr>
                <w:rFonts w:ascii="Arial" w:eastAsia="Calibri" w:hAnsi="Arial" w:cs="Arial"/>
                <w:sz w:val="18"/>
                <w:szCs w:val="18"/>
              </w:rPr>
            </w:pPr>
            <w:r>
              <w:rPr>
                <w:rFonts w:ascii="Arial" w:eastAsia="Calibri" w:hAnsi="Arial" w:cs="Arial"/>
                <w:sz w:val="18"/>
                <w:szCs w:val="18"/>
              </w:rPr>
              <w:t>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3D7583F" w14:textId="5C8A0DB5" w:rsidR="00725385" w:rsidRDefault="00005EAF" w:rsidP="00BE6ADC">
            <w:pPr>
              <w:jc w:val="center"/>
              <w:rPr>
                <w:rFonts w:ascii="Calibri" w:hAnsi="Calibri" w:cs="Times New Roman"/>
                <w:color w:val="222222"/>
              </w:rPr>
            </w:pPr>
            <w:r>
              <w:rPr>
                <w:rFonts w:ascii="Calibri" w:hAnsi="Calibri"/>
                <w:color w:val="222222"/>
              </w:rPr>
              <w:t>N. A</w:t>
            </w:r>
          </w:p>
        </w:tc>
        <w:tc>
          <w:tcPr>
            <w:tcW w:w="1588" w:type="dxa"/>
            <w:tcBorders>
              <w:top w:val="nil"/>
              <w:left w:val="nil"/>
              <w:bottom w:val="single" w:sz="4" w:space="0" w:color="auto"/>
              <w:right w:val="single" w:sz="4" w:space="0" w:color="auto"/>
            </w:tcBorders>
            <w:shd w:val="clear" w:color="000000" w:fill="FFFFFF"/>
            <w:vAlign w:val="center"/>
          </w:tcPr>
          <w:p w14:paraId="3761542F" w14:textId="6DDD6341" w:rsidR="00725385" w:rsidRDefault="00725385" w:rsidP="00993693">
            <w:pPr>
              <w:jc w:val="center"/>
              <w:rPr>
                <w:rFonts w:ascii="Arial" w:hAnsi="Arial" w:cs="Arial"/>
                <w:color w:val="222222"/>
                <w:sz w:val="18"/>
                <w:szCs w:val="18"/>
              </w:rPr>
            </w:pPr>
            <w:r>
              <w:rPr>
                <w:rFonts w:ascii="Arial" w:hAnsi="Arial" w:cs="Arial"/>
                <w:color w:val="222222"/>
                <w:sz w:val="18"/>
                <w:szCs w:val="18"/>
              </w:rPr>
              <w:t>Por asignar</w:t>
            </w:r>
          </w:p>
        </w:tc>
        <w:tc>
          <w:tcPr>
            <w:tcW w:w="7371" w:type="dxa"/>
            <w:tcBorders>
              <w:top w:val="nil"/>
              <w:left w:val="nil"/>
              <w:bottom w:val="single" w:sz="4" w:space="0" w:color="auto"/>
              <w:right w:val="single" w:sz="4" w:space="0" w:color="auto"/>
            </w:tcBorders>
            <w:shd w:val="clear" w:color="000000" w:fill="FFFFFF"/>
            <w:vAlign w:val="center"/>
          </w:tcPr>
          <w:p w14:paraId="2BE76D1C" w14:textId="77777777" w:rsidR="00725385" w:rsidRDefault="00725385" w:rsidP="009D0A96">
            <w:pPr>
              <w:jc w:val="both"/>
              <w:rPr>
                <w:rFonts w:ascii="Arial" w:hAnsi="Arial" w:cs="Arial"/>
                <w:color w:val="222222"/>
                <w:sz w:val="18"/>
                <w:szCs w:val="18"/>
              </w:rPr>
            </w:pPr>
            <w:r>
              <w:rPr>
                <w:rFonts w:ascii="Arial" w:hAnsi="Arial" w:cs="Arial"/>
                <w:color w:val="222222"/>
                <w:sz w:val="18"/>
                <w:szCs w:val="18"/>
              </w:rPr>
              <w:t xml:space="preserve">Implementación  de una estrategia de conservación de la biodiversidad y los ecosistemas  con procesos de planificación participativa, herramientas de manejo de paisaje y educación ambiental en  las comunidades afrodescendientes y población campesina  de la vereda Guayaquil  municipio de Córdoba departamento del Quindío </w:t>
            </w:r>
          </w:p>
        </w:tc>
        <w:tc>
          <w:tcPr>
            <w:tcW w:w="2126" w:type="dxa"/>
            <w:tcBorders>
              <w:top w:val="nil"/>
              <w:left w:val="nil"/>
              <w:bottom w:val="single" w:sz="4" w:space="0" w:color="auto"/>
              <w:right w:val="single" w:sz="4" w:space="0" w:color="auto"/>
            </w:tcBorders>
            <w:shd w:val="clear" w:color="000000" w:fill="FFFFFF"/>
            <w:vAlign w:val="center"/>
          </w:tcPr>
          <w:p w14:paraId="6851A36F" w14:textId="77777777" w:rsidR="00725385" w:rsidRDefault="00725385" w:rsidP="00725385">
            <w:pPr>
              <w:jc w:val="center"/>
              <w:rPr>
                <w:rFonts w:ascii="Arial" w:hAnsi="Arial" w:cs="Arial"/>
                <w:color w:val="222222"/>
                <w:sz w:val="18"/>
                <w:szCs w:val="18"/>
              </w:rPr>
            </w:pPr>
            <w:r>
              <w:rPr>
                <w:rFonts w:ascii="Arial" w:hAnsi="Arial" w:cs="Arial"/>
                <w:color w:val="222222"/>
                <w:sz w:val="18"/>
                <w:szCs w:val="18"/>
              </w:rPr>
              <w:t>16/06/2021</w:t>
            </w:r>
          </w:p>
        </w:tc>
        <w:tc>
          <w:tcPr>
            <w:tcW w:w="1701" w:type="dxa"/>
            <w:tcBorders>
              <w:top w:val="nil"/>
              <w:left w:val="nil"/>
              <w:bottom w:val="single" w:sz="4" w:space="0" w:color="auto"/>
              <w:right w:val="single" w:sz="4" w:space="0" w:color="auto"/>
            </w:tcBorders>
            <w:shd w:val="clear" w:color="000000" w:fill="FFFFFF"/>
            <w:vAlign w:val="center"/>
          </w:tcPr>
          <w:p w14:paraId="1EF7D87B" w14:textId="77777777" w:rsidR="00725385" w:rsidRDefault="00725385" w:rsidP="00BE6ADC">
            <w:pPr>
              <w:jc w:val="center"/>
              <w:rPr>
                <w:rFonts w:ascii="Arial" w:hAnsi="Arial" w:cs="Arial"/>
                <w:color w:val="222222"/>
                <w:sz w:val="18"/>
                <w:szCs w:val="18"/>
              </w:rPr>
            </w:pPr>
            <w:r>
              <w:rPr>
                <w:rFonts w:ascii="Arial" w:hAnsi="Arial" w:cs="Arial"/>
                <w:color w:val="222222"/>
                <w:sz w:val="18"/>
                <w:szCs w:val="18"/>
              </w:rPr>
              <w:t>En actualización</w:t>
            </w:r>
          </w:p>
        </w:tc>
        <w:tc>
          <w:tcPr>
            <w:tcW w:w="2693" w:type="dxa"/>
            <w:tcBorders>
              <w:top w:val="nil"/>
              <w:left w:val="nil"/>
              <w:bottom w:val="single" w:sz="4" w:space="0" w:color="auto"/>
              <w:right w:val="single" w:sz="4" w:space="0" w:color="auto"/>
            </w:tcBorders>
            <w:shd w:val="clear" w:color="000000" w:fill="FFFFFF"/>
            <w:vAlign w:val="center"/>
          </w:tcPr>
          <w:p w14:paraId="2538A387" w14:textId="77777777" w:rsidR="00725385" w:rsidRPr="00725385" w:rsidRDefault="00725385" w:rsidP="00725385">
            <w:pPr>
              <w:jc w:val="center"/>
              <w:rPr>
                <w:rFonts w:ascii="Arial" w:hAnsi="Arial" w:cs="Arial"/>
                <w:b/>
                <w:color w:val="222222"/>
                <w:sz w:val="18"/>
                <w:szCs w:val="18"/>
              </w:rPr>
            </w:pPr>
            <w:r w:rsidRPr="00725385">
              <w:rPr>
                <w:rFonts w:ascii="Arial" w:hAnsi="Arial" w:cs="Arial"/>
                <w:b/>
                <w:color w:val="222222"/>
                <w:sz w:val="18"/>
                <w:szCs w:val="18"/>
              </w:rPr>
              <w:t>Comunidades afrodescendientes del departamento del Quindío</w:t>
            </w:r>
          </w:p>
        </w:tc>
      </w:tr>
    </w:tbl>
    <w:p w14:paraId="2C8872E8" w14:textId="77777777" w:rsidR="000A2F49" w:rsidRDefault="000A2F49" w:rsidP="000A2F49">
      <w:pPr>
        <w:pStyle w:val="Prrafodelista"/>
        <w:spacing w:after="0" w:line="240" w:lineRule="auto"/>
        <w:jc w:val="both"/>
        <w:rPr>
          <w:rFonts w:ascii="Tahoma" w:eastAsia="Batang" w:hAnsi="Tahoma" w:cs="Tahoma"/>
        </w:rPr>
      </w:pPr>
    </w:p>
    <w:p w14:paraId="09ACE8BB" w14:textId="1537AF9D" w:rsidR="000A2F49" w:rsidRDefault="000A2F49" w:rsidP="000A2F49">
      <w:pPr>
        <w:pStyle w:val="Prrafodelista"/>
        <w:spacing w:after="0" w:line="240" w:lineRule="auto"/>
        <w:jc w:val="both"/>
        <w:rPr>
          <w:rFonts w:ascii="Tahoma" w:eastAsia="Batang" w:hAnsi="Tahoma" w:cs="Tahoma"/>
        </w:rPr>
      </w:pPr>
    </w:p>
    <w:p w14:paraId="1458CEA3" w14:textId="2DFC0A53" w:rsidR="00196B57" w:rsidRDefault="00196B57" w:rsidP="000A2F49">
      <w:pPr>
        <w:pStyle w:val="Prrafodelista"/>
        <w:spacing w:after="0" w:line="240" w:lineRule="auto"/>
        <w:jc w:val="both"/>
        <w:rPr>
          <w:rFonts w:ascii="Tahoma" w:eastAsia="Batang" w:hAnsi="Tahoma" w:cs="Tahoma"/>
        </w:rPr>
      </w:pPr>
    </w:p>
    <w:p w14:paraId="3924D417" w14:textId="1A8656E2" w:rsidR="00196B57" w:rsidRDefault="00196B57" w:rsidP="000A2F49">
      <w:pPr>
        <w:pStyle w:val="Prrafodelista"/>
        <w:spacing w:after="0" w:line="240" w:lineRule="auto"/>
        <w:jc w:val="both"/>
        <w:rPr>
          <w:rFonts w:ascii="Tahoma" w:eastAsia="Batang" w:hAnsi="Tahoma" w:cs="Tahoma"/>
        </w:rPr>
      </w:pPr>
    </w:p>
    <w:p w14:paraId="4968F51F" w14:textId="0038A5C2" w:rsidR="000A2F49" w:rsidRPr="00BE6ADC" w:rsidRDefault="000A2F49" w:rsidP="00BE6ADC">
      <w:pPr>
        <w:pStyle w:val="Prrafodelista"/>
        <w:numPr>
          <w:ilvl w:val="0"/>
          <w:numId w:val="1"/>
        </w:numPr>
        <w:spacing w:after="0" w:line="240" w:lineRule="auto"/>
        <w:jc w:val="both"/>
        <w:rPr>
          <w:rFonts w:ascii="Tahoma" w:eastAsia="Batang" w:hAnsi="Tahoma" w:cs="Tahoma"/>
        </w:rPr>
      </w:pPr>
      <w:bookmarkStart w:id="3" w:name="_Hlk80803119"/>
      <w:r w:rsidRPr="00BE6ADC">
        <w:rPr>
          <w:rFonts w:ascii="Tahoma" w:eastAsia="Batang" w:hAnsi="Tahoma" w:cs="Tahoma"/>
        </w:rPr>
        <w:lastRenderedPageBreak/>
        <w:t xml:space="preserve">Listado de los </w:t>
      </w:r>
      <w:r w:rsidR="00106585" w:rsidRPr="00BE6ADC">
        <w:rPr>
          <w:rFonts w:ascii="Tahoma" w:eastAsia="Batang" w:hAnsi="Tahoma" w:cs="Tahoma"/>
        </w:rPr>
        <w:t>proyectos formulados</w:t>
      </w:r>
      <w:r w:rsidRPr="00BE6ADC">
        <w:rPr>
          <w:rFonts w:ascii="Tahoma" w:eastAsia="Batang" w:hAnsi="Tahoma" w:cs="Tahoma"/>
        </w:rPr>
        <w:t xml:space="preserve"> y subidos al BPPI - CRQ y la MGA WEB del </w:t>
      </w:r>
      <w:r w:rsidR="00E72210" w:rsidRPr="00BE6ADC">
        <w:rPr>
          <w:rFonts w:ascii="Tahoma" w:eastAsia="Batang" w:hAnsi="Tahoma" w:cs="Tahoma"/>
        </w:rPr>
        <w:t>dos (2</w:t>
      </w:r>
      <w:r w:rsidRPr="00BE6ADC">
        <w:rPr>
          <w:rFonts w:ascii="Tahoma" w:eastAsia="Batang" w:hAnsi="Tahoma" w:cs="Tahoma"/>
        </w:rPr>
        <w:t>) proyect</w:t>
      </w:r>
      <w:r w:rsidR="00E72210" w:rsidRPr="00BE6ADC">
        <w:rPr>
          <w:rFonts w:ascii="Tahoma" w:eastAsia="Batang" w:hAnsi="Tahoma" w:cs="Tahoma"/>
        </w:rPr>
        <w:t xml:space="preserve">o enviado a la </w:t>
      </w:r>
      <w:r w:rsidR="00005EAF" w:rsidRPr="00BE6ADC">
        <w:rPr>
          <w:rFonts w:ascii="Tahoma" w:eastAsia="Batang" w:hAnsi="Tahoma" w:cs="Tahoma"/>
        </w:rPr>
        <w:t>convocatoria FONAM</w:t>
      </w:r>
      <w:r w:rsidR="00354BB2">
        <w:rPr>
          <w:rFonts w:ascii="Tahoma" w:eastAsia="Batang" w:hAnsi="Tahoma" w:cs="Tahoma"/>
        </w:rPr>
        <w:t xml:space="preserve"> y FCA</w:t>
      </w:r>
      <w:r w:rsidRPr="00BE6ADC">
        <w:rPr>
          <w:rFonts w:ascii="Tahoma" w:eastAsia="Batang" w:hAnsi="Tahoma" w:cs="Tahoma"/>
        </w:rPr>
        <w:t xml:space="preserve"> del Ministerio de Ambiente y Desarrollo Sostenible.</w:t>
      </w:r>
    </w:p>
    <w:p w14:paraId="5A908006" w14:textId="77777777" w:rsidR="000A2F49" w:rsidRPr="0066753D" w:rsidRDefault="000A2F49" w:rsidP="000A2F49">
      <w:pPr>
        <w:spacing w:line="256" w:lineRule="auto"/>
        <w:rPr>
          <w:rFonts w:ascii="Calibri" w:eastAsia="Calibri" w:hAnsi="Calibri" w:cs="Times New Roman"/>
        </w:rPr>
      </w:pPr>
    </w:p>
    <w:tbl>
      <w:tblPr>
        <w:tblStyle w:val="Tablaconcuadrcula"/>
        <w:tblW w:w="17147" w:type="dxa"/>
        <w:tblLayout w:type="fixed"/>
        <w:tblLook w:val="04A0" w:firstRow="1" w:lastRow="0" w:firstColumn="1" w:lastColumn="0" w:noHBand="0" w:noVBand="1"/>
        <w:tblDescription w:val="Mis proyectos"/>
      </w:tblPr>
      <w:tblGrid>
        <w:gridCol w:w="675"/>
        <w:gridCol w:w="880"/>
        <w:gridCol w:w="2268"/>
        <w:gridCol w:w="5528"/>
        <w:gridCol w:w="1843"/>
        <w:gridCol w:w="1417"/>
        <w:gridCol w:w="1701"/>
        <w:gridCol w:w="2835"/>
      </w:tblGrid>
      <w:tr w:rsidR="0096617B" w:rsidRPr="0066753D" w14:paraId="65AE5EFA" w14:textId="77777777" w:rsidTr="0096617B">
        <w:tc>
          <w:tcPr>
            <w:tcW w:w="675" w:type="dxa"/>
            <w:vAlign w:val="center"/>
          </w:tcPr>
          <w:p w14:paraId="748C573E"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No.</w:t>
            </w:r>
          </w:p>
        </w:tc>
        <w:tc>
          <w:tcPr>
            <w:tcW w:w="880" w:type="dxa"/>
            <w:vAlign w:val="center"/>
          </w:tcPr>
          <w:p w14:paraId="46FBE966"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ID</w:t>
            </w:r>
          </w:p>
        </w:tc>
        <w:tc>
          <w:tcPr>
            <w:tcW w:w="2268" w:type="dxa"/>
            <w:vAlign w:val="center"/>
          </w:tcPr>
          <w:p w14:paraId="4935BBE8"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5528" w:type="dxa"/>
            <w:vAlign w:val="center"/>
          </w:tcPr>
          <w:p w14:paraId="2D76828F"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1843" w:type="dxa"/>
          </w:tcPr>
          <w:p w14:paraId="72C38E24" w14:textId="744FBA3B" w:rsidR="0096617B" w:rsidRPr="0066753D" w:rsidRDefault="0096617B" w:rsidP="000B4FA9">
            <w:pPr>
              <w:jc w:val="center"/>
              <w:rPr>
                <w:rFonts w:ascii="Arial" w:eastAsia="Calibri" w:hAnsi="Arial" w:cs="Arial"/>
                <w:b/>
                <w:sz w:val="20"/>
                <w:szCs w:val="20"/>
              </w:rPr>
            </w:pPr>
            <w:r w:rsidRPr="0096617B">
              <w:rPr>
                <w:rFonts w:ascii="Arial" w:eastAsia="Calibri" w:hAnsi="Arial" w:cs="Arial"/>
                <w:b/>
                <w:sz w:val="20"/>
                <w:szCs w:val="20"/>
              </w:rPr>
              <w:t>Valor Solicitado</w:t>
            </w:r>
          </w:p>
        </w:tc>
        <w:tc>
          <w:tcPr>
            <w:tcW w:w="1417" w:type="dxa"/>
            <w:vAlign w:val="center"/>
          </w:tcPr>
          <w:p w14:paraId="367B622B" w14:textId="57765C66"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1701" w:type="dxa"/>
            <w:vAlign w:val="center"/>
          </w:tcPr>
          <w:p w14:paraId="3671EAA2"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Estado</w:t>
            </w:r>
          </w:p>
        </w:tc>
        <w:tc>
          <w:tcPr>
            <w:tcW w:w="2835" w:type="dxa"/>
            <w:vAlign w:val="center"/>
          </w:tcPr>
          <w:p w14:paraId="4B43089D" w14:textId="77777777" w:rsidR="0096617B" w:rsidRPr="0066753D" w:rsidRDefault="0096617B" w:rsidP="000B4FA9">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96617B" w:rsidRPr="0066753D" w14:paraId="6556D18C" w14:textId="77777777" w:rsidTr="007F0D7C">
        <w:tc>
          <w:tcPr>
            <w:tcW w:w="675" w:type="dxa"/>
            <w:vAlign w:val="center"/>
          </w:tcPr>
          <w:p w14:paraId="6D7E84E5" w14:textId="77777777" w:rsidR="0096617B" w:rsidRDefault="0096617B" w:rsidP="00CE61CC">
            <w:pPr>
              <w:jc w:val="center"/>
              <w:rPr>
                <w:rFonts w:ascii="Arial" w:eastAsia="Calibri" w:hAnsi="Arial" w:cs="Arial"/>
                <w:b/>
                <w:sz w:val="20"/>
                <w:szCs w:val="20"/>
              </w:rPr>
            </w:pPr>
            <w:r>
              <w:rPr>
                <w:rFonts w:ascii="Arial" w:eastAsia="Calibri" w:hAnsi="Arial" w:cs="Arial"/>
                <w:b/>
                <w:sz w:val="20"/>
                <w:szCs w:val="20"/>
              </w:rPr>
              <w:t>1</w:t>
            </w:r>
          </w:p>
        </w:tc>
        <w:tc>
          <w:tcPr>
            <w:tcW w:w="880" w:type="dxa"/>
            <w:tcBorders>
              <w:top w:val="single" w:sz="6" w:space="0" w:color="555555"/>
              <w:bottom w:val="single" w:sz="6" w:space="0" w:color="auto"/>
              <w:right w:val="single" w:sz="6" w:space="0" w:color="auto"/>
            </w:tcBorders>
            <w:shd w:val="clear" w:color="auto" w:fill="FFFFFF" w:themeFill="background1"/>
            <w:vAlign w:val="center"/>
          </w:tcPr>
          <w:p w14:paraId="29BD2A7F"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389332</w:t>
            </w:r>
          </w:p>
        </w:tc>
        <w:tc>
          <w:tcPr>
            <w:tcW w:w="2268" w:type="dxa"/>
            <w:tcBorders>
              <w:top w:val="single" w:sz="6" w:space="0" w:color="555555"/>
              <w:bottom w:val="single" w:sz="6" w:space="0" w:color="auto"/>
              <w:right w:val="single" w:sz="6" w:space="0" w:color="auto"/>
            </w:tcBorders>
            <w:shd w:val="clear" w:color="auto" w:fill="FFFFFF" w:themeFill="background1"/>
            <w:vAlign w:val="center"/>
          </w:tcPr>
          <w:p w14:paraId="591413CA"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2021011000034 - PGN</w:t>
            </w:r>
          </w:p>
        </w:tc>
        <w:tc>
          <w:tcPr>
            <w:tcW w:w="5528" w:type="dxa"/>
            <w:tcBorders>
              <w:top w:val="single" w:sz="6" w:space="0" w:color="555555"/>
              <w:bottom w:val="single" w:sz="6" w:space="0" w:color="auto"/>
              <w:right w:val="single" w:sz="6" w:space="0" w:color="auto"/>
            </w:tcBorders>
            <w:shd w:val="clear" w:color="auto" w:fill="FFFFFF" w:themeFill="background1"/>
            <w:vAlign w:val="center"/>
          </w:tcPr>
          <w:p w14:paraId="72481B6C" w14:textId="5731D835" w:rsidR="0096617B" w:rsidRPr="00E72210" w:rsidRDefault="0096617B" w:rsidP="00C5542B">
            <w:pPr>
              <w:jc w:val="both"/>
              <w:rPr>
                <w:rFonts w:ascii="Arial" w:hAnsi="Arial" w:cs="Arial"/>
                <w:sz w:val="18"/>
                <w:szCs w:val="18"/>
              </w:rPr>
            </w:pPr>
            <w:r w:rsidRPr="00C5542B">
              <w:rPr>
                <w:rFonts w:ascii="Arial" w:hAnsi="Arial" w:cs="Arial"/>
                <w:sz w:val="18"/>
                <w:szCs w:val="18"/>
              </w:rPr>
              <w:t>Restauración activa del corredor biológico Barbas Bremen al Ocaso, en la unidad hidrográfica del Rio Roble en el departamento del Quindío</w:t>
            </w:r>
            <w:r>
              <w:rPr>
                <w:rFonts w:ascii="Arial" w:hAnsi="Arial" w:cs="Arial"/>
                <w:sz w:val="18"/>
                <w:szCs w:val="18"/>
              </w:rPr>
              <w:t xml:space="preserve">, </w:t>
            </w:r>
            <w:r w:rsidRPr="00C5542B">
              <w:rPr>
                <w:rFonts w:ascii="Arial" w:hAnsi="Arial" w:cs="Arial"/>
                <w:sz w:val="18"/>
                <w:szCs w:val="18"/>
              </w:rPr>
              <w:t>Fondo Nacional Ambiental- FONAM – Vigencia 2021 y 2022.</w:t>
            </w:r>
          </w:p>
        </w:tc>
        <w:tc>
          <w:tcPr>
            <w:tcW w:w="1843" w:type="dxa"/>
            <w:tcBorders>
              <w:top w:val="single" w:sz="6" w:space="0" w:color="555555"/>
              <w:bottom w:val="single" w:sz="6" w:space="0" w:color="auto"/>
            </w:tcBorders>
            <w:shd w:val="clear" w:color="auto" w:fill="FFFFFF" w:themeFill="background1"/>
            <w:vAlign w:val="center"/>
          </w:tcPr>
          <w:p w14:paraId="18F9ACC5" w14:textId="6FED05BD" w:rsidR="0096617B" w:rsidRPr="00E72210" w:rsidRDefault="007F0D7C" w:rsidP="007F0D7C">
            <w:pPr>
              <w:jc w:val="center"/>
              <w:rPr>
                <w:rFonts w:ascii="Arial" w:hAnsi="Arial" w:cs="Arial"/>
                <w:sz w:val="18"/>
                <w:szCs w:val="18"/>
              </w:rPr>
            </w:pPr>
            <w:r w:rsidRPr="007F0D7C">
              <w:rPr>
                <w:rFonts w:ascii="Arial" w:hAnsi="Arial" w:cs="Arial"/>
                <w:sz w:val="18"/>
                <w:szCs w:val="18"/>
              </w:rPr>
              <w:t>$7.112.981.240</w:t>
            </w:r>
          </w:p>
        </w:tc>
        <w:tc>
          <w:tcPr>
            <w:tcW w:w="1417" w:type="dxa"/>
            <w:tcBorders>
              <w:top w:val="single" w:sz="6" w:space="0" w:color="555555"/>
              <w:bottom w:val="single" w:sz="6" w:space="0" w:color="auto"/>
              <w:right w:val="single" w:sz="6" w:space="0" w:color="auto"/>
            </w:tcBorders>
            <w:shd w:val="clear" w:color="auto" w:fill="FFFFFF" w:themeFill="background1"/>
            <w:vAlign w:val="center"/>
          </w:tcPr>
          <w:p w14:paraId="535105C7" w14:textId="5330FA28" w:rsidR="0096617B" w:rsidRPr="00E72210" w:rsidRDefault="0096617B" w:rsidP="00CE61CC">
            <w:pPr>
              <w:jc w:val="center"/>
              <w:rPr>
                <w:rFonts w:ascii="Arial" w:hAnsi="Arial" w:cs="Arial"/>
                <w:sz w:val="18"/>
                <w:szCs w:val="18"/>
              </w:rPr>
            </w:pPr>
            <w:r w:rsidRPr="00E72210">
              <w:rPr>
                <w:rFonts w:ascii="Arial" w:hAnsi="Arial" w:cs="Arial"/>
                <w:sz w:val="18"/>
                <w:szCs w:val="18"/>
              </w:rPr>
              <w:t>19/03/2021</w:t>
            </w:r>
          </w:p>
        </w:tc>
        <w:tc>
          <w:tcPr>
            <w:tcW w:w="1701" w:type="dxa"/>
            <w:tcBorders>
              <w:top w:val="single" w:sz="6" w:space="0" w:color="555555"/>
              <w:bottom w:val="single" w:sz="6" w:space="0" w:color="auto"/>
              <w:right w:val="single" w:sz="6" w:space="0" w:color="auto"/>
            </w:tcBorders>
            <w:shd w:val="clear" w:color="auto" w:fill="FFFFFF" w:themeFill="background1"/>
            <w:vAlign w:val="center"/>
          </w:tcPr>
          <w:p w14:paraId="665793C2" w14:textId="33B44719" w:rsidR="0096617B" w:rsidRPr="00E72210" w:rsidRDefault="0096617B" w:rsidP="00CE61CC">
            <w:pPr>
              <w:jc w:val="center"/>
              <w:rPr>
                <w:rFonts w:ascii="Arial" w:hAnsi="Arial" w:cs="Arial"/>
                <w:sz w:val="18"/>
                <w:szCs w:val="18"/>
              </w:rPr>
            </w:pPr>
            <w:r>
              <w:rPr>
                <w:rFonts w:ascii="Arial" w:hAnsi="Arial" w:cs="Arial"/>
                <w:sz w:val="18"/>
                <w:szCs w:val="18"/>
              </w:rPr>
              <w:t>Aprobado – Acuerdo No. 0038 de noviembre 2021 - FONAM</w:t>
            </w:r>
          </w:p>
        </w:tc>
        <w:tc>
          <w:tcPr>
            <w:tcW w:w="2835" w:type="dxa"/>
            <w:tcBorders>
              <w:top w:val="single" w:sz="6" w:space="0" w:color="555555"/>
              <w:bottom w:val="single" w:sz="6" w:space="0" w:color="auto"/>
              <w:right w:val="single" w:sz="6" w:space="0" w:color="auto"/>
            </w:tcBorders>
            <w:shd w:val="clear" w:color="auto" w:fill="FFFFFF" w:themeFill="background1"/>
            <w:vAlign w:val="center"/>
          </w:tcPr>
          <w:p w14:paraId="48CC6BF7"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CORPORACION AUTONOMA REGIONAL DEL QUINDIO (CRQ) - SUIFP</w:t>
            </w:r>
          </w:p>
        </w:tc>
      </w:tr>
      <w:tr w:rsidR="0096617B" w:rsidRPr="0066753D" w14:paraId="3E5C33EA" w14:textId="77777777" w:rsidTr="007F0D7C">
        <w:tc>
          <w:tcPr>
            <w:tcW w:w="675" w:type="dxa"/>
            <w:vAlign w:val="center"/>
          </w:tcPr>
          <w:p w14:paraId="4EB1DA80" w14:textId="77777777" w:rsidR="0096617B" w:rsidRPr="0066753D" w:rsidRDefault="0096617B" w:rsidP="00CE61CC">
            <w:pPr>
              <w:jc w:val="center"/>
              <w:rPr>
                <w:rFonts w:ascii="Arial" w:eastAsia="Calibri" w:hAnsi="Arial" w:cs="Arial"/>
                <w:b/>
                <w:sz w:val="20"/>
                <w:szCs w:val="20"/>
              </w:rPr>
            </w:pPr>
            <w:r>
              <w:rPr>
                <w:rFonts w:ascii="Arial" w:eastAsia="Calibri" w:hAnsi="Arial" w:cs="Arial"/>
                <w:b/>
                <w:sz w:val="20"/>
                <w:szCs w:val="20"/>
              </w:rPr>
              <w:t>2</w:t>
            </w:r>
          </w:p>
        </w:tc>
        <w:tc>
          <w:tcPr>
            <w:tcW w:w="880" w:type="dxa"/>
            <w:tcBorders>
              <w:top w:val="single" w:sz="6" w:space="0" w:color="555555"/>
              <w:bottom w:val="single" w:sz="6" w:space="0" w:color="555555"/>
              <w:right w:val="single" w:sz="6" w:space="0" w:color="auto"/>
            </w:tcBorders>
            <w:shd w:val="clear" w:color="auto" w:fill="FFFFFF" w:themeFill="background1"/>
            <w:vAlign w:val="center"/>
          </w:tcPr>
          <w:p w14:paraId="181836E5"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375165</w:t>
            </w:r>
          </w:p>
        </w:tc>
        <w:tc>
          <w:tcPr>
            <w:tcW w:w="2268" w:type="dxa"/>
            <w:tcBorders>
              <w:top w:val="single" w:sz="6" w:space="0" w:color="555555"/>
              <w:bottom w:val="single" w:sz="6" w:space="0" w:color="555555"/>
              <w:right w:val="single" w:sz="6" w:space="0" w:color="auto"/>
            </w:tcBorders>
            <w:shd w:val="clear" w:color="auto" w:fill="FFFFFF" w:themeFill="background1"/>
            <w:vAlign w:val="center"/>
          </w:tcPr>
          <w:p w14:paraId="73FEB339"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2021011000008 - PGN</w:t>
            </w:r>
          </w:p>
        </w:tc>
        <w:tc>
          <w:tcPr>
            <w:tcW w:w="5528" w:type="dxa"/>
            <w:tcBorders>
              <w:top w:val="single" w:sz="6" w:space="0" w:color="555555"/>
              <w:bottom w:val="single" w:sz="6" w:space="0" w:color="555555"/>
              <w:right w:val="single" w:sz="6" w:space="0" w:color="auto"/>
            </w:tcBorders>
            <w:shd w:val="clear" w:color="auto" w:fill="FFFFFF" w:themeFill="background1"/>
            <w:vAlign w:val="center"/>
          </w:tcPr>
          <w:p w14:paraId="0D2E8F37" w14:textId="0CF97EB5" w:rsidR="0096617B" w:rsidRPr="00E72210" w:rsidRDefault="0096617B" w:rsidP="00B71EBD">
            <w:pPr>
              <w:jc w:val="both"/>
              <w:rPr>
                <w:rFonts w:ascii="Arial" w:hAnsi="Arial" w:cs="Arial"/>
                <w:sz w:val="18"/>
                <w:szCs w:val="18"/>
              </w:rPr>
            </w:pPr>
            <w:r w:rsidRPr="00E72210">
              <w:rPr>
                <w:rFonts w:ascii="Arial" w:hAnsi="Arial" w:cs="Arial"/>
                <w:sz w:val="18"/>
                <w:szCs w:val="18"/>
              </w:rPr>
              <w:t>Implementación de una estrategia de conectividad de ecosistemas, sistemas productivos sustentables y mejoramiento ambiental que disminuyan conflictos por pérdida de biodiversidad en los cascos urbanos, centros poblados y áreas priorizadas del   Quindío - FCA</w:t>
            </w:r>
          </w:p>
        </w:tc>
        <w:tc>
          <w:tcPr>
            <w:tcW w:w="1843" w:type="dxa"/>
            <w:tcBorders>
              <w:top w:val="single" w:sz="6" w:space="0" w:color="555555"/>
              <w:bottom w:val="single" w:sz="6" w:space="0" w:color="555555"/>
            </w:tcBorders>
            <w:shd w:val="clear" w:color="auto" w:fill="FFFFFF" w:themeFill="background1"/>
            <w:vAlign w:val="center"/>
          </w:tcPr>
          <w:p w14:paraId="0551B0F8" w14:textId="3AEC24E4" w:rsidR="0096617B" w:rsidRPr="00E72210" w:rsidRDefault="007F0D7C" w:rsidP="007F0D7C">
            <w:pPr>
              <w:jc w:val="center"/>
              <w:rPr>
                <w:rFonts w:ascii="Arial" w:hAnsi="Arial" w:cs="Arial"/>
                <w:sz w:val="18"/>
                <w:szCs w:val="18"/>
              </w:rPr>
            </w:pPr>
            <w:r>
              <w:rPr>
                <w:rFonts w:ascii="Arial" w:hAnsi="Arial" w:cs="Arial"/>
                <w:sz w:val="18"/>
                <w:szCs w:val="18"/>
              </w:rPr>
              <w:t>$15.002.377.310</w:t>
            </w:r>
          </w:p>
        </w:tc>
        <w:tc>
          <w:tcPr>
            <w:tcW w:w="1417" w:type="dxa"/>
            <w:tcBorders>
              <w:top w:val="single" w:sz="6" w:space="0" w:color="555555"/>
              <w:bottom w:val="single" w:sz="6" w:space="0" w:color="555555"/>
              <w:right w:val="single" w:sz="6" w:space="0" w:color="auto"/>
            </w:tcBorders>
            <w:shd w:val="clear" w:color="auto" w:fill="FFFFFF" w:themeFill="background1"/>
            <w:vAlign w:val="center"/>
          </w:tcPr>
          <w:p w14:paraId="4E38EE0C" w14:textId="3D65CC0C" w:rsidR="0096617B" w:rsidRPr="00E72210" w:rsidRDefault="0096617B" w:rsidP="00CE61CC">
            <w:pPr>
              <w:jc w:val="center"/>
              <w:rPr>
                <w:rFonts w:ascii="Arial" w:hAnsi="Arial" w:cs="Arial"/>
                <w:sz w:val="18"/>
                <w:szCs w:val="18"/>
              </w:rPr>
            </w:pPr>
            <w:r w:rsidRPr="00E72210">
              <w:rPr>
                <w:rFonts w:ascii="Arial" w:hAnsi="Arial" w:cs="Arial"/>
                <w:sz w:val="18"/>
                <w:szCs w:val="18"/>
              </w:rPr>
              <w:t>09/02/2021</w:t>
            </w:r>
          </w:p>
        </w:tc>
        <w:tc>
          <w:tcPr>
            <w:tcW w:w="1701" w:type="dxa"/>
            <w:tcBorders>
              <w:top w:val="single" w:sz="6" w:space="0" w:color="555555"/>
              <w:bottom w:val="single" w:sz="6" w:space="0" w:color="555555"/>
              <w:right w:val="single" w:sz="6" w:space="0" w:color="auto"/>
            </w:tcBorders>
            <w:shd w:val="clear" w:color="auto" w:fill="FFFFFF" w:themeFill="background1"/>
            <w:vAlign w:val="center"/>
          </w:tcPr>
          <w:p w14:paraId="79111D9E"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En actualización</w:t>
            </w:r>
          </w:p>
        </w:tc>
        <w:tc>
          <w:tcPr>
            <w:tcW w:w="2835" w:type="dxa"/>
            <w:tcBorders>
              <w:top w:val="single" w:sz="6" w:space="0" w:color="555555"/>
              <w:bottom w:val="single" w:sz="6" w:space="0" w:color="555555"/>
              <w:right w:val="single" w:sz="6" w:space="0" w:color="auto"/>
            </w:tcBorders>
            <w:shd w:val="clear" w:color="auto" w:fill="FFFFFF" w:themeFill="background1"/>
            <w:vAlign w:val="center"/>
          </w:tcPr>
          <w:p w14:paraId="20AA3FBF" w14:textId="77777777" w:rsidR="0096617B" w:rsidRPr="00E72210" w:rsidRDefault="0096617B" w:rsidP="00CE61CC">
            <w:pPr>
              <w:jc w:val="center"/>
              <w:rPr>
                <w:rFonts w:ascii="Arial" w:hAnsi="Arial" w:cs="Arial"/>
                <w:sz w:val="18"/>
                <w:szCs w:val="18"/>
              </w:rPr>
            </w:pPr>
            <w:r w:rsidRPr="00E72210">
              <w:rPr>
                <w:rFonts w:ascii="Arial" w:hAnsi="Arial" w:cs="Arial"/>
                <w:sz w:val="18"/>
                <w:szCs w:val="18"/>
              </w:rPr>
              <w:t>CORPORACION AUTONOMA REGIONAL DEL QUINDIO (CRQ) - SUIFP</w:t>
            </w:r>
          </w:p>
        </w:tc>
      </w:tr>
      <w:tr w:rsidR="00FF129F" w:rsidRPr="0066753D" w14:paraId="48B75E95" w14:textId="77777777" w:rsidTr="00F21246">
        <w:tc>
          <w:tcPr>
            <w:tcW w:w="675" w:type="dxa"/>
            <w:vAlign w:val="center"/>
          </w:tcPr>
          <w:p w14:paraId="5457E004" w14:textId="77777777" w:rsidR="00FF129F" w:rsidRDefault="00FF129F" w:rsidP="00CE61CC">
            <w:pPr>
              <w:jc w:val="center"/>
              <w:rPr>
                <w:rFonts w:ascii="Arial" w:eastAsia="Calibri" w:hAnsi="Arial" w:cs="Arial"/>
                <w:b/>
                <w:sz w:val="20"/>
                <w:szCs w:val="20"/>
              </w:rPr>
            </w:pPr>
          </w:p>
        </w:tc>
        <w:tc>
          <w:tcPr>
            <w:tcW w:w="8676" w:type="dxa"/>
            <w:gridSpan w:val="3"/>
            <w:tcBorders>
              <w:top w:val="single" w:sz="6" w:space="0" w:color="555555"/>
              <w:bottom w:val="single" w:sz="6" w:space="0" w:color="555555"/>
              <w:right w:val="single" w:sz="6" w:space="0" w:color="auto"/>
            </w:tcBorders>
            <w:shd w:val="clear" w:color="auto" w:fill="FFFFFF" w:themeFill="background1"/>
            <w:vAlign w:val="center"/>
          </w:tcPr>
          <w:p w14:paraId="716D0AB1" w14:textId="439B90BE" w:rsidR="00FF129F" w:rsidRPr="00E72210" w:rsidRDefault="00FF129F" w:rsidP="00FF129F">
            <w:pPr>
              <w:jc w:val="center"/>
              <w:rPr>
                <w:rFonts w:ascii="Arial" w:hAnsi="Arial" w:cs="Arial"/>
                <w:sz w:val="18"/>
                <w:szCs w:val="18"/>
              </w:rPr>
            </w:pPr>
            <w:r w:rsidRPr="006337E7">
              <w:rPr>
                <w:rFonts w:ascii="Arial" w:hAnsi="Arial" w:cs="Arial"/>
                <w:sz w:val="18"/>
                <w:szCs w:val="18"/>
              </w:rPr>
              <w:t>Total, Presupuesto Solicitado</w:t>
            </w:r>
          </w:p>
        </w:tc>
        <w:tc>
          <w:tcPr>
            <w:tcW w:w="1843" w:type="dxa"/>
            <w:tcBorders>
              <w:top w:val="single" w:sz="6" w:space="0" w:color="555555"/>
              <w:bottom w:val="single" w:sz="6" w:space="0" w:color="555555"/>
            </w:tcBorders>
            <w:shd w:val="clear" w:color="auto" w:fill="FFFFFF" w:themeFill="background1"/>
          </w:tcPr>
          <w:p w14:paraId="2B1AEE6A" w14:textId="43393199" w:rsidR="00FF129F" w:rsidRDefault="00FF129F" w:rsidP="00BC6DC1">
            <w:pPr>
              <w:jc w:val="center"/>
              <w:rPr>
                <w:rFonts w:ascii="Calibri" w:hAnsi="Calibri" w:cs="Calibri"/>
                <w:color w:val="000000"/>
              </w:rPr>
            </w:pPr>
            <w:r>
              <w:rPr>
                <w:rFonts w:ascii="Calibri" w:hAnsi="Calibri" w:cs="Calibri"/>
                <w:color w:val="000000"/>
              </w:rPr>
              <w:t>$22.115.358.550</w:t>
            </w:r>
          </w:p>
          <w:p w14:paraId="7F4028CD" w14:textId="77777777" w:rsidR="00FF129F" w:rsidRPr="00E72210" w:rsidRDefault="00FF129F" w:rsidP="00CE61CC">
            <w:pPr>
              <w:jc w:val="center"/>
              <w:rPr>
                <w:rFonts w:ascii="Arial" w:hAnsi="Arial" w:cs="Arial"/>
                <w:sz w:val="18"/>
                <w:szCs w:val="18"/>
              </w:rPr>
            </w:pPr>
          </w:p>
        </w:tc>
        <w:tc>
          <w:tcPr>
            <w:tcW w:w="1417" w:type="dxa"/>
            <w:tcBorders>
              <w:top w:val="single" w:sz="6" w:space="0" w:color="555555"/>
              <w:bottom w:val="single" w:sz="6" w:space="0" w:color="555555"/>
              <w:right w:val="single" w:sz="6" w:space="0" w:color="auto"/>
            </w:tcBorders>
            <w:shd w:val="clear" w:color="auto" w:fill="FFFFFF" w:themeFill="background1"/>
            <w:vAlign w:val="center"/>
          </w:tcPr>
          <w:p w14:paraId="5B6A2E17" w14:textId="77777777" w:rsidR="00FF129F" w:rsidRPr="00E72210" w:rsidRDefault="00FF129F" w:rsidP="00CE61CC">
            <w:pPr>
              <w:jc w:val="center"/>
              <w:rPr>
                <w:rFonts w:ascii="Arial" w:hAnsi="Arial" w:cs="Arial"/>
                <w:sz w:val="18"/>
                <w:szCs w:val="18"/>
              </w:rPr>
            </w:pPr>
          </w:p>
        </w:tc>
        <w:tc>
          <w:tcPr>
            <w:tcW w:w="1701" w:type="dxa"/>
            <w:tcBorders>
              <w:top w:val="single" w:sz="6" w:space="0" w:color="555555"/>
              <w:bottom w:val="single" w:sz="6" w:space="0" w:color="555555"/>
              <w:right w:val="single" w:sz="6" w:space="0" w:color="auto"/>
            </w:tcBorders>
            <w:shd w:val="clear" w:color="auto" w:fill="FFFFFF" w:themeFill="background1"/>
            <w:vAlign w:val="center"/>
          </w:tcPr>
          <w:p w14:paraId="13771EAC" w14:textId="77777777" w:rsidR="00FF129F" w:rsidRPr="00E72210" w:rsidRDefault="00FF129F" w:rsidP="00CE61CC">
            <w:pPr>
              <w:jc w:val="center"/>
              <w:rPr>
                <w:rFonts w:ascii="Arial" w:hAnsi="Arial" w:cs="Arial"/>
                <w:sz w:val="18"/>
                <w:szCs w:val="18"/>
              </w:rPr>
            </w:pPr>
          </w:p>
        </w:tc>
        <w:tc>
          <w:tcPr>
            <w:tcW w:w="2835" w:type="dxa"/>
            <w:tcBorders>
              <w:top w:val="single" w:sz="6" w:space="0" w:color="555555"/>
              <w:bottom w:val="single" w:sz="6" w:space="0" w:color="555555"/>
              <w:right w:val="single" w:sz="6" w:space="0" w:color="auto"/>
            </w:tcBorders>
            <w:shd w:val="clear" w:color="auto" w:fill="FFFFFF" w:themeFill="background1"/>
            <w:vAlign w:val="center"/>
          </w:tcPr>
          <w:p w14:paraId="5BE058B1" w14:textId="77777777" w:rsidR="00FF129F" w:rsidRPr="00E72210" w:rsidRDefault="00FF129F" w:rsidP="00CE61CC">
            <w:pPr>
              <w:jc w:val="center"/>
              <w:rPr>
                <w:rFonts w:ascii="Arial" w:hAnsi="Arial" w:cs="Arial"/>
                <w:sz w:val="18"/>
                <w:szCs w:val="18"/>
              </w:rPr>
            </w:pPr>
          </w:p>
        </w:tc>
      </w:tr>
      <w:bookmarkEnd w:id="3"/>
    </w:tbl>
    <w:p w14:paraId="72407451" w14:textId="2CF453D9" w:rsidR="000A2F49" w:rsidRDefault="000A2F49" w:rsidP="000A2F49">
      <w:pPr>
        <w:spacing w:after="0" w:line="240" w:lineRule="auto"/>
        <w:rPr>
          <w:noProof/>
          <w:lang w:eastAsia="es-CO"/>
        </w:rPr>
      </w:pPr>
    </w:p>
    <w:p w14:paraId="34417D21" w14:textId="77777777" w:rsidR="00456863" w:rsidRDefault="00456863" w:rsidP="000A2F49">
      <w:pPr>
        <w:spacing w:after="0" w:line="240" w:lineRule="auto"/>
        <w:rPr>
          <w:rFonts w:ascii="Arial" w:eastAsia="Times New Roman" w:hAnsi="Arial" w:cs="Arial"/>
          <w:color w:val="000000"/>
          <w:lang w:eastAsia="es-CO"/>
        </w:rPr>
      </w:pPr>
    </w:p>
    <w:p w14:paraId="1E28AEA7" w14:textId="19C0EDD3" w:rsidR="00DA316D" w:rsidRDefault="00DA316D"/>
    <w:p w14:paraId="39C4795E" w14:textId="3FCB488A" w:rsidR="00106585" w:rsidRPr="006E0BD7" w:rsidRDefault="00106585" w:rsidP="006E0BD7">
      <w:pPr>
        <w:pStyle w:val="Prrafodelista"/>
        <w:numPr>
          <w:ilvl w:val="0"/>
          <w:numId w:val="1"/>
        </w:numPr>
        <w:spacing w:after="0" w:line="240" w:lineRule="auto"/>
        <w:jc w:val="both"/>
        <w:rPr>
          <w:rFonts w:ascii="Tahoma" w:eastAsia="Batang" w:hAnsi="Tahoma" w:cs="Tahoma"/>
        </w:rPr>
      </w:pPr>
      <w:r w:rsidRPr="006E0BD7">
        <w:rPr>
          <w:rFonts w:ascii="Tahoma" w:eastAsia="Batang" w:hAnsi="Tahoma" w:cs="Tahoma"/>
        </w:rPr>
        <w:t xml:space="preserve">Listado de los proyectos formulados y subidos al BPPI - CRQ y la MGA WEB del </w:t>
      </w:r>
      <w:r w:rsidR="006E0BD7" w:rsidRPr="006E0BD7">
        <w:rPr>
          <w:rFonts w:ascii="Tahoma" w:eastAsia="Batang" w:hAnsi="Tahoma" w:cs="Tahoma"/>
        </w:rPr>
        <w:t>cinco</w:t>
      </w:r>
      <w:r w:rsidRPr="006E0BD7">
        <w:rPr>
          <w:rFonts w:ascii="Tahoma" w:eastAsia="Batang" w:hAnsi="Tahoma" w:cs="Tahoma"/>
        </w:rPr>
        <w:t xml:space="preserve"> (</w:t>
      </w:r>
      <w:r w:rsidR="006E0BD7" w:rsidRPr="006E0BD7">
        <w:rPr>
          <w:rFonts w:ascii="Tahoma" w:eastAsia="Batang" w:hAnsi="Tahoma" w:cs="Tahoma"/>
        </w:rPr>
        <w:t>5</w:t>
      </w:r>
      <w:r w:rsidRPr="006E0BD7">
        <w:rPr>
          <w:rFonts w:ascii="Tahoma" w:eastAsia="Batang" w:hAnsi="Tahoma" w:cs="Tahoma"/>
        </w:rPr>
        <w:t xml:space="preserve">) proyecto enviado a </w:t>
      </w:r>
      <w:r w:rsidR="006E0BD7" w:rsidRPr="006E0BD7">
        <w:rPr>
          <w:rFonts w:ascii="Tahoma" w:eastAsia="Batang" w:hAnsi="Tahoma" w:cs="Tahoma"/>
        </w:rPr>
        <w:t>la convocatoria para la conformación de un</w:t>
      </w:r>
      <w:r w:rsidR="006E0BD7">
        <w:rPr>
          <w:rFonts w:ascii="Tahoma" w:eastAsia="Batang" w:hAnsi="Tahoma" w:cs="Tahoma"/>
        </w:rPr>
        <w:t xml:space="preserve"> </w:t>
      </w:r>
      <w:r w:rsidR="006E0BD7" w:rsidRPr="006E0BD7">
        <w:rPr>
          <w:rFonts w:ascii="Tahoma" w:eastAsia="Batang" w:hAnsi="Tahoma" w:cs="Tahoma"/>
        </w:rPr>
        <w:t xml:space="preserve">listado definitivo de proyectos elegibles para la conservación de las áreas ambientales estratégicas, sistema general de regalías asignación ambiental y 20% del mayor recaudo </w:t>
      </w:r>
      <w:r w:rsidRPr="006E0BD7">
        <w:rPr>
          <w:rFonts w:ascii="Tahoma" w:eastAsia="Batang" w:hAnsi="Tahoma" w:cs="Tahoma"/>
        </w:rPr>
        <w:t>del Ministerio de Ambiente y Desarrollo Sostenible.</w:t>
      </w:r>
    </w:p>
    <w:p w14:paraId="4170CD16" w14:textId="77777777" w:rsidR="00106585" w:rsidRPr="0066753D" w:rsidRDefault="00106585" w:rsidP="00106585">
      <w:pPr>
        <w:spacing w:line="256" w:lineRule="auto"/>
        <w:rPr>
          <w:rFonts w:ascii="Calibri" w:eastAsia="Calibri" w:hAnsi="Calibri" w:cs="Times New Roman"/>
        </w:rPr>
      </w:pPr>
    </w:p>
    <w:tbl>
      <w:tblPr>
        <w:tblStyle w:val="Tablaconcuadrcula"/>
        <w:tblW w:w="17147" w:type="dxa"/>
        <w:tblLayout w:type="fixed"/>
        <w:tblLook w:val="04A0" w:firstRow="1" w:lastRow="0" w:firstColumn="1" w:lastColumn="0" w:noHBand="0" w:noVBand="1"/>
        <w:tblDescription w:val="Mis proyectos"/>
      </w:tblPr>
      <w:tblGrid>
        <w:gridCol w:w="675"/>
        <w:gridCol w:w="880"/>
        <w:gridCol w:w="1984"/>
        <w:gridCol w:w="5954"/>
        <w:gridCol w:w="1701"/>
        <w:gridCol w:w="1417"/>
        <w:gridCol w:w="1701"/>
        <w:gridCol w:w="2835"/>
      </w:tblGrid>
      <w:tr w:rsidR="00310CCF" w:rsidRPr="0066753D" w14:paraId="4113BD8D" w14:textId="77777777" w:rsidTr="00447505">
        <w:tc>
          <w:tcPr>
            <w:tcW w:w="675" w:type="dxa"/>
            <w:vAlign w:val="center"/>
          </w:tcPr>
          <w:p w14:paraId="1F7898D7"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No.</w:t>
            </w:r>
          </w:p>
        </w:tc>
        <w:tc>
          <w:tcPr>
            <w:tcW w:w="880" w:type="dxa"/>
            <w:vAlign w:val="center"/>
          </w:tcPr>
          <w:p w14:paraId="708C2D65"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ID</w:t>
            </w:r>
          </w:p>
        </w:tc>
        <w:tc>
          <w:tcPr>
            <w:tcW w:w="1984" w:type="dxa"/>
            <w:vAlign w:val="center"/>
          </w:tcPr>
          <w:p w14:paraId="4CB66BDC"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5954" w:type="dxa"/>
            <w:vAlign w:val="center"/>
          </w:tcPr>
          <w:p w14:paraId="0D54AD9E"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1701" w:type="dxa"/>
          </w:tcPr>
          <w:p w14:paraId="49873656" w14:textId="7F56F0AB" w:rsidR="00310CCF" w:rsidRPr="0066753D" w:rsidRDefault="00310CCF" w:rsidP="004D4582">
            <w:pPr>
              <w:jc w:val="center"/>
              <w:rPr>
                <w:rFonts w:ascii="Arial" w:eastAsia="Calibri" w:hAnsi="Arial" w:cs="Arial"/>
                <w:b/>
                <w:sz w:val="20"/>
                <w:szCs w:val="20"/>
              </w:rPr>
            </w:pPr>
            <w:r>
              <w:rPr>
                <w:rFonts w:ascii="Arial" w:eastAsia="Calibri" w:hAnsi="Arial" w:cs="Arial"/>
                <w:b/>
                <w:sz w:val="20"/>
                <w:szCs w:val="20"/>
              </w:rPr>
              <w:t>Valor Solicitado</w:t>
            </w:r>
          </w:p>
        </w:tc>
        <w:tc>
          <w:tcPr>
            <w:tcW w:w="1417" w:type="dxa"/>
            <w:vAlign w:val="center"/>
          </w:tcPr>
          <w:p w14:paraId="04953FF3" w14:textId="76A8EC89"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1701" w:type="dxa"/>
            <w:vAlign w:val="center"/>
          </w:tcPr>
          <w:p w14:paraId="6CC2ED92"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Estado</w:t>
            </w:r>
          </w:p>
        </w:tc>
        <w:tc>
          <w:tcPr>
            <w:tcW w:w="2835" w:type="dxa"/>
            <w:vAlign w:val="center"/>
          </w:tcPr>
          <w:p w14:paraId="0D20DEE5" w14:textId="77777777" w:rsidR="00310CCF" w:rsidRPr="0066753D" w:rsidRDefault="00310CCF" w:rsidP="004D4582">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310CCF" w:rsidRPr="003D6494" w14:paraId="794E9704" w14:textId="77777777" w:rsidTr="00447505">
        <w:tc>
          <w:tcPr>
            <w:tcW w:w="675" w:type="dxa"/>
            <w:vAlign w:val="center"/>
          </w:tcPr>
          <w:p w14:paraId="2D5B9334" w14:textId="77777777" w:rsidR="00310CCF" w:rsidRDefault="00310CCF" w:rsidP="003D6494">
            <w:pPr>
              <w:jc w:val="center"/>
              <w:rPr>
                <w:rFonts w:ascii="Arial" w:eastAsia="Calibri" w:hAnsi="Arial" w:cs="Arial"/>
                <w:b/>
                <w:sz w:val="20"/>
                <w:szCs w:val="20"/>
              </w:rPr>
            </w:pPr>
            <w:r>
              <w:rPr>
                <w:rFonts w:ascii="Arial" w:eastAsia="Calibri" w:hAnsi="Arial" w:cs="Arial"/>
                <w:b/>
                <w:sz w:val="20"/>
                <w:szCs w:val="20"/>
              </w:rPr>
              <w:t>1</w:t>
            </w:r>
          </w:p>
        </w:tc>
        <w:tc>
          <w:tcPr>
            <w:tcW w:w="880" w:type="dxa"/>
            <w:tcBorders>
              <w:top w:val="single" w:sz="6" w:space="0" w:color="555555"/>
              <w:bottom w:val="single" w:sz="6" w:space="0" w:color="auto"/>
              <w:right w:val="single" w:sz="6" w:space="0" w:color="auto"/>
            </w:tcBorders>
            <w:shd w:val="clear" w:color="auto" w:fill="auto"/>
            <w:vAlign w:val="center"/>
          </w:tcPr>
          <w:p w14:paraId="2D2B0896" w14:textId="3D076CAB" w:rsidR="00310CCF" w:rsidRPr="003D6494" w:rsidRDefault="00310CCF" w:rsidP="00310CCF">
            <w:pPr>
              <w:jc w:val="center"/>
              <w:rPr>
                <w:rFonts w:ascii="Arial" w:hAnsi="Arial" w:cs="Arial"/>
                <w:sz w:val="18"/>
                <w:szCs w:val="18"/>
              </w:rPr>
            </w:pPr>
            <w:r w:rsidRPr="00C01FB9">
              <w:rPr>
                <w:rFonts w:ascii="Arial" w:hAnsi="Arial" w:cs="Arial"/>
                <w:sz w:val="18"/>
                <w:szCs w:val="18"/>
              </w:rPr>
              <w:t>428003</w:t>
            </w:r>
          </w:p>
        </w:tc>
        <w:tc>
          <w:tcPr>
            <w:tcW w:w="1984" w:type="dxa"/>
            <w:tcBorders>
              <w:top w:val="single" w:sz="6" w:space="0" w:color="555555"/>
              <w:bottom w:val="single" w:sz="6" w:space="0" w:color="auto"/>
              <w:right w:val="single" w:sz="6" w:space="0" w:color="auto"/>
            </w:tcBorders>
            <w:shd w:val="clear" w:color="auto" w:fill="auto"/>
            <w:vAlign w:val="center"/>
          </w:tcPr>
          <w:p w14:paraId="66F51C09" w14:textId="068337A3" w:rsidR="00310CCF" w:rsidRPr="003D6494" w:rsidRDefault="00310CCF" w:rsidP="00310CCF">
            <w:pPr>
              <w:jc w:val="center"/>
              <w:rPr>
                <w:rFonts w:ascii="Arial" w:hAnsi="Arial" w:cs="Arial"/>
                <w:sz w:val="18"/>
                <w:szCs w:val="18"/>
              </w:rPr>
            </w:pPr>
            <w:r w:rsidRPr="00261BFD">
              <w:rPr>
                <w:rFonts w:ascii="Arial" w:hAnsi="Arial" w:cs="Arial"/>
                <w:sz w:val="18"/>
                <w:szCs w:val="18"/>
              </w:rPr>
              <w:t>2021-SGRCAAE</w:t>
            </w:r>
            <w:r w:rsidR="00347C59">
              <w:rPr>
                <w:rFonts w:ascii="Arial" w:hAnsi="Arial" w:cs="Arial"/>
                <w:sz w:val="18"/>
                <w:szCs w:val="18"/>
              </w:rPr>
              <w:t>-</w:t>
            </w:r>
            <w:r w:rsidRPr="00261BFD">
              <w:rPr>
                <w:rFonts w:ascii="Arial" w:hAnsi="Arial" w:cs="Arial"/>
                <w:sz w:val="18"/>
                <w:szCs w:val="18"/>
              </w:rPr>
              <w:t>0</w:t>
            </w:r>
            <w:r>
              <w:rPr>
                <w:rFonts w:ascii="Arial" w:hAnsi="Arial" w:cs="Arial"/>
                <w:sz w:val="18"/>
                <w:szCs w:val="18"/>
              </w:rPr>
              <w:t xml:space="preserve">232 / </w:t>
            </w:r>
            <w:r w:rsidRPr="00261BFD">
              <w:rPr>
                <w:rFonts w:ascii="Arial" w:hAnsi="Arial" w:cs="Arial"/>
                <w:sz w:val="18"/>
                <w:szCs w:val="18"/>
              </w:rPr>
              <w:t>2021-SGRCAAE</w:t>
            </w:r>
            <w:r w:rsidR="00347C59">
              <w:rPr>
                <w:rFonts w:ascii="Arial" w:hAnsi="Arial" w:cs="Arial"/>
                <w:sz w:val="18"/>
                <w:szCs w:val="18"/>
              </w:rPr>
              <w:t>-</w:t>
            </w:r>
            <w:r w:rsidRPr="00261BFD">
              <w:rPr>
                <w:rFonts w:ascii="Arial" w:hAnsi="Arial" w:cs="Arial"/>
                <w:sz w:val="18"/>
                <w:szCs w:val="18"/>
              </w:rPr>
              <w:t>0</w:t>
            </w:r>
            <w:r>
              <w:rPr>
                <w:rFonts w:ascii="Arial" w:hAnsi="Arial" w:cs="Arial"/>
                <w:sz w:val="18"/>
                <w:szCs w:val="18"/>
              </w:rPr>
              <w:t>03</w:t>
            </w:r>
          </w:p>
        </w:tc>
        <w:tc>
          <w:tcPr>
            <w:tcW w:w="5954" w:type="dxa"/>
            <w:tcBorders>
              <w:top w:val="single" w:sz="6" w:space="0" w:color="555555"/>
              <w:bottom w:val="single" w:sz="6" w:space="0" w:color="auto"/>
              <w:right w:val="single" w:sz="6" w:space="0" w:color="auto"/>
            </w:tcBorders>
            <w:shd w:val="clear" w:color="auto" w:fill="auto"/>
          </w:tcPr>
          <w:p w14:paraId="6441724A" w14:textId="32A240E0" w:rsidR="00310CCF" w:rsidRPr="003D6494" w:rsidRDefault="00310CCF" w:rsidP="00C01FB9">
            <w:pPr>
              <w:jc w:val="both"/>
              <w:rPr>
                <w:rFonts w:ascii="Arial" w:hAnsi="Arial" w:cs="Arial"/>
                <w:sz w:val="18"/>
                <w:szCs w:val="18"/>
              </w:rPr>
            </w:pPr>
            <w:r w:rsidRPr="00C01FB9">
              <w:rPr>
                <w:rFonts w:ascii="Arial" w:hAnsi="Arial" w:cs="Arial"/>
                <w:sz w:val="18"/>
                <w:szCs w:val="18"/>
              </w:rPr>
              <w:t>Restauración de espacios en áreas urbanas ambientales estratégicas identificadas en el municipio de Armenia del departamento   Quindío</w:t>
            </w:r>
          </w:p>
        </w:tc>
        <w:tc>
          <w:tcPr>
            <w:tcW w:w="1701" w:type="dxa"/>
            <w:tcBorders>
              <w:top w:val="single" w:sz="6" w:space="0" w:color="555555"/>
              <w:bottom w:val="single" w:sz="6" w:space="0" w:color="auto"/>
            </w:tcBorders>
            <w:vAlign w:val="center"/>
          </w:tcPr>
          <w:p w14:paraId="1BF25826" w14:textId="4CA888DA" w:rsidR="00310CCF" w:rsidRPr="00C01FB9" w:rsidRDefault="00310CCF" w:rsidP="0088172E">
            <w:pPr>
              <w:jc w:val="center"/>
              <w:rPr>
                <w:rFonts w:ascii="Arial" w:hAnsi="Arial" w:cs="Arial"/>
                <w:sz w:val="18"/>
                <w:szCs w:val="18"/>
              </w:rPr>
            </w:pPr>
            <w:r>
              <w:rPr>
                <w:rFonts w:ascii="Arial" w:hAnsi="Arial" w:cs="Arial"/>
                <w:sz w:val="18"/>
                <w:szCs w:val="18"/>
              </w:rPr>
              <w:t>$3´700.480.491</w:t>
            </w:r>
          </w:p>
        </w:tc>
        <w:tc>
          <w:tcPr>
            <w:tcW w:w="1417" w:type="dxa"/>
            <w:tcBorders>
              <w:top w:val="single" w:sz="6" w:space="0" w:color="555555"/>
              <w:bottom w:val="single" w:sz="6" w:space="0" w:color="auto"/>
              <w:right w:val="single" w:sz="6" w:space="0" w:color="auto"/>
            </w:tcBorders>
            <w:shd w:val="clear" w:color="auto" w:fill="auto"/>
            <w:vAlign w:val="center"/>
          </w:tcPr>
          <w:p w14:paraId="3DCA65BD" w14:textId="633C50BD" w:rsidR="00310CCF" w:rsidRPr="003D6494" w:rsidRDefault="00310CCF" w:rsidP="0088172E">
            <w:pPr>
              <w:jc w:val="center"/>
              <w:rPr>
                <w:rFonts w:ascii="Arial" w:hAnsi="Arial" w:cs="Arial"/>
                <w:sz w:val="18"/>
                <w:szCs w:val="18"/>
              </w:rPr>
            </w:pPr>
            <w:r w:rsidRPr="00C01FB9">
              <w:rPr>
                <w:rFonts w:ascii="Arial" w:hAnsi="Arial" w:cs="Arial"/>
                <w:sz w:val="18"/>
                <w:szCs w:val="18"/>
              </w:rPr>
              <w:t>04/08/2021</w:t>
            </w:r>
          </w:p>
        </w:tc>
        <w:tc>
          <w:tcPr>
            <w:tcW w:w="1701" w:type="dxa"/>
            <w:tcBorders>
              <w:top w:val="single" w:sz="6" w:space="0" w:color="555555"/>
              <w:bottom w:val="single" w:sz="6" w:space="0" w:color="auto"/>
              <w:right w:val="single" w:sz="6" w:space="0" w:color="auto"/>
            </w:tcBorders>
            <w:shd w:val="clear" w:color="auto" w:fill="auto"/>
            <w:vAlign w:val="center"/>
          </w:tcPr>
          <w:p w14:paraId="18ADC9DF" w14:textId="01EC14F3" w:rsidR="00310CCF" w:rsidRPr="003D6494" w:rsidRDefault="00310CCF" w:rsidP="0088172E">
            <w:pPr>
              <w:jc w:val="center"/>
              <w:rPr>
                <w:rFonts w:ascii="Arial" w:hAnsi="Arial" w:cs="Arial"/>
                <w:sz w:val="18"/>
                <w:szCs w:val="18"/>
              </w:rPr>
            </w:pPr>
            <w:r w:rsidRPr="00C01FB9">
              <w:rPr>
                <w:rFonts w:ascii="Arial" w:hAnsi="Arial" w:cs="Arial"/>
                <w:sz w:val="18"/>
                <w:szCs w:val="18"/>
              </w:rPr>
              <w:t>Presentado</w:t>
            </w:r>
          </w:p>
        </w:tc>
        <w:tc>
          <w:tcPr>
            <w:tcW w:w="2835" w:type="dxa"/>
            <w:tcBorders>
              <w:top w:val="single" w:sz="6" w:space="0" w:color="555555"/>
              <w:bottom w:val="single" w:sz="6" w:space="0" w:color="auto"/>
              <w:right w:val="single" w:sz="6" w:space="0" w:color="auto"/>
            </w:tcBorders>
            <w:shd w:val="clear" w:color="auto" w:fill="auto"/>
          </w:tcPr>
          <w:p w14:paraId="5E262B0E" w14:textId="2DB31B56" w:rsidR="00310CCF" w:rsidRPr="003D6494" w:rsidRDefault="00310CCF" w:rsidP="00C01FB9">
            <w:pPr>
              <w:jc w:val="both"/>
              <w:rPr>
                <w:rFonts w:ascii="Arial" w:hAnsi="Arial" w:cs="Arial"/>
                <w:sz w:val="18"/>
                <w:szCs w:val="18"/>
              </w:rPr>
            </w:pPr>
            <w:r w:rsidRPr="00C01FB9">
              <w:rPr>
                <w:rFonts w:ascii="Arial" w:hAnsi="Arial" w:cs="Arial"/>
                <w:sz w:val="18"/>
                <w:szCs w:val="18"/>
              </w:rPr>
              <w:t>CORPORACION AUTONOMA REGIONAL DEL QUINDIO (CRQ) - Jaiver Jaramillo</w:t>
            </w:r>
          </w:p>
        </w:tc>
      </w:tr>
      <w:tr w:rsidR="00310CCF" w:rsidRPr="003D6494" w14:paraId="11D45C58" w14:textId="77777777" w:rsidTr="00447505">
        <w:tc>
          <w:tcPr>
            <w:tcW w:w="675" w:type="dxa"/>
            <w:vAlign w:val="center"/>
          </w:tcPr>
          <w:p w14:paraId="483AC1DB" w14:textId="610366AD" w:rsidR="00310CCF" w:rsidRDefault="00310CCF" w:rsidP="003D6494">
            <w:pPr>
              <w:jc w:val="center"/>
              <w:rPr>
                <w:rFonts w:ascii="Arial" w:eastAsia="Calibri" w:hAnsi="Arial" w:cs="Arial"/>
                <w:b/>
                <w:sz w:val="20"/>
                <w:szCs w:val="20"/>
              </w:rPr>
            </w:pPr>
            <w:r>
              <w:rPr>
                <w:rFonts w:ascii="Arial" w:eastAsia="Calibri" w:hAnsi="Arial" w:cs="Arial"/>
                <w:b/>
                <w:sz w:val="20"/>
                <w:szCs w:val="20"/>
              </w:rPr>
              <w:t>2</w:t>
            </w:r>
          </w:p>
        </w:tc>
        <w:tc>
          <w:tcPr>
            <w:tcW w:w="880" w:type="dxa"/>
            <w:tcBorders>
              <w:top w:val="single" w:sz="6" w:space="0" w:color="555555"/>
              <w:bottom w:val="single" w:sz="6" w:space="0" w:color="auto"/>
              <w:right w:val="single" w:sz="6" w:space="0" w:color="auto"/>
            </w:tcBorders>
            <w:shd w:val="clear" w:color="auto" w:fill="auto"/>
            <w:vAlign w:val="center"/>
          </w:tcPr>
          <w:p w14:paraId="112BD8F6" w14:textId="774A4D50" w:rsidR="00310CCF" w:rsidRPr="003D6494" w:rsidRDefault="00310CCF" w:rsidP="00310CCF">
            <w:pPr>
              <w:jc w:val="center"/>
              <w:rPr>
                <w:rFonts w:ascii="Arial" w:hAnsi="Arial" w:cs="Arial"/>
                <w:sz w:val="18"/>
                <w:szCs w:val="18"/>
              </w:rPr>
            </w:pPr>
            <w:r w:rsidRPr="00C01FB9">
              <w:rPr>
                <w:rFonts w:ascii="Arial" w:hAnsi="Arial" w:cs="Arial"/>
                <w:sz w:val="18"/>
                <w:szCs w:val="18"/>
              </w:rPr>
              <w:t>462166</w:t>
            </w:r>
          </w:p>
        </w:tc>
        <w:tc>
          <w:tcPr>
            <w:tcW w:w="1984" w:type="dxa"/>
            <w:tcBorders>
              <w:top w:val="single" w:sz="6" w:space="0" w:color="555555"/>
              <w:bottom w:val="single" w:sz="6" w:space="0" w:color="auto"/>
              <w:right w:val="single" w:sz="6" w:space="0" w:color="auto"/>
            </w:tcBorders>
            <w:shd w:val="clear" w:color="auto" w:fill="auto"/>
            <w:vAlign w:val="center"/>
          </w:tcPr>
          <w:p w14:paraId="5A2F0625" w14:textId="73F4B4FC" w:rsidR="00310CCF" w:rsidRPr="003D6494" w:rsidRDefault="00310CCF" w:rsidP="00310CCF">
            <w:pPr>
              <w:jc w:val="center"/>
              <w:rPr>
                <w:rFonts w:ascii="Arial" w:hAnsi="Arial" w:cs="Arial"/>
                <w:sz w:val="18"/>
                <w:szCs w:val="18"/>
              </w:rPr>
            </w:pPr>
            <w:r w:rsidRPr="00261BFD">
              <w:rPr>
                <w:rFonts w:ascii="Arial" w:hAnsi="Arial" w:cs="Arial"/>
                <w:sz w:val="18"/>
                <w:szCs w:val="18"/>
              </w:rPr>
              <w:t>2021-SGRCAAE</w:t>
            </w:r>
            <w:r w:rsidR="00347C59">
              <w:rPr>
                <w:rFonts w:ascii="Arial" w:hAnsi="Arial" w:cs="Arial"/>
                <w:sz w:val="18"/>
                <w:szCs w:val="18"/>
              </w:rPr>
              <w:t>-</w:t>
            </w:r>
            <w:r w:rsidRPr="00261BFD">
              <w:rPr>
                <w:rFonts w:ascii="Arial" w:hAnsi="Arial" w:cs="Arial"/>
                <w:sz w:val="18"/>
                <w:szCs w:val="18"/>
              </w:rPr>
              <w:t>0</w:t>
            </w:r>
            <w:r>
              <w:rPr>
                <w:rFonts w:ascii="Arial" w:hAnsi="Arial" w:cs="Arial"/>
                <w:sz w:val="18"/>
                <w:szCs w:val="18"/>
              </w:rPr>
              <w:t>139</w:t>
            </w:r>
          </w:p>
        </w:tc>
        <w:tc>
          <w:tcPr>
            <w:tcW w:w="5954" w:type="dxa"/>
            <w:tcBorders>
              <w:top w:val="single" w:sz="6" w:space="0" w:color="555555"/>
              <w:bottom w:val="single" w:sz="6" w:space="0" w:color="auto"/>
              <w:right w:val="single" w:sz="6" w:space="0" w:color="auto"/>
            </w:tcBorders>
            <w:shd w:val="clear" w:color="auto" w:fill="auto"/>
          </w:tcPr>
          <w:p w14:paraId="590B9CCC" w14:textId="4FE23110" w:rsidR="00310CCF" w:rsidRPr="003D6494" w:rsidRDefault="00310CCF" w:rsidP="00C01FB9">
            <w:pPr>
              <w:jc w:val="both"/>
              <w:rPr>
                <w:rFonts w:ascii="Arial" w:hAnsi="Arial" w:cs="Arial"/>
                <w:sz w:val="18"/>
                <w:szCs w:val="18"/>
              </w:rPr>
            </w:pPr>
            <w:r w:rsidRPr="00C01FB9">
              <w:rPr>
                <w:rFonts w:ascii="Arial" w:hAnsi="Arial" w:cs="Arial"/>
                <w:sz w:val="18"/>
                <w:szCs w:val="18"/>
              </w:rPr>
              <w:t>Implementación de una estrategia para la reducción de emisiones de Gases Efecto Invernadero - GEI en áreas ambientales estratégicas rurales de la cuenca hidrográfica del rio la vieja en el Departamento Quindío</w:t>
            </w:r>
          </w:p>
        </w:tc>
        <w:tc>
          <w:tcPr>
            <w:tcW w:w="1701" w:type="dxa"/>
            <w:tcBorders>
              <w:top w:val="single" w:sz="6" w:space="0" w:color="555555"/>
              <w:bottom w:val="single" w:sz="6" w:space="0" w:color="auto"/>
            </w:tcBorders>
            <w:vAlign w:val="center"/>
          </w:tcPr>
          <w:p w14:paraId="34AF2F08" w14:textId="4CBF3DF2" w:rsidR="00310CCF" w:rsidRPr="00C01FB9" w:rsidRDefault="00310CCF" w:rsidP="0088172E">
            <w:pPr>
              <w:jc w:val="center"/>
              <w:rPr>
                <w:rFonts w:ascii="Arial" w:hAnsi="Arial" w:cs="Arial"/>
                <w:sz w:val="18"/>
                <w:szCs w:val="18"/>
              </w:rPr>
            </w:pPr>
            <w:r w:rsidRPr="00310CCF">
              <w:rPr>
                <w:rFonts w:ascii="Arial" w:hAnsi="Arial" w:cs="Arial"/>
                <w:sz w:val="18"/>
                <w:szCs w:val="18"/>
              </w:rPr>
              <w:t>$</w:t>
            </w:r>
            <w:r>
              <w:rPr>
                <w:rFonts w:ascii="Arial" w:hAnsi="Arial" w:cs="Arial"/>
                <w:sz w:val="18"/>
                <w:szCs w:val="18"/>
              </w:rPr>
              <w:t>3´812.691.343</w:t>
            </w:r>
          </w:p>
        </w:tc>
        <w:tc>
          <w:tcPr>
            <w:tcW w:w="1417" w:type="dxa"/>
            <w:tcBorders>
              <w:top w:val="single" w:sz="6" w:space="0" w:color="555555"/>
              <w:bottom w:val="single" w:sz="6" w:space="0" w:color="auto"/>
              <w:right w:val="single" w:sz="6" w:space="0" w:color="auto"/>
            </w:tcBorders>
            <w:shd w:val="clear" w:color="auto" w:fill="auto"/>
            <w:vAlign w:val="center"/>
          </w:tcPr>
          <w:p w14:paraId="2D8B1268" w14:textId="3B2C7C74" w:rsidR="00310CCF" w:rsidRPr="003D6494" w:rsidRDefault="00310CCF" w:rsidP="0088172E">
            <w:pPr>
              <w:jc w:val="center"/>
              <w:rPr>
                <w:rFonts w:ascii="Arial" w:hAnsi="Arial" w:cs="Arial"/>
                <w:sz w:val="18"/>
                <w:szCs w:val="18"/>
              </w:rPr>
            </w:pPr>
            <w:r w:rsidRPr="00C01FB9">
              <w:rPr>
                <w:rFonts w:ascii="Arial" w:hAnsi="Arial" w:cs="Arial"/>
                <w:sz w:val="18"/>
                <w:szCs w:val="18"/>
              </w:rPr>
              <w:t>17/11/2021</w:t>
            </w:r>
          </w:p>
        </w:tc>
        <w:tc>
          <w:tcPr>
            <w:tcW w:w="1701" w:type="dxa"/>
            <w:tcBorders>
              <w:top w:val="single" w:sz="6" w:space="0" w:color="555555"/>
              <w:bottom w:val="single" w:sz="6" w:space="0" w:color="auto"/>
              <w:right w:val="single" w:sz="6" w:space="0" w:color="auto"/>
            </w:tcBorders>
            <w:shd w:val="clear" w:color="auto" w:fill="auto"/>
            <w:vAlign w:val="center"/>
          </w:tcPr>
          <w:p w14:paraId="4B4DE085" w14:textId="3C057B5F" w:rsidR="00310CCF" w:rsidRPr="003D6494" w:rsidRDefault="00310CCF" w:rsidP="0088172E">
            <w:pPr>
              <w:jc w:val="center"/>
              <w:rPr>
                <w:rFonts w:ascii="Arial" w:hAnsi="Arial" w:cs="Arial"/>
                <w:sz w:val="18"/>
                <w:szCs w:val="18"/>
              </w:rPr>
            </w:pPr>
            <w:r w:rsidRPr="00C01FB9">
              <w:rPr>
                <w:rFonts w:ascii="Arial" w:hAnsi="Arial" w:cs="Arial"/>
                <w:sz w:val="18"/>
                <w:szCs w:val="18"/>
              </w:rPr>
              <w:t>Presentado</w:t>
            </w:r>
          </w:p>
        </w:tc>
        <w:tc>
          <w:tcPr>
            <w:tcW w:w="2835" w:type="dxa"/>
            <w:tcBorders>
              <w:top w:val="single" w:sz="6" w:space="0" w:color="555555"/>
              <w:bottom w:val="single" w:sz="6" w:space="0" w:color="auto"/>
              <w:right w:val="single" w:sz="6" w:space="0" w:color="auto"/>
            </w:tcBorders>
            <w:shd w:val="clear" w:color="auto" w:fill="auto"/>
          </w:tcPr>
          <w:p w14:paraId="05AB25C3" w14:textId="0BB628DD" w:rsidR="00310CCF" w:rsidRPr="003D6494" w:rsidRDefault="00310CCF" w:rsidP="00C01FB9">
            <w:pPr>
              <w:jc w:val="both"/>
              <w:rPr>
                <w:rFonts w:ascii="Arial" w:hAnsi="Arial" w:cs="Arial"/>
                <w:sz w:val="18"/>
                <w:szCs w:val="18"/>
              </w:rPr>
            </w:pPr>
            <w:r w:rsidRPr="00C01FB9">
              <w:rPr>
                <w:rFonts w:ascii="Arial" w:hAnsi="Arial" w:cs="Arial"/>
                <w:sz w:val="18"/>
                <w:szCs w:val="18"/>
              </w:rPr>
              <w:t>CORPORACION AUTONOMA REGIONAL DEL QUINDIO (CRQ) - Javier Jaramillo</w:t>
            </w:r>
          </w:p>
        </w:tc>
      </w:tr>
      <w:tr w:rsidR="00310CCF" w:rsidRPr="003D6494" w14:paraId="76C9930A" w14:textId="77777777" w:rsidTr="00447505">
        <w:tc>
          <w:tcPr>
            <w:tcW w:w="675" w:type="dxa"/>
            <w:vAlign w:val="center"/>
          </w:tcPr>
          <w:p w14:paraId="42FCAE38" w14:textId="5A86E5FE" w:rsidR="00310CCF" w:rsidRDefault="00310CCF" w:rsidP="003D6494">
            <w:pPr>
              <w:jc w:val="center"/>
              <w:rPr>
                <w:rFonts w:ascii="Arial" w:eastAsia="Calibri" w:hAnsi="Arial" w:cs="Arial"/>
                <w:b/>
                <w:sz w:val="20"/>
                <w:szCs w:val="20"/>
              </w:rPr>
            </w:pPr>
            <w:r>
              <w:rPr>
                <w:rFonts w:ascii="Arial" w:eastAsia="Calibri" w:hAnsi="Arial" w:cs="Arial"/>
                <w:b/>
                <w:sz w:val="20"/>
                <w:szCs w:val="20"/>
              </w:rPr>
              <w:t>3</w:t>
            </w:r>
          </w:p>
        </w:tc>
        <w:tc>
          <w:tcPr>
            <w:tcW w:w="880" w:type="dxa"/>
            <w:tcBorders>
              <w:top w:val="single" w:sz="6" w:space="0" w:color="555555"/>
              <w:bottom w:val="single" w:sz="6" w:space="0" w:color="auto"/>
              <w:right w:val="single" w:sz="6" w:space="0" w:color="auto"/>
            </w:tcBorders>
            <w:shd w:val="clear" w:color="auto" w:fill="auto"/>
            <w:vAlign w:val="center"/>
          </w:tcPr>
          <w:p w14:paraId="72B469EA" w14:textId="519F5D59" w:rsidR="00310CCF" w:rsidRPr="003D6494" w:rsidRDefault="00310CCF" w:rsidP="00310CCF">
            <w:pPr>
              <w:jc w:val="center"/>
              <w:rPr>
                <w:rFonts w:ascii="Arial" w:hAnsi="Arial" w:cs="Arial"/>
                <w:sz w:val="18"/>
                <w:szCs w:val="18"/>
              </w:rPr>
            </w:pPr>
            <w:r w:rsidRPr="00C01FB9">
              <w:rPr>
                <w:rFonts w:ascii="Arial" w:hAnsi="Arial" w:cs="Arial"/>
                <w:sz w:val="18"/>
                <w:szCs w:val="18"/>
              </w:rPr>
              <w:t>462537</w:t>
            </w:r>
          </w:p>
        </w:tc>
        <w:tc>
          <w:tcPr>
            <w:tcW w:w="1984" w:type="dxa"/>
            <w:tcBorders>
              <w:top w:val="single" w:sz="6" w:space="0" w:color="555555"/>
              <w:bottom w:val="single" w:sz="6" w:space="0" w:color="auto"/>
              <w:right w:val="single" w:sz="6" w:space="0" w:color="auto"/>
            </w:tcBorders>
            <w:shd w:val="clear" w:color="auto" w:fill="auto"/>
            <w:vAlign w:val="center"/>
          </w:tcPr>
          <w:p w14:paraId="0E503278" w14:textId="2F192D89" w:rsidR="00310CCF" w:rsidRPr="003D6494" w:rsidRDefault="00310CCF" w:rsidP="00310CCF">
            <w:pPr>
              <w:jc w:val="center"/>
              <w:rPr>
                <w:rFonts w:ascii="Arial" w:hAnsi="Arial" w:cs="Arial"/>
                <w:sz w:val="18"/>
                <w:szCs w:val="18"/>
              </w:rPr>
            </w:pPr>
            <w:r w:rsidRPr="00261BFD">
              <w:rPr>
                <w:rFonts w:ascii="Arial" w:hAnsi="Arial" w:cs="Arial"/>
                <w:sz w:val="18"/>
                <w:szCs w:val="18"/>
              </w:rPr>
              <w:t>2021-SGRCAAE</w:t>
            </w:r>
            <w:r w:rsidR="00347C59">
              <w:rPr>
                <w:rFonts w:ascii="Arial" w:hAnsi="Arial" w:cs="Arial"/>
                <w:sz w:val="18"/>
                <w:szCs w:val="18"/>
              </w:rPr>
              <w:t>-</w:t>
            </w:r>
            <w:r w:rsidRPr="00261BFD">
              <w:rPr>
                <w:rFonts w:ascii="Arial" w:hAnsi="Arial" w:cs="Arial"/>
                <w:sz w:val="18"/>
                <w:szCs w:val="18"/>
              </w:rPr>
              <w:t>0</w:t>
            </w:r>
            <w:r>
              <w:rPr>
                <w:rFonts w:ascii="Arial" w:hAnsi="Arial" w:cs="Arial"/>
                <w:sz w:val="18"/>
                <w:szCs w:val="18"/>
              </w:rPr>
              <w:t>193</w:t>
            </w:r>
          </w:p>
        </w:tc>
        <w:tc>
          <w:tcPr>
            <w:tcW w:w="5954" w:type="dxa"/>
            <w:tcBorders>
              <w:top w:val="single" w:sz="6" w:space="0" w:color="555555"/>
              <w:bottom w:val="single" w:sz="6" w:space="0" w:color="auto"/>
              <w:right w:val="single" w:sz="6" w:space="0" w:color="auto"/>
            </w:tcBorders>
            <w:shd w:val="clear" w:color="auto" w:fill="auto"/>
          </w:tcPr>
          <w:p w14:paraId="35ACCDD5" w14:textId="61E2495D" w:rsidR="00310CCF" w:rsidRPr="003D6494" w:rsidRDefault="00310CCF" w:rsidP="00C01FB9">
            <w:pPr>
              <w:jc w:val="both"/>
              <w:rPr>
                <w:rFonts w:ascii="Arial" w:hAnsi="Arial" w:cs="Arial"/>
                <w:sz w:val="18"/>
                <w:szCs w:val="18"/>
              </w:rPr>
            </w:pPr>
            <w:r w:rsidRPr="00C01FB9">
              <w:rPr>
                <w:rFonts w:ascii="Arial" w:hAnsi="Arial" w:cs="Arial"/>
                <w:sz w:val="18"/>
                <w:szCs w:val="18"/>
              </w:rPr>
              <w:t>Restauración de ecosistemas con enfoque carbono neutral en áreas ambientales estratégicas de la cuenca hidrográfica del rio la vieja en el departamento Quindío</w:t>
            </w:r>
          </w:p>
        </w:tc>
        <w:tc>
          <w:tcPr>
            <w:tcW w:w="1701" w:type="dxa"/>
            <w:tcBorders>
              <w:top w:val="single" w:sz="6" w:space="0" w:color="555555"/>
              <w:bottom w:val="single" w:sz="6" w:space="0" w:color="auto"/>
            </w:tcBorders>
            <w:vAlign w:val="center"/>
          </w:tcPr>
          <w:p w14:paraId="4545A25B" w14:textId="7E12D63A" w:rsidR="00310CCF" w:rsidRPr="00C01FB9" w:rsidRDefault="00310CCF" w:rsidP="0088172E">
            <w:pPr>
              <w:jc w:val="center"/>
              <w:rPr>
                <w:rFonts w:ascii="Arial" w:hAnsi="Arial" w:cs="Arial"/>
                <w:sz w:val="18"/>
                <w:szCs w:val="18"/>
              </w:rPr>
            </w:pPr>
            <w:r w:rsidRPr="00310CCF">
              <w:rPr>
                <w:rFonts w:ascii="Arial" w:hAnsi="Arial" w:cs="Arial"/>
                <w:sz w:val="18"/>
                <w:szCs w:val="18"/>
              </w:rPr>
              <w:t>$</w:t>
            </w:r>
            <w:r>
              <w:rPr>
                <w:rFonts w:ascii="Arial" w:hAnsi="Arial" w:cs="Arial"/>
                <w:sz w:val="18"/>
                <w:szCs w:val="18"/>
              </w:rPr>
              <w:t>3´476.399.476</w:t>
            </w:r>
          </w:p>
        </w:tc>
        <w:tc>
          <w:tcPr>
            <w:tcW w:w="1417" w:type="dxa"/>
            <w:tcBorders>
              <w:top w:val="single" w:sz="6" w:space="0" w:color="555555"/>
              <w:bottom w:val="single" w:sz="6" w:space="0" w:color="auto"/>
              <w:right w:val="single" w:sz="6" w:space="0" w:color="auto"/>
            </w:tcBorders>
            <w:shd w:val="clear" w:color="auto" w:fill="auto"/>
            <w:vAlign w:val="center"/>
          </w:tcPr>
          <w:p w14:paraId="41612C9C" w14:textId="3FAC04EC" w:rsidR="00310CCF" w:rsidRPr="003D6494" w:rsidRDefault="00310CCF" w:rsidP="0088172E">
            <w:pPr>
              <w:jc w:val="center"/>
              <w:rPr>
                <w:rFonts w:ascii="Arial" w:hAnsi="Arial" w:cs="Arial"/>
                <w:sz w:val="18"/>
                <w:szCs w:val="18"/>
              </w:rPr>
            </w:pPr>
            <w:r w:rsidRPr="00C01FB9">
              <w:rPr>
                <w:rFonts w:ascii="Arial" w:hAnsi="Arial" w:cs="Arial"/>
                <w:sz w:val="18"/>
                <w:szCs w:val="18"/>
              </w:rPr>
              <w:t>17/11/2021</w:t>
            </w:r>
          </w:p>
        </w:tc>
        <w:tc>
          <w:tcPr>
            <w:tcW w:w="1701" w:type="dxa"/>
            <w:tcBorders>
              <w:top w:val="single" w:sz="6" w:space="0" w:color="555555"/>
              <w:bottom w:val="single" w:sz="6" w:space="0" w:color="auto"/>
              <w:right w:val="single" w:sz="6" w:space="0" w:color="auto"/>
            </w:tcBorders>
            <w:shd w:val="clear" w:color="auto" w:fill="auto"/>
            <w:vAlign w:val="center"/>
          </w:tcPr>
          <w:p w14:paraId="47F93A68" w14:textId="2C00D4FB" w:rsidR="00310CCF" w:rsidRPr="003D6494" w:rsidRDefault="00310CCF" w:rsidP="0088172E">
            <w:pPr>
              <w:jc w:val="center"/>
              <w:rPr>
                <w:rFonts w:ascii="Arial" w:hAnsi="Arial" w:cs="Arial"/>
                <w:sz w:val="18"/>
                <w:szCs w:val="18"/>
              </w:rPr>
            </w:pPr>
            <w:r w:rsidRPr="00C01FB9">
              <w:rPr>
                <w:rFonts w:ascii="Arial" w:hAnsi="Arial" w:cs="Arial"/>
                <w:sz w:val="18"/>
                <w:szCs w:val="18"/>
              </w:rPr>
              <w:t>Presentado</w:t>
            </w:r>
          </w:p>
        </w:tc>
        <w:tc>
          <w:tcPr>
            <w:tcW w:w="2835" w:type="dxa"/>
            <w:tcBorders>
              <w:top w:val="single" w:sz="6" w:space="0" w:color="555555"/>
              <w:bottom w:val="single" w:sz="6" w:space="0" w:color="auto"/>
              <w:right w:val="single" w:sz="6" w:space="0" w:color="auto"/>
            </w:tcBorders>
            <w:shd w:val="clear" w:color="auto" w:fill="auto"/>
          </w:tcPr>
          <w:p w14:paraId="3F428A89" w14:textId="29F84EE1" w:rsidR="00310CCF" w:rsidRPr="003D6494" w:rsidRDefault="00310CCF" w:rsidP="00C01FB9">
            <w:pPr>
              <w:jc w:val="both"/>
              <w:rPr>
                <w:rFonts w:ascii="Arial" w:hAnsi="Arial" w:cs="Arial"/>
                <w:sz w:val="18"/>
                <w:szCs w:val="18"/>
              </w:rPr>
            </w:pPr>
            <w:r w:rsidRPr="00C01FB9">
              <w:rPr>
                <w:rFonts w:ascii="Arial" w:hAnsi="Arial" w:cs="Arial"/>
                <w:sz w:val="18"/>
                <w:szCs w:val="18"/>
              </w:rPr>
              <w:t>CORPORACION AUTONOMA REGIONAL DEL QUINDIO (CRQ) - Javier Jaramillo</w:t>
            </w:r>
          </w:p>
        </w:tc>
      </w:tr>
      <w:tr w:rsidR="00310CCF" w:rsidRPr="003D6494" w14:paraId="2A538433" w14:textId="77777777" w:rsidTr="00447505">
        <w:tc>
          <w:tcPr>
            <w:tcW w:w="675" w:type="dxa"/>
            <w:vAlign w:val="center"/>
          </w:tcPr>
          <w:p w14:paraId="56C720FE" w14:textId="043237BD" w:rsidR="00310CCF" w:rsidRDefault="00310CCF" w:rsidP="003D6494">
            <w:pPr>
              <w:jc w:val="center"/>
              <w:rPr>
                <w:rFonts w:ascii="Arial" w:eastAsia="Calibri" w:hAnsi="Arial" w:cs="Arial"/>
                <w:b/>
                <w:sz w:val="20"/>
                <w:szCs w:val="20"/>
              </w:rPr>
            </w:pPr>
            <w:r>
              <w:rPr>
                <w:rFonts w:ascii="Arial" w:eastAsia="Calibri" w:hAnsi="Arial" w:cs="Arial"/>
                <w:b/>
                <w:sz w:val="20"/>
                <w:szCs w:val="20"/>
              </w:rPr>
              <w:t>4</w:t>
            </w:r>
          </w:p>
        </w:tc>
        <w:tc>
          <w:tcPr>
            <w:tcW w:w="880" w:type="dxa"/>
            <w:tcBorders>
              <w:top w:val="single" w:sz="6" w:space="0" w:color="555555"/>
              <w:bottom w:val="single" w:sz="6" w:space="0" w:color="auto"/>
              <w:right w:val="single" w:sz="6" w:space="0" w:color="auto"/>
            </w:tcBorders>
            <w:shd w:val="clear" w:color="auto" w:fill="auto"/>
            <w:vAlign w:val="center"/>
          </w:tcPr>
          <w:p w14:paraId="30499B0C" w14:textId="60264809" w:rsidR="00310CCF" w:rsidRPr="003D6494" w:rsidRDefault="00310CCF" w:rsidP="00310CCF">
            <w:pPr>
              <w:jc w:val="center"/>
              <w:rPr>
                <w:rFonts w:ascii="Arial" w:hAnsi="Arial" w:cs="Arial"/>
                <w:sz w:val="18"/>
                <w:szCs w:val="18"/>
              </w:rPr>
            </w:pPr>
            <w:r w:rsidRPr="00C01FB9">
              <w:rPr>
                <w:rFonts w:ascii="Arial" w:hAnsi="Arial" w:cs="Arial"/>
                <w:sz w:val="18"/>
                <w:szCs w:val="18"/>
              </w:rPr>
              <w:t>463452</w:t>
            </w:r>
          </w:p>
        </w:tc>
        <w:tc>
          <w:tcPr>
            <w:tcW w:w="1984" w:type="dxa"/>
            <w:tcBorders>
              <w:top w:val="single" w:sz="6" w:space="0" w:color="555555"/>
              <w:bottom w:val="single" w:sz="6" w:space="0" w:color="auto"/>
              <w:right w:val="single" w:sz="6" w:space="0" w:color="auto"/>
            </w:tcBorders>
            <w:shd w:val="clear" w:color="auto" w:fill="auto"/>
            <w:vAlign w:val="center"/>
          </w:tcPr>
          <w:p w14:paraId="12CDEEFC" w14:textId="4510C317" w:rsidR="00310CCF" w:rsidRPr="003D6494" w:rsidRDefault="00310CCF" w:rsidP="00310CCF">
            <w:pPr>
              <w:jc w:val="center"/>
              <w:rPr>
                <w:rFonts w:ascii="Arial" w:hAnsi="Arial" w:cs="Arial"/>
                <w:sz w:val="18"/>
                <w:szCs w:val="18"/>
              </w:rPr>
            </w:pPr>
            <w:r w:rsidRPr="00261BFD">
              <w:rPr>
                <w:rFonts w:ascii="Arial" w:hAnsi="Arial" w:cs="Arial"/>
                <w:sz w:val="18"/>
                <w:szCs w:val="18"/>
              </w:rPr>
              <w:t>2021-SGRCAAE</w:t>
            </w:r>
            <w:r w:rsidR="00347C59">
              <w:rPr>
                <w:rFonts w:ascii="Arial" w:hAnsi="Arial" w:cs="Arial"/>
                <w:sz w:val="18"/>
                <w:szCs w:val="18"/>
              </w:rPr>
              <w:t>-</w:t>
            </w:r>
            <w:r w:rsidRPr="00261BFD">
              <w:rPr>
                <w:rFonts w:ascii="Arial" w:hAnsi="Arial" w:cs="Arial"/>
                <w:sz w:val="18"/>
                <w:szCs w:val="18"/>
              </w:rPr>
              <w:t>02</w:t>
            </w:r>
            <w:r w:rsidR="00347C59">
              <w:rPr>
                <w:rFonts w:ascii="Arial" w:hAnsi="Arial" w:cs="Arial"/>
                <w:sz w:val="18"/>
                <w:szCs w:val="18"/>
              </w:rPr>
              <w:t>48</w:t>
            </w:r>
          </w:p>
        </w:tc>
        <w:tc>
          <w:tcPr>
            <w:tcW w:w="5954" w:type="dxa"/>
            <w:tcBorders>
              <w:top w:val="single" w:sz="6" w:space="0" w:color="555555"/>
              <w:bottom w:val="single" w:sz="6" w:space="0" w:color="auto"/>
              <w:right w:val="single" w:sz="6" w:space="0" w:color="auto"/>
            </w:tcBorders>
            <w:shd w:val="clear" w:color="auto" w:fill="auto"/>
          </w:tcPr>
          <w:p w14:paraId="0155E1F0" w14:textId="2C182432" w:rsidR="00310CCF" w:rsidRPr="003D6494" w:rsidRDefault="00310CCF" w:rsidP="00C01FB9">
            <w:pPr>
              <w:jc w:val="both"/>
              <w:rPr>
                <w:rFonts w:ascii="Arial" w:hAnsi="Arial" w:cs="Arial"/>
                <w:sz w:val="18"/>
                <w:szCs w:val="18"/>
              </w:rPr>
            </w:pPr>
            <w:r w:rsidRPr="00C01FB9">
              <w:rPr>
                <w:rFonts w:ascii="Arial" w:hAnsi="Arial" w:cs="Arial"/>
                <w:sz w:val="18"/>
                <w:szCs w:val="18"/>
              </w:rPr>
              <w:t>Implementación de una estrategia de conservación de la biodiversidad y sus servicios ecosistémicos con enfoque de Biodiverciudad, en áreas ambientales estratégicas de la cuenca hidrográfica del rio la vieja en el departamento del   Quindío</w:t>
            </w:r>
          </w:p>
        </w:tc>
        <w:tc>
          <w:tcPr>
            <w:tcW w:w="1701" w:type="dxa"/>
            <w:tcBorders>
              <w:top w:val="single" w:sz="6" w:space="0" w:color="555555"/>
              <w:bottom w:val="single" w:sz="6" w:space="0" w:color="auto"/>
            </w:tcBorders>
            <w:vAlign w:val="center"/>
          </w:tcPr>
          <w:p w14:paraId="0F0BE9BE" w14:textId="13AECDC5" w:rsidR="00310CCF" w:rsidRPr="00C01FB9" w:rsidRDefault="00310CCF" w:rsidP="0088172E">
            <w:pPr>
              <w:jc w:val="center"/>
              <w:rPr>
                <w:rFonts w:ascii="Arial" w:hAnsi="Arial" w:cs="Arial"/>
                <w:sz w:val="18"/>
                <w:szCs w:val="18"/>
              </w:rPr>
            </w:pPr>
            <w:r w:rsidRPr="00310CCF">
              <w:rPr>
                <w:rFonts w:ascii="Arial" w:hAnsi="Arial" w:cs="Arial"/>
                <w:sz w:val="18"/>
                <w:szCs w:val="18"/>
              </w:rPr>
              <w:t>$</w:t>
            </w:r>
            <w:r w:rsidR="00347C59">
              <w:rPr>
                <w:rFonts w:ascii="Arial" w:hAnsi="Arial" w:cs="Arial"/>
                <w:sz w:val="18"/>
                <w:szCs w:val="18"/>
              </w:rPr>
              <w:t>2´836.449.285</w:t>
            </w:r>
          </w:p>
        </w:tc>
        <w:tc>
          <w:tcPr>
            <w:tcW w:w="1417" w:type="dxa"/>
            <w:tcBorders>
              <w:top w:val="single" w:sz="6" w:space="0" w:color="555555"/>
              <w:bottom w:val="single" w:sz="6" w:space="0" w:color="auto"/>
              <w:right w:val="single" w:sz="6" w:space="0" w:color="auto"/>
            </w:tcBorders>
            <w:shd w:val="clear" w:color="auto" w:fill="auto"/>
            <w:vAlign w:val="center"/>
          </w:tcPr>
          <w:p w14:paraId="56C963FE" w14:textId="1B7267FC" w:rsidR="00310CCF" w:rsidRPr="003D6494" w:rsidRDefault="00310CCF" w:rsidP="0088172E">
            <w:pPr>
              <w:jc w:val="center"/>
              <w:rPr>
                <w:rFonts w:ascii="Arial" w:hAnsi="Arial" w:cs="Arial"/>
                <w:sz w:val="18"/>
                <w:szCs w:val="18"/>
              </w:rPr>
            </w:pPr>
            <w:r w:rsidRPr="00C01FB9">
              <w:rPr>
                <w:rFonts w:ascii="Arial" w:hAnsi="Arial" w:cs="Arial"/>
                <w:sz w:val="18"/>
                <w:szCs w:val="18"/>
              </w:rPr>
              <w:t>19/11/2021</w:t>
            </w:r>
          </w:p>
        </w:tc>
        <w:tc>
          <w:tcPr>
            <w:tcW w:w="1701" w:type="dxa"/>
            <w:tcBorders>
              <w:top w:val="single" w:sz="6" w:space="0" w:color="555555"/>
              <w:bottom w:val="single" w:sz="6" w:space="0" w:color="auto"/>
              <w:right w:val="single" w:sz="6" w:space="0" w:color="auto"/>
            </w:tcBorders>
            <w:shd w:val="clear" w:color="auto" w:fill="auto"/>
            <w:vAlign w:val="center"/>
          </w:tcPr>
          <w:p w14:paraId="070DDCC6" w14:textId="5150DA51" w:rsidR="00310CCF" w:rsidRPr="003D6494" w:rsidRDefault="00310CCF" w:rsidP="0088172E">
            <w:pPr>
              <w:jc w:val="center"/>
              <w:rPr>
                <w:rFonts w:ascii="Arial" w:hAnsi="Arial" w:cs="Arial"/>
                <w:sz w:val="18"/>
                <w:szCs w:val="18"/>
              </w:rPr>
            </w:pPr>
            <w:r w:rsidRPr="00C01FB9">
              <w:rPr>
                <w:rFonts w:ascii="Arial" w:hAnsi="Arial" w:cs="Arial"/>
                <w:sz w:val="18"/>
                <w:szCs w:val="18"/>
              </w:rPr>
              <w:t>Presentado</w:t>
            </w:r>
          </w:p>
        </w:tc>
        <w:tc>
          <w:tcPr>
            <w:tcW w:w="2835" w:type="dxa"/>
            <w:tcBorders>
              <w:top w:val="single" w:sz="6" w:space="0" w:color="555555"/>
              <w:bottom w:val="single" w:sz="6" w:space="0" w:color="auto"/>
              <w:right w:val="single" w:sz="6" w:space="0" w:color="auto"/>
            </w:tcBorders>
            <w:shd w:val="clear" w:color="auto" w:fill="auto"/>
          </w:tcPr>
          <w:p w14:paraId="39DB3A2C" w14:textId="714A484A" w:rsidR="00310CCF" w:rsidRPr="003D6494" w:rsidRDefault="00310CCF" w:rsidP="00C01FB9">
            <w:pPr>
              <w:jc w:val="both"/>
              <w:rPr>
                <w:rFonts w:ascii="Arial" w:hAnsi="Arial" w:cs="Arial"/>
                <w:sz w:val="18"/>
                <w:szCs w:val="18"/>
              </w:rPr>
            </w:pPr>
            <w:r w:rsidRPr="00C01FB9">
              <w:rPr>
                <w:rFonts w:ascii="Arial" w:hAnsi="Arial" w:cs="Arial"/>
                <w:sz w:val="18"/>
                <w:szCs w:val="18"/>
              </w:rPr>
              <w:t>CORPORACION AUTONOMA REGIONAL DEL QUINDIO (CRQ) - Javier Jaramillo</w:t>
            </w:r>
          </w:p>
        </w:tc>
      </w:tr>
      <w:tr w:rsidR="00310CCF" w:rsidRPr="0066753D" w14:paraId="60D2ECE8" w14:textId="77777777" w:rsidTr="006337E7">
        <w:tc>
          <w:tcPr>
            <w:tcW w:w="675" w:type="dxa"/>
            <w:vAlign w:val="center"/>
          </w:tcPr>
          <w:p w14:paraId="570479F9" w14:textId="159107CF" w:rsidR="00310CCF" w:rsidRPr="0066753D" w:rsidRDefault="00310CCF" w:rsidP="003D6494">
            <w:pPr>
              <w:jc w:val="center"/>
              <w:rPr>
                <w:rFonts w:ascii="Arial" w:eastAsia="Calibri" w:hAnsi="Arial" w:cs="Arial"/>
                <w:b/>
                <w:sz w:val="20"/>
                <w:szCs w:val="20"/>
              </w:rPr>
            </w:pPr>
            <w:r>
              <w:rPr>
                <w:rFonts w:ascii="Arial" w:eastAsia="Calibri" w:hAnsi="Arial" w:cs="Arial"/>
                <w:b/>
                <w:sz w:val="20"/>
                <w:szCs w:val="20"/>
              </w:rPr>
              <w:t>5</w:t>
            </w:r>
          </w:p>
        </w:tc>
        <w:tc>
          <w:tcPr>
            <w:tcW w:w="880" w:type="dxa"/>
            <w:tcBorders>
              <w:top w:val="single" w:sz="6" w:space="0" w:color="555555"/>
              <w:bottom w:val="single" w:sz="6" w:space="0" w:color="555555"/>
              <w:right w:val="single" w:sz="6" w:space="0" w:color="auto"/>
            </w:tcBorders>
            <w:shd w:val="clear" w:color="auto" w:fill="FFFFFF" w:themeFill="background1"/>
            <w:vAlign w:val="center"/>
          </w:tcPr>
          <w:p w14:paraId="61C839AB" w14:textId="024B0A5C" w:rsidR="00310CCF" w:rsidRPr="00C01FB9" w:rsidRDefault="00310CCF" w:rsidP="00310CCF">
            <w:pPr>
              <w:jc w:val="center"/>
              <w:rPr>
                <w:rFonts w:ascii="Arial" w:hAnsi="Arial" w:cs="Arial"/>
                <w:sz w:val="18"/>
                <w:szCs w:val="18"/>
              </w:rPr>
            </w:pPr>
            <w:r w:rsidRPr="00C01FB9">
              <w:rPr>
                <w:rFonts w:ascii="Arial" w:hAnsi="Arial" w:cs="Arial"/>
                <w:sz w:val="18"/>
                <w:szCs w:val="18"/>
              </w:rPr>
              <w:t>463340</w:t>
            </w:r>
          </w:p>
        </w:tc>
        <w:tc>
          <w:tcPr>
            <w:tcW w:w="1984" w:type="dxa"/>
            <w:tcBorders>
              <w:top w:val="single" w:sz="6" w:space="0" w:color="555555"/>
              <w:bottom w:val="single" w:sz="6" w:space="0" w:color="555555"/>
              <w:right w:val="single" w:sz="6" w:space="0" w:color="auto"/>
            </w:tcBorders>
            <w:shd w:val="clear" w:color="auto" w:fill="FFFFFF" w:themeFill="background1"/>
            <w:vAlign w:val="center"/>
          </w:tcPr>
          <w:p w14:paraId="59594AC2" w14:textId="1986023E" w:rsidR="00310CCF" w:rsidRPr="00C01FB9" w:rsidRDefault="00310CCF" w:rsidP="00310CCF">
            <w:pPr>
              <w:jc w:val="center"/>
              <w:rPr>
                <w:rFonts w:ascii="Arial" w:hAnsi="Arial" w:cs="Arial"/>
                <w:sz w:val="18"/>
                <w:szCs w:val="18"/>
              </w:rPr>
            </w:pPr>
            <w:r w:rsidRPr="00C01FB9">
              <w:rPr>
                <w:rFonts w:ascii="Arial" w:hAnsi="Arial" w:cs="Arial"/>
                <w:sz w:val="18"/>
                <w:szCs w:val="18"/>
              </w:rPr>
              <w:t>2021-SGRCAAE</w:t>
            </w:r>
            <w:r w:rsidR="00347C59">
              <w:rPr>
                <w:rFonts w:ascii="Arial" w:hAnsi="Arial" w:cs="Arial"/>
                <w:sz w:val="18"/>
                <w:szCs w:val="18"/>
              </w:rPr>
              <w:t>-</w:t>
            </w:r>
            <w:r w:rsidRPr="00C01FB9">
              <w:rPr>
                <w:rFonts w:ascii="Arial" w:hAnsi="Arial" w:cs="Arial"/>
                <w:sz w:val="18"/>
                <w:szCs w:val="18"/>
              </w:rPr>
              <w:t>0</w:t>
            </w:r>
            <w:r w:rsidR="00347C59">
              <w:rPr>
                <w:rFonts w:ascii="Arial" w:hAnsi="Arial" w:cs="Arial"/>
                <w:sz w:val="18"/>
                <w:szCs w:val="18"/>
              </w:rPr>
              <w:t>219</w:t>
            </w:r>
          </w:p>
        </w:tc>
        <w:tc>
          <w:tcPr>
            <w:tcW w:w="5954" w:type="dxa"/>
            <w:tcBorders>
              <w:top w:val="single" w:sz="6" w:space="0" w:color="555555"/>
              <w:bottom w:val="single" w:sz="6" w:space="0" w:color="555555"/>
              <w:right w:val="single" w:sz="6" w:space="0" w:color="auto"/>
            </w:tcBorders>
            <w:shd w:val="clear" w:color="auto" w:fill="FFFFFF" w:themeFill="background1"/>
            <w:vAlign w:val="center"/>
          </w:tcPr>
          <w:p w14:paraId="5195D50F" w14:textId="0E0C43EE" w:rsidR="00310CCF" w:rsidRPr="00C01FB9" w:rsidRDefault="00310CCF" w:rsidP="00C01FB9">
            <w:pPr>
              <w:jc w:val="both"/>
              <w:rPr>
                <w:rFonts w:ascii="Arial" w:hAnsi="Arial" w:cs="Arial"/>
                <w:sz w:val="18"/>
                <w:szCs w:val="18"/>
              </w:rPr>
            </w:pPr>
            <w:r w:rsidRPr="00C01FB9">
              <w:rPr>
                <w:rFonts w:ascii="Arial" w:hAnsi="Arial" w:cs="Arial"/>
                <w:sz w:val="18"/>
                <w:szCs w:val="18"/>
              </w:rPr>
              <w:t>Restauración activa y espontánea de las áreas de conservación y/o de significancia para la protección ambiental y la regulación del recurso hídrico, existentes en el municipio de Buenavista, departamento del Quindío</w:t>
            </w:r>
          </w:p>
        </w:tc>
        <w:tc>
          <w:tcPr>
            <w:tcW w:w="1701" w:type="dxa"/>
            <w:tcBorders>
              <w:top w:val="single" w:sz="6" w:space="0" w:color="555555"/>
              <w:bottom w:val="single" w:sz="6" w:space="0" w:color="555555"/>
            </w:tcBorders>
            <w:shd w:val="clear" w:color="auto" w:fill="FFFFFF" w:themeFill="background1"/>
            <w:vAlign w:val="center"/>
          </w:tcPr>
          <w:p w14:paraId="0AD60C54" w14:textId="7DDB78F1" w:rsidR="00310CCF" w:rsidRPr="00C01FB9" w:rsidRDefault="00310CCF" w:rsidP="0088172E">
            <w:pPr>
              <w:jc w:val="center"/>
              <w:rPr>
                <w:rFonts w:ascii="Arial" w:hAnsi="Arial" w:cs="Arial"/>
                <w:sz w:val="18"/>
                <w:szCs w:val="18"/>
              </w:rPr>
            </w:pPr>
            <w:r w:rsidRPr="00310CCF">
              <w:rPr>
                <w:rFonts w:ascii="Arial" w:hAnsi="Arial" w:cs="Arial"/>
                <w:sz w:val="18"/>
                <w:szCs w:val="18"/>
              </w:rPr>
              <w:t>$</w:t>
            </w:r>
            <w:r w:rsidR="00347C59">
              <w:rPr>
                <w:rFonts w:ascii="Arial" w:hAnsi="Arial" w:cs="Arial"/>
                <w:sz w:val="18"/>
                <w:szCs w:val="18"/>
              </w:rPr>
              <w:t>3´932.176.493</w:t>
            </w:r>
          </w:p>
        </w:tc>
        <w:tc>
          <w:tcPr>
            <w:tcW w:w="1417" w:type="dxa"/>
            <w:tcBorders>
              <w:top w:val="single" w:sz="6" w:space="0" w:color="555555"/>
              <w:bottom w:val="single" w:sz="6" w:space="0" w:color="555555"/>
              <w:right w:val="single" w:sz="6" w:space="0" w:color="auto"/>
            </w:tcBorders>
            <w:shd w:val="clear" w:color="auto" w:fill="FFFFFF" w:themeFill="background1"/>
            <w:vAlign w:val="center"/>
          </w:tcPr>
          <w:p w14:paraId="3676664A" w14:textId="5712E488" w:rsidR="00310CCF" w:rsidRPr="00C01FB9" w:rsidRDefault="00310CCF" w:rsidP="0088172E">
            <w:pPr>
              <w:jc w:val="center"/>
              <w:rPr>
                <w:rFonts w:ascii="Arial" w:hAnsi="Arial" w:cs="Arial"/>
                <w:sz w:val="18"/>
                <w:szCs w:val="18"/>
              </w:rPr>
            </w:pPr>
            <w:r w:rsidRPr="00C01FB9">
              <w:rPr>
                <w:rFonts w:ascii="Arial" w:hAnsi="Arial" w:cs="Arial"/>
                <w:sz w:val="18"/>
                <w:szCs w:val="18"/>
              </w:rPr>
              <w:t>19/11/2021</w:t>
            </w:r>
          </w:p>
          <w:p w14:paraId="7C1B7F74" w14:textId="28065A0E" w:rsidR="00310CCF" w:rsidRPr="00C01FB9" w:rsidRDefault="00310CCF" w:rsidP="0088172E">
            <w:pPr>
              <w:jc w:val="center"/>
              <w:rPr>
                <w:rFonts w:ascii="Arial" w:hAnsi="Arial" w:cs="Arial"/>
                <w:sz w:val="18"/>
                <w:szCs w:val="18"/>
              </w:rPr>
            </w:pPr>
          </w:p>
        </w:tc>
        <w:tc>
          <w:tcPr>
            <w:tcW w:w="1701" w:type="dxa"/>
            <w:tcBorders>
              <w:top w:val="single" w:sz="6" w:space="0" w:color="555555"/>
              <w:bottom w:val="single" w:sz="6" w:space="0" w:color="555555"/>
              <w:right w:val="single" w:sz="6" w:space="0" w:color="auto"/>
            </w:tcBorders>
            <w:shd w:val="clear" w:color="auto" w:fill="FFFFFF" w:themeFill="background1"/>
            <w:vAlign w:val="center"/>
          </w:tcPr>
          <w:p w14:paraId="45F591A2" w14:textId="16C508A5" w:rsidR="00310CCF" w:rsidRPr="00C01FB9" w:rsidRDefault="00310CCF" w:rsidP="0088172E">
            <w:pPr>
              <w:jc w:val="center"/>
              <w:rPr>
                <w:rFonts w:ascii="Arial" w:hAnsi="Arial" w:cs="Arial"/>
                <w:sz w:val="18"/>
                <w:szCs w:val="18"/>
              </w:rPr>
            </w:pPr>
            <w:r w:rsidRPr="00C01FB9">
              <w:rPr>
                <w:rFonts w:ascii="Arial" w:hAnsi="Arial" w:cs="Arial"/>
                <w:sz w:val="18"/>
                <w:szCs w:val="18"/>
              </w:rPr>
              <w:t>Presentado</w:t>
            </w:r>
          </w:p>
        </w:tc>
        <w:tc>
          <w:tcPr>
            <w:tcW w:w="2835" w:type="dxa"/>
            <w:tcBorders>
              <w:top w:val="single" w:sz="6" w:space="0" w:color="555555"/>
              <w:bottom w:val="single" w:sz="6" w:space="0" w:color="555555"/>
              <w:right w:val="single" w:sz="6" w:space="0" w:color="auto"/>
            </w:tcBorders>
            <w:shd w:val="clear" w:color="auto" w:fill="FFFFFF" w:themeFill="background1"/>
            <w:vAlign w:val="center"/>
          </w:tcPr>
          <w:p w14:paraId="78E0BD81" w14:textId="6973CAA1" w:rsidR="00310CCF" w:rsidRPr="00C01FB9" w:rsidRDefault="00310CCF" w:rsidP="00C01FB9">
            <w:pPr>
              <w:jc w:val="both"/>
              <w:rPr>
                <w:rFonts w:ascii="Arial" w:hAnsi="Arial" w:cs="Arial"/>
                <w:sz w:val="18"/>
                <w:szCs w:val="18"/>
              </w:rPr>
            </w:pPr>
            <w:r w:rsidRPr="00C01FB9">
              <w:rPr>
                <w:rFonts w:ascii="Arial" w:hAnsi="Arial" w:cs="Arial"/>
                <w:sz w:val="18"/>
                <w:szCs w:val="18"/>
              </w:rPr>
              <w:t xml:space="preserve">CORPORACION AUTONOMA REGIONAL DEL QUINDIO (CRQ) </w:t>
            </w:r>
            <w:r w:rsidR="001E01DB">
              <w:rPr>
                <w:rFonts w:ascii="Arial" w:hAnsi="Arial" w:cs="Arial"/>
                <w:sz w:val="18"/>
                <w:szCs w:val="18"/>
              </w:rPr>
              <w:t>–</w:t>
            </w:r>
            <w:r w:rsidRPr="00C01FB9">
              <w:rPr>
                <w:rFonts w:ascii="Arial" w:hAnsi="Arial" w:cs="Arial"/>
                <w:sz w:val="18"/>
                <w:szCs w:val="18"/>
              </w:rPr>
              <w:t xml:space="preserve"> </w:t>
            </w:r>
            <w:r w:rsidR="001E01DB">
              <w:rPr>
                <w:rFonts w:ascii="Arial" w:hAnsi="Arial" w:cs="Arial"/>
                <w:sz w:val="18"/>
                <w:szCs w:val="18"/>
              </w:rPr>
              <w:t>José Gómez</w:t>
            </w:r>
          </w:p>
        </w:tc>
      </w:tr>
      <w:tr w:rsidR="006337E7" w:rsidRPr="0066753D" w14:paraId="4FC2D5CE" w14:textId="77777777" w:rsidTr="005149A5">
        <w:tc>
          <w:tcPr>
            <w:tcW w:w="675" w:type="dxa"/>
            <w:vAlign w:val="center"/>
          </w:tcPr>
          <w:p w14:paraId="4DC1CCE1" w14:textId="77777777" w:rsidR="006337E7" w:rsidRDefault="006337E7" w:rsidP="003D6494">
            <w:pPr>
              <w:jc w:val="center"/>
              <w:rPr>
                <w:rFonts w:ascii="Arial" w:eastAsia="Calibri" w:hAnsi="Arial" w:cs="Arial"/>
                <w:b/>
                <w:sz w:val="20"/>
                <w:szCs w:val="20"/>
              </w:rPr>
            </w:pPr>
          </w:p>
        </w:tc>
        <w:tc>
          <w:tcPr>
            <w:tcW w:w="8818" w:type="dxa"/>
            <w:gridSpan w:val="3"/>
            <w:tcBorders>
              <w:top w:val="single" w:sz="6" w:space="0" w:color="555555"/>
              <w:bottom w:val="single" w:sz="6" w:space="0" w:color="auto"/>
              <w:right w:val="single" w:sz="6" w:space="0" w:color="auto"/>
            </w:tcBorders>
            <w:shd w:val="clear" w:color="auto" w:fill="FFFFFF" w:themeFill="background1"/>
            <w:vAlign w:val="center"/>
          </w:tcPr>
          <w:p w14:paraId="45AF0D41" w14:textId="00911662" w:rsidR="006337E7" w:rsidRPr="00C01FB9" w:rsidRDefault="006337E7" w:rsidP="006337E7">
            <w:pPr>
              <w:jc w:val="center"/>
              <w:rPr>
                <w:rFonts w:ascii="Arial" w:hAnsi="Arial" w:cs="Arial"/>
                <w:sz w:val="18"/>
                <w:szCs w:val="18"/>
              </w:rPr>
            </w:pPr>
            <w:r w:rsidRPr="006337E7">
              <w:rPr>
                <w:rFonts w:ascii="Arial" w:hAnsi="Arial" w:cs="Arial"/>
                <w:sz w:val="18"/>
                <w:szCs w:val="18"/>
              </w:rPr>
              <w:t>Total, Presupuesto Solicitado</w:t>
            </w:r>
          </w:p>
        </w:tc>
        <w:tc>
          <w:tcPr>
            <w:tcW w:w="1701" w:type="dxa"/>
            <w:tcBorders>
              <w:top w:val="single" w:sz="6" w:space="0" w:color="555555"/>
              <w:bottom w:val="single" w:sz="6" w:space="0" w:color="auto"/>
            </w:tcBorders>
            <w:shd w:val="clear" w:color="auto" w:fill="FFFFFF" w:themeFill="background1"/>
            <w:vAlign w:val="center"/>
          </w:tcPr>
          <w:p w14:paraId="69964FEF" w14:textId="06EE02D8" w:rsidR="006337E7" w:rsidRPr="006337E7" w:rsidRDefault="006337E7" w:rsidP="006337E7">
            <w:pPr>
              <w:jc w:val="center"/>
              <w:rPr>
                <w:rFonts w:ascii="Arial" w:hAnsi="Arial" w:cs="Arial"/>
                <w:sz w:val="18"/>
                <w:szCs w:val="18"/>
              </w:rPr>
            </w:pPr>
            <w:r>
              <w:rPr>
                <w:rFonts w:ascii="Arial" w:hAnsi="Arial" w:cs="Arial"/>
                <w:sz w:val="18"/>
                <w:szCs w:val="18"/>
              </w:rPr>
              <w:t>$</w:t>
            </w:r>
            <w:r w:rsidRPr="006337E7">
              <w:rPr>
                <w:rFonts w:ascii="Arial" w:hAnsi="Arial" w:cs="Arial"/>
                <w:sz w:val="18"/>
                <w:szCs w:val="18"/>
              </w:rPr>
              <w:t>17.758.197.088</w:t>
            </w:r>
          </w:p>
          <w:p w14:paraId="679C4390" w14:textId="77777777" w:rsidR="006337E7" w:rsidRPr="00310CCF" w:rsidRDefault="006337E7" w:rsidP="0088172E">
            <w:pPr>
              <w:jc w:val="center"/>
              <w:rPr>
                <w:rFonts w:ascii="Arial" w:hAnsi="Arial" w:cs="Arial"/>
                <w:sz w:val="18"/>
                <w:szCs w:val="18"/>
              </w:rPr>
            </w:pPr>
          </w:p>
        </w:tc>
        <w:tc>
          <w:tcPr>
            <w:tcW w:w="1417" w:type="dxa"/>
            <w:tcBorders>
              <w:top w:val="single" w:sz="6" w:space="0" w:color="555555"/>
              <w:bottom w:val="single" w:sz="6" w:space="0" w:color="auto"/>
              <w:right w:val="single" w:sz="6" w:space="0" w:color="auto"/>
            </w:tcBorders>
            <w:shd w:val="clear" w:color="auto" w:fill="FFFFFF" w:themeFill="background1"/>
            <w:vAlign w:val="center"/>
          </w:tcPr>
          <w:p w14:paraId="70D8DA0E" w14:textId="77777777" w:rsidR="006337E7" w:rsidRPr="00C01FB9" w:rsidRDefault="006337E7" w:rsidP="0088172E">
            <w:pPr>
              <w:jc w:val="center"/>
              <w:rPr>
                <w:rFonts w:ascii="Arial" w:hAnsi="Arial" w:cs="Arial"/>
                <w:sz w:val="18"/>
                <w:szCs w:val="18"/>
              </w:rPr>
            </w:pPr>
          </w:p>
        </w:tc>
        <w:tc>
          <w:tcPr>
            <w:tcW w:w="1701" w:type="dxa"/>
            <w:tcBorders>
              <w:top w:val="single" w:sz="6" w:space="0" w:color="555555"/>
              <w:bottom w:val="single" w:sz="6" w:space="0" w:color="auto"/>
              <w:right w:val="single" w:sz="6" w:space="0" w:color="auto"/>
            </w:tcBorders>
            <w:shd w:val="clear" w:color="auto" w:fill="FFFFFF" w:themeFill="background1"/>
            <w:vAlign w:val="center"/>
          </w:tcPr>
          <w:p w14:paraId="4A3236C2" w14:textId="77777777" w:rsidR="006337E7" w:rsidRPr="00C01FB9" w:rsidRDefault="006337E7" w:rsidP="0088172E">
            <w:pPr>
              <w:jc w:val="center"/>
              <w:rPr>
                <w:rFonts w:ascii="Arial" w:hAnsi="Arial" w:cs="Arial"/>
                <w:sz w:val="18"/>
                <w:szCs w:val="18"/>
              </w:rPr>
            </w:pPr>
          </w:p>
        </w:tc>
        <w:tc>
          <w:tcPr>
            <w:tcW w:w="2835" w:type="dxa"/>
            <w:tcBorders>
              <w:top w:val="single" w:sz="6" w:space="0" w:color="555555"/>
              <w:bottom w:val="single" w:sz="6" w:space="0" w:color="auto"/>
              <w:right w:val="single" w:sz="6" w:space="0" w:color="auto"/>
            </w:tcBorders>
            <w:shd w:val="clear" w:color="auto" w:fill="FFFFFF" w:themeFill="background1"/>
            <w:vAlign w:val="center"/>
          </w:tcPr>
          <w:p w14:paraId="036B8B12" w14:textId="77777777" w:rsidR="006337E7" w:rsidRPr="00C01FB9" w:rsidRDefault="006337E7" w:rsidP="00C01FB9">
            <w:pPr>
              <w:jc w:val="both"/>
              <w:rPr>
                <w:rFonts w:ascii="Arial" w:hAnsi="Arial" w:cs="Arial"/>
                <w:sz w:val="18"/>
                <w:szCs w:val="18"/>
              </w:rPr>
            </w:pPr>
          </w:p>
        </w:tc>
      </w:tr>
    </w:tbl>
    <w:p w14:paraId="0375CBB9" w14:textId="77777777" w:rsidR="006C3F3E" w:rsidRDefault="006C3F3E"/>
    <w:bookmarkEnd w:id="0"/>
    <w:bookmarkEnd w:id="1"/>
    <w:p w14:paraId="3F49C355" w14:textId="0BD765A1" w:rsidR="00AE6503" w:rsidRDefault="00AE6503" w:rsidP="006C3F3E">
      <w:pPr>
        <w:jc w:val="both"/>
      </w:pPr>
    </w:p>
    <w:p w14:paraId="515D4258" w14:textId="58DC681D" w:rsidR="00165ABE" w:rsidRDefault="001B141B" w:rsidP="00BC6DC1">
      <w:pPr>
        <w:pStyle w:val="Prrafodelista"/>
        <w:numPr>
          <w:ilvl w:val="0"/>
          <w:numId w:val="1"/>
        </w:numPr>
        <w:spacing w:after="0" w:line="240" w:lineRule="auto"/>
        <w:jc w:val="both"/>
        <w:rPr>
          <w:rFonts w:ascii="Tahoma" w:eastAsia="Batang" w:hAnsi="Tahoma" w:cs="Tahoma"/>
        </w:rPr>
      </w:pPr>
      <w:r w:rsidRPr="00BC6DC1">
        <w:rPr>
          <w:rFonts w:ascii="Tahoma" w:eastAsia="Batang" w:hAnsi="Tahoma" w:cs="Tahoma"/>
        </w:rPr>
        <w:t>5.</w:t>
      </w:r>
      <w:r w:rsidRPr="00BC6DC1">
        <w:rPr>
          <w:rFonts w:ascii="Tahoma" w:eastAsia="Batang" w:hAnsi="Tahoma" w:cs="Tahoma"/>
        </w:rPr>
        <w:tab/>
        <w:t>Listado de los proyectos formulados externos y de cooperación, en el Banco de Programas y proyectos de la Corporación Autónoma Regional del Quindío, Del periodo comprendido del 1 de enero al 31 de diciembre de 2010. Nota: se apoyaron y revisaron en el proceso de formulación de Seis (6) proyectos de cooperación a iniciativas de los entes territoriales, grupos de valor, comunidades indígenas y afrodescendientes ingresaron a la Corporación Autónoma Regional del Quindío, quedando algunos viabilizados susceptible de ser financiación con recursos de la Corporación vigencia 2021.</w:t>
      </w:r>
    </w:p>
    <w:p w14:paraId="1A92FA87" w14:textId="77777777" w:rsidR="00BC6DC1" w:rsidRPr="00BC6DC1" w:rsidRDefault="00BC6DC1" w:rsidP="00BC6DC1">
      <w:pPr>
        <w:pStyle w:val="Prrafodelista"/>
        <w:spacing w:after="0" w:line="240" w:lineRule="auto"/>
        <w:jc w:val="both"/>
        <w:rPr>
          <w:rFonts w:ascii="Tahoma" w:eastAsia="Batang" w:hAnsi="Tahoma" w:cs="Tahoma"/>
        </w:rPr>
      </w:pPr>
    </w:p>
    <w:tbl>
      <w:tblPr>
        <w:tblStyle w:val="Tablaconcuadrcula"/>
        <w:tblW w:w="17147" w:type="dxa"/>
        <w:tblLayout w:type="fixed"/>
        <w:tblLook w:val="04A0" w:firstRow="1" w:lastRow="0" w:firstColumn="1" w:lastColumn="0" w:noHBand="0" w:noVBand="1"/>
        <w:tblDescription w:val="Mis proyectos"/>
      </w:tblPr>
      <w:tblGrid>
        <w:gridCol w:w="562"/>
        <w:gridCol w:w="2097"/>
        <w:gridCol w:w="7542"/>
        <w:gridCol w:w="1843"/>
        <w:gridCol w:w="1134"/>
        <w:gridCol w:w="1701"/>
        <w:gridCol w:w="2268"/>
      </w:tblGrid>
      <w:tr w:rsidR="004027E2" w:rsidRPr="0066753D" w14:paraId="1A28E7D5" w14:textId="77777777" w:rsidTr="00F80A47">
        <w:tc>
          <w:tcPr>
            <w:tcW w:w="562" w:type="dxa"/>
            <w:vAlign w:val="center"/>
          </w:tcPr>
          <w:p w14:paraId="7AC34452" w14:textId="77777777" w:rsidR="004027E2" w:rsidRPr="0066753D" w:rsidRDefault="004027E2" w:rsidP="00D378D7">
            <w:pPr>
              <w:jc w:val="center"/>
              <w:rPr>
                <w:rFonts w:ascii="Arial" w:eastAsia="Calibri" w:hAnsi="Arial" w:cs="Arial"/>
                <w:b/>
                <w:sz w:val="20"/>
                <w:szCs w:val="20"/>
              </w:rPr>
            </w:pPr>
            <w:r w:rsidRPr="0066753D">
              <w:rPr>
                <w:rFonts w:ascii="Arial" w:eastAsia="Calibri" w:hAnsi="Arial" w:cs="Arial"/>
                <w:b/>
                <w:sz w:val="20"/>
                <w:szCs w:val="20"/>
              </w:rPr>
              <w:t>No.</w:t>
            </w:r>
          </w:p>
        </w:tc>
        <w:tc>
          <w:tcPr>
            <w:tcW w:w="2097" w:type="dxa"/>
            <w:vAlign w:val="center"/>
          </w:tcPr>
          <w:p w14:paraId="7E88B653" w14:textId="22387896" w:rsidR="004027E2" w:rsidRPr="0066753D" w:rsidRDefault="004027E2" w:rsidP="00D378D7">
            <w:pPr>
              <w:jc w:val="center"/>
              <w:rPr>
                <w:rFonts w:ascii="Arial" w:eastAsia="Calibri" w:hAnsi="Arial" w:cs="Arial"/>
                <w:b/>
                <w:sz w:val="20"/>
                <w:szCs w:val="20"/>
              </w:rPr>
            </w:pPr>
            <w:r w:rsidRPr="00AE6503">
              <w:rPr>
                <w:rFonts w:ascii="Arial" w:eastAsia="Calibri" w:hAnsi="Arial" w:cs="Arial"/>
                <w:b/>
                <w:sz w:val="20"/>
                <w:szCs w:val="20"/>
              </w:rPr>
              <w:t>Número del contrato</w:t>
            </w:r>
          </w:p>
        </w:tc>
        <w:tc>
          <w:tcPr>
            <w:tcW w:w="7542" w:type="dxa"/>
            <w:vAlign w:val="center"/>
          </w:tcPr>
          <w:p w14:paraId="5DC78DAE" w14:textId="7859845E" w:rsidR="004027E2" w:rsidRPr="0066753D" w:rsidRDefault="004027E2" w:rsidP="00D378D7">
            <w:pPr>
              <w:jc w:val="center"/>
              <w:rPr>
                <w:rFonts w:ascii="Arial" w:eastAsia="Calibri" w:hAnsi="Arial" w:cs="Arial"/>
                <w:b/>
                <w:sz w:val="20"/>
                <w:szCs w:val="20"/>
              </w:rPr>
            </w:pPr>
            <w:r w:rsidRPr="00AE6503">
              <w:rPr>
                <w:rFonts w:ascii="Arial" w:eastAsia="Calibri" w:hAnsi="Arial" w:cs="Arial"/>
                <w:b/>
                <w:sz w:val="20"/>
                <w:szCs w:val="20"/>
              </w:rPr>
              <w:t>Objeto del contrato</w:t>
            </w:r>
          </w:p>
        </w:tc>
        <w:tc>
          <w:tcPr>
            <w:tcW w:w="1843" w:type="dxa"/>
            <w:vAlign w:val="center"/>
          </w:tcPr>
          <w:p w14:paraId="4B932C0B" w14:textId="77777777" w:rsidR="004027E2" w:rsidRPr="0066753D" w:rsidRDefault="004027E2" w:rsidP="00F80A47">
            <w:pPr>
              <w:jc w:val="center"/>
              <w:rPr>
                <w:rFonts w:ascii="Arial" w:eastAsia="Calibri" w:hAnsi="Arial" w:cs="Arial"/>
                <w:b/>
                <w:sz w:val="20"/>
                <w:szCs w:val="20"/>
              </w:rPr>
            </w:pPr>
            <w:r>
              <w:rPr>
                <w:rFonts w:ascii="Arial" w:eastAsia="Calibri" w:hAnsi="Arial" w:cs="Arial"/>
                <w:b/>
                <w:sz w:val="20"/>
                <w:szCs w:val="20"/>
              </w:rPr>
              <w:t>Valor Solicitado</w:t>
            </w:r>
          </w:p>
        </w:tc>
        <w:tc>
          <w:tcPr>
            <w:tcW w:w="1134" w:type="dxa"/>
            <w:vAlign w:val="center"/>
          </w:tcPr>
          <w:p w14:paraId="6A291D55" w14:textId="77777777" w:rsidR="004027E2" w:rsidRPr="0066753D" w:rsidRDefault="004027E2" w:rsidP="00F80A47">
            <w:pPr>
              <w:jc w:val="center"/>
              <w:rPr>
                <w:rFonts w:ascii="Arial" w:eastAsia="Calibri" w:hAnsi="Arial" w:cs="Arial"/>
                <w:b/>
                <w:sz w:val="20"/>
                <w:szCs w:val="20"/>
              </w:rPr>
            </w:pPr>
            <w:r w:rsidRPr="0066753D">
              <w:rPr>
                <w:rFonts w:ascii="Arial" w:eastAsia="Calibri" w:hAnsi="Arial" w:cs="Arial"/>
                <w:b/>
                <w:sz w:val="20"/>
                <w:szCs w:val="20"/>
              </w:rPr>
              <w:t>Estado</w:t>
            </w:r>
          </w:p>
        </w:tc>
        <w:tc>
          <w:tcPr>
            <w:tcW w:w="1701" w:type="dxa"/>
            <w:vAlign w:val="center"/>
          </w:tcPr>
          <w:p w14:paraId="6DB7DE13" w14:textId="55FD4450" w:rsidR="004027E2" w:rsidRPr="0066753D" w:rsidRDefault="004027E2" w:rsidP="00F80A47">
            <w:pPr>
              <w:jc w:val="center"/>
              <w:rPr>
                <w:rFonts w:ascii="Arial" w:eastAsia="Calibri" w:hAnsi="Arial" w:cs="Arial"/>
                <w:b/>
                <w:sz w:val="20"/>
                <w:szCs w:val="20"/>
              </w:rPr>
            </w:pPr>
            <w:r>
              <w:rPr>
                <w:rFonts w:ascii="Arial" w:eastAsia="Calibri" w:hAnsi="Arial" w:cs="Arial"/>
                <w:b/>
                <w:sz w:val="20"/>
                <w:szCs w:val="20"/>
              </w:rPr>
              <w:t>S</w:t>
            </w:r>
            <w:r w:rsidRPr="004027E2">
              <w:rPr>
                <w:rFonts w:ascii="Arial" w:eastAsia="Calibri" w:hAnsi="Arial" w:cs="Arial"/>
                <w:b/>
                <w:sz w:val="20"/>
                <w:szCs w:val="20"/>
              </w:rPr>
              <w:t xml:space="preserve">ubdirección y/o </w:t>
            </w:r>
            <w:r>
              <w:rPr>
                <w:rFonts w:ascii="Arial" w:eastAsia="Calibri" w:hAnsi="Arial" w:cs="Arial"/>
                <w:b/>
                <w:sz w:val="20"/>
                <w:szCs w:val="20"/>
              </w:rPr>
              <w:t>O</w:t>
            </w:r>
            <w:r w:rsidRPr="004027E2">
              <w:rPr>
                <w:rFonts w:ascii="Arial" w:eastAsia="Calibri" w:hAnsi="Arial" w:cs="Arial"/>
                <w:b/>
                <w:sz w:val="20"/>
                <w:szCs w:val="20"/>
              </w:rPr>
              <w:t xml:space="preserve">ficina </w:t>
            </w:r>
            <w:r>
              <w:rPr>
                <w:rFonts w:ascii="Arial" w:eastAsia="Calibri" w:hAnsi="Arial" w:cs="Arial"/>
                <w:b/>
                <w:sz w:val="20"/>
                <w:szCs w:val="20"/>
              </w:rPr>
              <w:t>R</w:t>
            </w:r>
            <w:r w:rsidRPr="004027E2">
              <w:rPr>
                <w:rFonts w:ascii="Arial" w:eastAsia="Calibri" w:hAnsi="Arial" w:cs="Arial"/>
                <w:b/>
                <w:sz w:val="20"/>
                <w:szCs w:val="20"/>
              </w:rPr>
              <w:t>esponsable</w:t>
            </w:r>
          </w:p>
        </w:tc>
        <w:tc>
          <w:tcPr>
            <w:tcW w:w="2268" w:type="dxa"/>
            <w:vAlign w:val="center"/>
          </w:tcPr>
          <w:p w14:paraId="46573213" w14:textId="0FC4031B" w:rsidR="004027E2" w:rsidRPr="0066753D" w:rsidRDefault="004027E2" w:rsidP="00D378D7">
            <w:pPr>
              <w:jc w:val="center"/>
              <w:rPr>
                <w:rFonts w:ascii="Arial" w:eastAsia="Calibri" w:hAnsi="Arial" w:cs="Arial"/>
                <w:b/>
                <w:sz w:val="20"/>
                <w:szCs w:val="20"/>
              </w:rPr>
            </w:pPr>
            <w:r w:rsidRPr="0066753D">
              <w:rPr>
                <w:rFonts w:ascii="Arial" w:eastAsia="Calibri" w:hAnsi="Arial" w:cs="Arial"/>
                <w:b/>
                <w:sz w:val="20"/>
                <w:szCs w:val="20"/>
              </w:rPr>
              <w:t xml:space="preserve">Entidad </w:t>
            </w:r>
            <w:r>
              <w:rPr>
                <w:rFonts w:ascii="Arial" w:eastAsia="Calibri" w:hAnsi="Arial" w:cs="Arial"/>
                <w:b/>
                <w:sz w:val="20"/>
                <w:szCs w:val="20"/>
              </w:rPr>
              <w:t xml:space="preserve">ejecutora y </w:t>
            </w:r>
            <w:r w:rsidRPr="0066753D">
              <w:rPr>
                <w:rFonts w:ascii="Arial" w:eastAsia="Calibri" w:hAnsi="Arial" w:cs="Arial"/>
                <w:b/>
                <w:sz w:val="20"/>
                <w:szCs w:val="20"/>
              </w:rPr>
              <w:t>Formuladora</w:t>
            </w:r>
          </w:p>
        </w:tc>
      </w:tr>
      <w:tr w:rsidR="004027E2" w:rsidRPr="003D6494" w14:paraId="4ADF23CF" w14:textId="77777777" w:rsidTr="00974978">
        <w:tc>
          <w:tcPr>
            <w:tcW w:w="562" w:type="dxa"/>
            <w:vAlign w:val="center"/>
          </w:tcPr>
          <w:p w14:paraId="2E52A38E" w14:textId="77777777" w:rsidR="004027E2" w:rsidRDefault="004027E2" w:rsidP="00AE6503">
            <w:pPr>
              <w:jc w:val="center"/>
              <w:rPr>
                <w:rFonts w:ascii="Arial" w:eastAsia="Calibri" w:hAnsi="Arial" w:cs="Arial"/>
                <w:b/>
                <w:sz w:val="20"/>
                <w:szCs w:val="20"/>
              </w:rPr>
            </w:pPr>
            <w:r>
              <w:rPr>
                <w:rFonts w:ascii="Arial" w:eastAsia="Calibri" w:hAnsi="Arial" w:cs="Arial"/>
                <w:b/>
                <w:sz w:val="20"/>
                <w:szCs w:val="20"/>
              </w:rPr>
              <w:t>1</w:t>
            </w:r>
          </w:p>
        </w:tc>
        <w:tc>
          <w:tcPr>
            <w:tcW w:w="2097" w:type="dxa"/>
            <w:shd w:val="clear" w:color="auto" w:fill="FFFFFF"/>
            <w:vAlign w:val="center"/>
          </w:tcPr>
          <w:p w14:paraId="06265953" w14:textId="1C8D293A" w:rsidR="004027E2" w:rsidRPr="003D6494" w:rsidRDefault="004027E2" w:rsidP="00AE6503">
            <w:pPr>
              <w:jc w:val="center"/>
              <w:rPr>
                <w:rFonts w:ascii="Arial" w:hAnsi="Arial" w:cs="Arial"/>
                <w:sz w:val="18"/>
                <w:szCs w:val="18"/>
              </w:rPr>
            </w:pPr>
            <w:r w:rsidRPr="00AE6503">
              <w:rPr>
                <w:rFonts w:ascii="Arial" w:hAnsi="Arial" w:cs="Arial"/>
                <w:sz w:val="18"/>
                <w:szCs w:val="18"/>
              </w:rPr>
              <w:t>CONV ESAL 008-2021</w:t>
            </w:r>
          </w:p>
        </w:tc>
        <w:tc>
          <w:tcPr>
            <w:tcW w:w="7542" w:type="dxa"/>
            <w:shd w:val="clear" w:color="auto" w:fill="FFFFFF"/>
            <w:vAlign w:val="center"/>
          </w:tcPr>
          <w:p w14:paraId="083D7A6E" w14:textId="02AEC2D6" w:rsidR="004027E2" w:rsidRPr="003D6494" w:rsidRDefault="004027E2" w:rsidP="00AE6503">
            <w:pPr>
              <w:jc w:val="both"/>
              <w:rPr>
                <w:rFonts w:ascii="Arial" w:hAnsi="Arial" w:cs="Arial"/>
                <w:sz w:val="18"/>
                <w:szCs w:val="18"/>
              </w:rPr>
            </w:pPr>
            <w:r w:rsidRPr="00AE6503">
              <w:rPr>
                <w:rFonts w:ascii="Arial" w:hAnsi="Arial" w:cs="Arial"/>
                <w:sz w:val="18"/>
                <w:szCs w:val="18"/>
              </w:rPr>
              <w:t>CONVENIO DE ASOCIACIÓN PARA LA EJECUCIÓN DE ACCIONES NECESARIAS PARA IMPLEMENTAR UNA ESTRATEGIA PEDAGÓGICA Y DIDÁCTICA DE GESTIÓN AMBIENTAL CON LAS COMUNIDADES NEGRAS, AFROCOLOMBIANAS, RAIZALES, PALENQUERAS Y POBLACIÓN ROM DE LA VEREDA GUAYAQUIL MUNICIPIO DE CÓRDOBA DEPARTAMENTO DEL QUINDÍO.</w:t>
            </w:r>
          </w:p>
        </w:tc>
        <w:tc>
          <w:tcPr>
            <w:tcW w:w="1843" w:type="dxa"/>
            <w:tcBorders>
              <w:top w:val="single" w:sz="6" w:space="0" w:color="555555"/>
              <w:bottom w:val="single" w:sz="6" w:space="0" w:color="auto"/>
            </w:tcBorders>
            <w:vAlign w:val="center"/>
          </w:tcPr>
          <w:p w14:paraId="398E870F" w14:textId="3036758C" w:rsidR="004027E2" w:rsidRPr="00C01FB9" w:rsidRDefault="004027E2" w:rsidP="00AE6503">
            <w:pPr>
              <w:jc w:val="center"/>
              <w:rPr>
                <w:rFonts w:ascii="Arial" w:hAnsi="Arial" w:cs="Arial"/>
                <w:sz w:val="18"/>
                <w:szCs w:val="18"/>
              </w:rPr>
            </w:pPr>
            <w:r>
              <w:rPr>
                <w:rFonts w:ascii="Arial" w:hAnsi="Arial" w:cs="Arial"/>
                <w:sz w:val="18"/>
                <w:szCs w:val="18"/>
              </w:rPr>
              <w:t>$</w:t>
            </w:r>
            <w:r w:rsidRPr="00AE6503">
              <w:rPr>
                <w:rFonts w:ascii="Arial" w:hAnsi="Arial" w:cs="Arial"/>
                <w:sz w:val="18"/>
                <w:szCs w:val="18"/>
              </w:rPr>
              <w:t>42.827.972</w:t>
            </w:r>
          </w:p>
        </w:tc>
        <w:tc>
          <w:tcPr>
            <w:tcW w:w="1134" w:type="dxa"/>
            <w:tcBorders>
              <w:top w:val="single" w:sz="6" w:space="0" w:color="555555"/>
              <w:bottom w:val="single" w:sz="6" w:space="0" w:color="auto"/>
              <w:right w:val="single" w:sz="6" w:space="0" w:color="auto"/>
            </w:tcBorders>
            <w:shd w:val="clear" w:color="auto" w:fill="auto"/>
            <w:vAlign w:val="center"/>
          </w:tcPr>
          <w:p w14:paraId="4D78E39C" w14:textId="0FC6B472" w:rsidR="004027E2" w:rsidRPr="003D6494" w:rsidRDefault="004027E2" w:rsidP="00AE6503">
            <w:pPr>
              <w:jc w:val="center"/>
              <w:rPr>
                <w:rFonts w:ascii="Arial" w:hAnsi="Arial" w:cs="Arial"/>
                <w:sz w:val="18"/>
                <w:szCs w:val="18"/>
              </w:rPr>
            </w:pPr>
            <w:r>
              <w:rPr>
                <w:rFonts w:ascii="Arial" w:hAnsi="Arial" w:cs="Arial"/>
                <w:sz w:val="18"/>
                <w:szCs w:val="18"/>
              </w:rPr>
              <w:t>Ejecutado</w:t>
            </w:r>
          </w:p>
        </w:tc>
        <w:tc>
          <w:tcPr>
            <w:tcW w:w="1701" w:type="dxa"/>
            <w:tcBorders>
              <w:top w:val="single" w:sz="6" w:space="0" w:color="555555"/>
              <w:bottom w:val="single" w:sz="6" w:space="0" w:color="auto"/>
            </w:tcBorders>
            <w:vAlign w:val="center"/>
          </w:tcPr>
          <w:p w14:paraId="4E71B5F8" w14:textId="602510CD" w:rsidR="004027E2" w:rsidRPr="00AE6503" w:rsidRDefault="00890D67" w:rsidP="00890D67">
            <w:pPr>
              <w:jc w:val="center"/>
              <w:rPr>
                <w:rFonts w:ascii="Arial" w:hAnsi="Arial" w:cs="Arial"/>
                <w:sz w:val="18"/>
                <w:szCs w:val="18"/>
              </w:rPr>
            </w:pPr>
            <w:r w:rsidRPr="00890D67">
              <w:rPr>
                <w:rFonts w:ascii="Arial" w:hAnsi="Arial" w:cs="Arial"/>
                <w:sz w:val="18"/>
                <w:szCs w:val="18"/>
              </w:rPr>
              <w:t>Oficina asesora de planeación</w:t>
            </w:r>
          </w:p>
        </w:tc>
        <w:tc>
          <w:tcPr>
            <w:tcW w:w="2268" w:type="dxa"/>
            <w:tcBorders>
              <w:top w:val="single" w:sz="6" w:space="0" w:color="555555"/>
              <w:bottom w:val="single" w:sz="6" w:space="0" w:color="auto"/>
              <w:right w:val="single" w:sz="6" w:space="0" w:color="auto"/>
            </w:tcBorders>
            <w:shd w:val="clear" w:color="auto" w:fill="auto"/>
            <w:vAlign w:val="center"/>
          </w:tcPr>
          <w:p w14:paraId="31C0C1FF" w14:textId="41CF72BE" w:rsidR="004027E2" w:rsidRPr="003D6494" w:rsidRDefault="004027E2" w:rsidP="00496DE7">
            <w:pPr>
              <w:jc w:val="center"/>
              <w:rPr>
                <w:rFonts w:ascii="Arial" w:hAnsi="Arial" w:cs="Arial"/>
                <w:sz w:val="18"/>
                <w:szCs w:val="18"/>
              </w:rPr>
            </w:pPr>
            <w:r w:rsidRPr="00AE6503">
              <w:rPr>
                <w:rFonts w:ascii="Arial" w:hAnsi="Arial" w:cs="Arial"/>
                <w:sz w:val="18"/>
                <w:szCs w:val="18"/>
              </w:rPr>
              <w:t>ASOCIACION ECOLOGICA QUINDIO VERDE</w:t>
            </w:r>
            <w:r>
              <w:rPr>
                <w:rFonts w:ascii="Arial" w:hAnsi="Arial" w:cs="Arial"/>
                <w:sz w:val="18"/>
                <w:szCs w:val="18"/>
              </w:rPr>
              <w:t xml:space="preserve"> - CRQ</w:t>
            </w:r>
          </w:p>
        </w:tc>
      </w:tr>
      <w:tr w:rsidR="004027E2" w:rsidRPr="003D6494" w14:paraId="6813EFEB" w14:textId="77777777" w:rsidTr="00974978">
        <w:tc>
          <w:tcPr>
            <w:tcW w:w="562" w:type="dxa"/>
            <w:vAlign w:val="center"/>
          </w:tcPr>
          <w:p w14:paraId="6D6DA3AC" w14:textId="77777777" w:rsidR="004027E2" w:rsidRDefault="004027E2" w:rsidP="00AE6503">
            <w:pPr>
              <w:jc w:val="center"/>
              <w:rPr>
                <w:rFonts w:ascii="Arial" w:eastAsia="Calibri" w:hAnsi="Arial" w:cs="Arial"/>
                <w:b/>
                <w:sz w:val="20"/>
                <w:szCs w:val="20"/>
              </w:rPr>
            </w:pPr>
            <w:r>
              <w:rPr>
                <w:rFonts w:ascii="Arial" w:eastAsia="Calibri" w:hAnsi="Arial" w:cs="Arial"/>
                <w:b/>
                <w:sz w:val="20"/>
                <w:szCs w:val="20"/>
              </w:rPr>
              <w:t>2</w:t>
            </w:r>
          </w:p>
        </w:tc>
        <w:tc>
          <w:tcPr>
            <w:tcW w:w="2097" w:type="dxa"/>
            <w:tcBorders>
              <w:top w:val="single" w:sz="6" w:space="0" w:color="555555"/>
              <w:bottom w:val="single" w:sz="6" w:space="0" w:color="auto"/>
              <w:right w:val="single" w:sz="6" w:space="0" w:color="auto"/>
            </w:tcBorders>
            <w:shd w:val="clear" w:color="auto" w:fill="auto"/>
            <w:vAlign w:val="center"/>
          </w:tcPr>
          <w:p w14:paraId="322A04D4" w14:textId="1FB8C3BA" w:rsidR="004027E2" w:rsidRPr="003D6494" w:rsidRDefault="004027E2" w:rsidP="00AE6503">
            <w:pPr>
              <w:jc w:val="center"/>
              <w:rPr>
                <w:rFonts w:ascii="Arial" w:hAnsi="Arial" w:cs="Arial"/>
                <w:sz w:val="18"/>
                <w:szCs w:val="18"/>
              </w:rPr>
            </w:pPr>
            <w:r w:rsidRPr="00AE6503">
              <w:rPr>
                <w:rFonts w:ascii="Arial" w:hAnsi="Arial" w:cs="Arial"/>
                <w:sz w:val="18"/>
                <w:szCs w:val="18"/>
              </w:rPr>
              <w:t>CONV ESAL 007-2021</w:t>
            </w:r>
          </w:p>
        </w:tc>
        <w:tc>
          <w:tcPr>
            <w:tcW w:w="7542" w:type="dxa"/>
            <w:tcBorders>
              <w:top w:val="single" w:sz="6" w:space="0" w:color="555555"/>
              <w:bottom w:val="single" w:sz="6" w:space="0" w:color="auto"/>
              <w:right w:val="single" w:sz="6" w:space="0" w:color="auto"/>
            </w:tcBorders>
            <w:shd w:val="clear" w:color="auto" w:fill="auto"/>
          </w:tcPr>
          <w:p w14:paraId="1107FEB4" w14:textId="5A537032" w:rsidR="004027E2" w:rsidRPr="003D6494" w:rsidRDefault="004027E2" w:rsidP="00AE6503">
            <w:pPr>
              <w:jc w:val="both"/>
              <w:rPr>
                <w:rFonts w:ascii="Arial" w:hAnsi="Arial" w:cs="Arial"/>
                <w:sz w:val="18"/>
                <w:szCs w:val="18"/>
              </w:rPr>
            </w:pPr>
            <w:r w:rsidRPr="005E25E3">
              <w:rPr>
                <w:rFonts w:ascii="Arial" w:hAnsi="Arial" w:cs="Arial"/>
                <w:sz w:val="18"/>
                <w:szCs w:val="18"/>
              </w:rPr>
              <w:t>CONVENIO DE ASOCIACIÓN PARA LA IMPLEMENTACIÓN DE UNA ESTRATEGIA DE EDUCACIÓN AMBIENTAL EN LA RESERVA NATURAL DE LA SOCIEDAD CIVIL EL OBSEQUIO COMO ESTRATEGIA DE INCORPORACIÓN DE LA DIMENSIÓN AMBIENTAL EN LAS DIVERSAS ACTIVIDADES QUE DESARROLLE LA COMUNIDAD DE LA VEREDA PUEBLO RICO DEL MUNICIPIO DE QUIMBAYA DEL DEPARTAMENTO DEL QUINDÍO.</w:t>
            </w:r>
          </w:p>
        </w:tc>
        <w:tc>
          <w:tcPr>
            <w:tcW w:w="1843" w:type="dxa"/>
            <w:tcBorders>
              <w:top w:val="single" w:sz="6" w:space="0" w:color="555555"/>
              <w:bottom w:val="single" w:sz="6" w:space="0" w:color="auto"/>
            </w:tcBorders>
            <w:vAlign w:val="center"/>
          </w:tcPr>
          <w:p w14:paraId="7AC2F004" w14:textId="5F3AD854" w:rsidR="004027E2" w:rsidRPr="00C01FB9" w:rsidRDefault="004027E2" w:rsidP="00AE6503">
            <w:pPr>
              <w:jc w:val="center"/>
              <w:rPr>
                <w:rFonts w:ascii="Arial" w:hAnsi="Arial" w:cs="Arial"/>
                <w:sz w:val="18"/>
                <w:szCs w:val="18"/>
              </w:rPr>
            </w:pPr>
            <w:r>
              <w:rPr>
                <w:rFonts w:ascii="Arial" w:hAnsi="Arial" w:cs="Arial"/>
                <w:sz w:val="18"/>
                <w:szCs w:val="18"/>
              </w:rPr>
              <w:t>$</w:t>
            </w:r>
            <w:r w:rsidRPr="00A51F7B">
              <w:rPr>
                <w:rFonts w:ascii="Arial" w:hAnsi="Arial" w:cs="Arial"/>
                <w:sz w:val="18"/>
                <w:szCs w:val="18"/>
              </w:rPr>
              <w:t>140.225.755</w:t>
            </w:r>
          </w:p>
        </w:tc>
        <w:tc>
          <w:tcPr>
            <w:tcW w:w="1134" w:type="dxa"/>
            <w:tcBorders>
              <w:top w:val="single" w:sz="6" w:space="0" w:color="555555"/>
              <w:bottom w:val="single" w:sz="6" w:space="0" w:color="auto"/>
              <w:right w:val="single" w:sz="6" w:space="0" w:color="auto"/>
            </w:tcBorders>
            <w:shd w:val="clear" w:color="auto" w:fill="auto"/>
            <w:vAlign w:val="center"/>
          </w:tcPr>
          <w:p w14:paraId="51616B55" w14:textId="3CF4D6A0" w:rsidR="004027E2" w:rsidRPr="003D6494" w:rsidRDefault="004027E2" w:rsidP="00AE6503">
            <w:pPr>
              <w:jc w:val="center"/>
              <w:rPr>
                <w:rFonts w:ascii="Arial" w:hAnsi="Arial" w:cs="Arial"/>
                <w:sz w:val="18"/>
                <w:szCs w:val="18"/>
              </w:rPr>
            </w:pPr>
            <w:r w:rsidRPr="00A51F7B">
              <w:rPr>
                <w:rFonts w:ascii="Arial" w:hAnsi="Arial" w:cs="Arial"/>
                <w:sz w:val="18"/>
                <w:szCs w:val="18"/>
              </w:rPr>
              <w:t>En ejecución</w:t>
            </w:r>
          </w:p>
        </w:tc>
        <w:tc>
          <w:tcPr>
            <w:tcW w:w="1701" w:type="dxa"/>
            <w:tcBorders>
              <w:top w:val="single" w:sz="6" w:space="0" w:color="555555"/>
              <w:bottom w:val="single" w:sz="6" w:space="0" w:color="auto"/>
            </w:tcBorders>
            <w:vAlign w:val="center"/>
          </w:tcPr>
          <w:p w14:paraId="7E25F173" w14:textId="4D9E8950" w:rsidR="004027E2" w:rsidRPr="00A51F7B" w:rsidRDefault="00890D67" w:rsidP="00890D67">
            <w:pPr>
              <w:jc w:val="center"/>
              <w:rPr>
                <w:rFonts w:ascii="Arial" w:hAnsi="Arial" w:cs="Arial"/>
                <w:sz w:val="18"/>
                <w:szCs w:val="18"/>
              </w:rPr>
            </w:pPr>
            <w:r w:rsidRPr="00890D67">
              <w:rPr>
                <w:rFonts w:ascii="Arial" w:hAnsi="Arial" w:cs="Arial"/>
                <w:sz w:val="18"/>
                <w:szCs w:val="18"/>
              </w:rPr>
              <w:t>Oficina asesora de planeación</w:t>
            </w:r>
          </w:p>
        </w:tc>
        <w:tc>
          <w:tcPr>
            <w:tcW w:w="2268" w:type="dxa"/>
            <w:tcBorders>
              <w:top w:val="single" w:sz="6" w:space="0" w:color="555555"/>
              <w:bottom w:val="single" w:sz="6" w:space="0" w:color="auto"/>
              <w:right w:val="single" w:sz="6" w:space="0" w:color="auto"/>
            </w:tcBorders>
            <w:shd w:val="clear" w:color="auto" w:fill="auto"/>
            <w:vAlign w:val="center"/>
          </w:tcPr>
          <w:p w14:paraId="215F823C" w14:textId="7B5EC7DA" w:rsidR="004027E2" w:rsidRPr="003D6494" w:rsidRDefault="004027E2" w:rsidP="00496DE7">
            <w:pPr>
              <w:jc w:val="center"/>
              <w:rPr>
                <w:rFonts w:ascii="Arial" w:hAnsi="Arial" w:cs="Arial"/>
                <w:sz w:val="18"/>
                <w:szCs w:val="18"/>
              </w:rPr>
            </w:pPr>
            <w:r w:rsidRPr="00A51F7B">
              <w:rPr>
                <w:rFonts w:ascii="Arial" w:hAnsi="Arial" w:cs="Arial"/>
                <w:sz w:val="18"/>
                <w:szCs w:val="18"/>
              </w:rPr>
              <w:t>FUNDACION AMBIENTALISTA BOSQUE DE NIEBLA</w:t>
            </w:r>
            <w:r>
              <w:rPr>
                <w:rFonts w:ascii="Arial" w:hAnsi="Arial" w:cs="Arial"/>
                <w:sz w:val="18"/>
                <w:szCs w:val="18"/>
              </w:rPr>
              <w:t xml:space="preserve"> - CRQ</w:t>
            </w:r>
          </w:p>
        </w:tc>
      </w:tr>
      <w:tr w:rsidR="004027E2" w:rsidRPr="003D6494" w14:paraId="2FE822DA" w14:textId="77777777" w:rsidTr="00974978">
        <w:tc>
          <w:tcPr>
            <w:tcW w:w="562" w:type="dxa"/>
            <w:vAlign w:val="center"/>
          </w:tcPr>
          <w:p w14:paraId="5FE7E615" w14:textId="77777777" w:rsidR="004027E2" w:rsidRDefault="004027E2" w:rsidP="00AE6503">
            <w:pPr>
              <w:jc w:val="center"/>
              <w:rPr>
                <w:rFonts w:ascii="Arial" w:eastAsia="Calibri" w:hAnsi="Arial" w:cs="Arial"/>
                <w:b/>
                <w:sz w:val="20"/>
                <w:szCs w:val="20"/>
              </w:rPr>
            </w:pPr>
            <w:r>
              <w:rPr>
                <w:rFonts w:ascii="Arial" w:eastAsia="Calibri" w:hAnsi="Arial" w:cs="Arial"/>
                <w:b/>
                <w:sz w:val="20"/>
                <w:szCs w:val="20"/>
              </w:rPr>
              <w:t>3</w:t>
            </w:r>
          </w:p>
        </w:tc>
        <w:tc>
          <w:tcPr>
            <w:tcW w:w="2097" w:type="dxa"/>
            <w:tcBorders>
              <w:top w:val="single" w:sz="6" w:space="0" w:color="555555"/>
              <w:bottom w:val="single" w:sz="6" w:space="0" w:color="auto"/>
              <w:right w:val="single" w:sz="6" w:space="0" w:color="auto"/>
            </w:tcBorders>
            <w:shd w:val="clear" w:color="auto" w:fill="auto"/>
            <w:vAlign w:val="center"/>
          </w:tcPr>
          <w:p w14:paraId="6D8CF089" w14:textId="178A0C77" w:rsidR="004027E2" w:rsidRPr="003D6494" w:rsidRDefault="00EE7716" w:rsidP="00AE6503">
            <w:pPr>
              <w:jc w:val="center"/>
              <w:rPr>
                <w:rFonts w:ascii="Arial" w:hAnsi="Arial" w:cs="Arial"/>
                <w:sz w:val="18"/>
                <w:szCs w:val="18"/>
              </w:rPr>
            </w:pPr>
            <w:r w:rsidRPr="00EE7716">
              <w:rPr>
                <w:rFonts w:ascii="Arial" w:hAnsi="Arial" w:cs="Arial"/>
                <w:sz w:val="18"/>
                <w:szCs w:val="18"/>
              </w:rPr>
              <w:t>CONV ESAL 015-2021</w:t>
            </w:r>
          </w:p>
        </w:tc>
        <w:tc>
          <w:tcPr>
            <w:tcW w:w="7542" w:type="dxa"/>
            <w:tcBorders>
              <w:top w:val="single" w:sz="6" w:space="0" w:color="555555"/>
              <w:bottom w:val="single" w:sz="6" w:space="0" w:color="auto"/>
              <w:right w:val="single" w:sz="6" w:space="0" w:color="auto"/>
            </w:tcBorders>
            <w:shd w:val="clear" w:color="auto" w:fill="auto"/>
          </w:tcPr>
          <w:p w14:paraId="52F4B5B9" w14:textId="5B2A0C44" w:rsidR="004027E2" w:rsidRPr="003D6494" w:rsidRDefault="004027E2" w:rsidP="00AE6503">
            <w:pPr>
              <w:jc w:val="both"/>
              <w:rPr>
                <w:rFonts w:ascii="Arial" w:hAnsi="Arial" w:cs="Arial"/>
                <w:sz w:val="18"/>
                <w:szCs w:val="18"/>
              </w:rPr>
            </w:pPr>
            <w:r w:rsidRPr="00165ABE">
              <w:rPr>
                <w:rFonts w:ascii="Arial" w:hAnsi="Arial" w:cs="Arial"/>
                <w:sz w:val="18"/>
                <w:szCs w:val="18"/>
              </w:rPr>
              <w:t>CONVENIO DE ASOCIACIÓN PARA LA IMPLEMENTACIÓN DE UNA ESTRATEGIA PARA EL MEJORAMIENTO DE LA CALIDAD DEL AGUA; Y LA MITIGACIÓN Y ADAPTACIÓN AL CAMBIO CLIMÁTICO, MEDIANTE ACCIONES DE CONSERVACIÓN Y MANEJO AMBIENTAL CON INSERCIÓN SOCIAL EN PREDIOS DE INCIDENCIA DIRECTA A LA CUENCA DEL RIO QUINDÍO EN LOS MUNICIPIOS DE CALARCÁ Y CÓRDOBA DEL DEPARTAMENTO DEL QUINDÍO.</w:t>
            </w:r>
          </w:p>
        </w:tc>
        <w:tc>
          <w:tcPr>
            <w:tcW w:w="1843" w:type="dxa"/>
            <w:tcBorders>
              <w:top w:val="single" w:sz="6" w:space="0" w:color="555555"/>
              <w:bottom w:val="single" w:sz="6" w:space="0" w:color="auto"/>
            </w:tcBorders>
            <w:vAlign w:val="center"/>
          </w:tcPr>
          <w:p w14:paraId="10EC6116" w14:textId="5057E845" w:rsidR="004027E2" w:rsidRPr="00C01FB9" w:rsidRDefault="004027E2" w:rsidP="00AE6503">
            <w:pPr>
              <w:jc w:val="center"/>
              <w:rPr>
                <w:rFonts w:ascii="Arial" w:hAnsi="Arial" w:cs="Arial"/>
                <w:sz w:val="18"/>
                <w:szCs w:val="18"/>
              </w:rPr>
            </w:pPr>
            <w:r w:rsidRPr="00165ABE">
              <w:rPr>
                <w:rFonts w:ascii="Arial" w:hAnsi="Arial" w:cs="Arial"/>
                <w:sz w:val="18"/>
                <w:szCs w:val="18"/>
              </w:rPr>
              <w:t>$814.370.228</w:t>
            </w:r>
          </w:p>
        </w:tc>
        <w:tc>
          <w:tcPr>
            <w:tcW w:w="1134" w:type="dxa"/>
            <w:tcBorders>
              <w:top w:val="single" w:sz="6" w:space="0" w:color="555555"/>
              <w:bottom w:val="single" w:sz="6" w:space="0" w:color="auto"/>
              <w:right w:val="single" w:sz="6" w:space="0" w:color="auto"/>
            </w:tcBorders>
            <w:shd w:val="clear" w:color="auto" w:fill="auto"/>
            <w:vAlign w:val="center"/>
          </w:tcPr>
          <w:p w14:paraId="7E3F5F45" w14:textId="71A5B0FD" w:rsidR="004027E2" w:rsidRPr="003D6494" w:rsidRDefault="004027E2" w:rsidP="00AE6503">
            <w:pPr>
              <w:jc w:val="center"/>
              <w:rPr>
                <w:rFonts w:ascii="Arial" w:hAnsi="Arial" w:cs="Arial"/>
                <w:sz w:val="18"/>
                <w:szCs w:val="18"/>
              </w:rPr>
            </w:pPr>
            <w:r>
              <w:rPr>
                <w:rFonts w:ascii="Arial" w:hAnsi="Arial" w:cs="Arial"/>
                <w:sz w:val="18"/>
                <w:szCs w:val="18"/>
              </w:rPr>
              <w:t>Firmado</w:t>
            </w:r>
          </w:p>
        </w:tc>
        <w:tc>
          <w:tcPr>
            <w:tcW w:w="1701" w:type="dxa"/>
            <w:tcBorders>
              <w:top w:val="single" w:sz="6" w:space="0" w:color="555555"/>
              <w:bottom w:val="single" w:sz="6" w:space="0" w:color="auto"/>
            </w:tcBorders>
            <w:vAlign w:val="center"/>
          </w:tcPr>
          <w:p w14:paraId="4E81E41F" w14:textId="41D45C1F" w:rsidR="004027E2" w:rsidRPr="003D6494" w:rsidRDefault="00890D67" w:rsidP="00890D67">
            <w:pPr>
              <w:jc w:val="center"/>
              <w:rPr>
                <w:rFonts w:ascii="Arial" w:hAnsi="Arial" w:cs="Arial"/>
                <w:sz w:val="18"/>
                <w:szCs w:val="18"/>
              </w:rPr>
            </w:pPr>
            <w:r w:rsidRPr="00890D67">
              <w:rPr>
                <w:rFonts w:ascii="Arial" w:hAnsi="Arial" w:cs="Arial"/>
                <w:sz w:val="18"/>
                <w:szCs w:val="18"/>
              </w:rPr>
              <w:t>Subdirección de gestión ambiental - SGA</w:t>
            </w:r>
          </w:p>
        </w:tc>
        <w:tc>
          <w:tcPr>
            <w:tcW w:w="2268" w:type="dxa"/>
            <w:tcBorders>
              <w:top w:val="single" w:sz="6" w:space="0" w:color="555555"/>
              <w:bottom w:val="single" w:sz="6" w:space="0" w:color="auto"/>
              <w:right w:val="single" w:sz="6" w:space="0" w:color="auto"/>
            </w:tcBorders>
            <w:shd w:val="clear" w:color="auto" w:fill="auto"/>
            <w:vAlign w:val="center"/>
          </w:tcPr>
          <w:p w14:paraId="6036C31D" w14:textId="7D5FB945" w:rsidR="004027E2" w:rsidRPr="003D6494" w:rsidRDefault="00EE7716" w:rsidP="00496DE7">
            <w:pPr>
              <w:jc w:val="center"/>
              <w:rPr>
                <w:rFonts w:ascii="Arial" w:hAnsi="Arial" w:cs="Arial"/>
                <w:sz w:val="18"/>
                <w:szCs w:val="18"/>
              </w:rPr>
            </w:pPr>
            <w:r w:rsidRPr="00EE7716">
              <w:rPr>
                <w:rFonts w:ascii="Arial" w:hAnsi="Arial" w:cs="Arial"/>
                <w:sz w:val="18"/>
                <w:szCs w:val="18"/>
              </w:rPr>
              <w:t>CORPORACIÓN AMBIENTAL, CULTURAL Y SOCIAL TIBOUCHINA</w:t>
            </w:r>
            <w:r>
              <w:rPr>
                <w:rFonts w:ascii="Arial" w:hAnsi="Arial" w:cs="Arial"/>
                <w:sz w:val="18"/>
                <w:szCs w:val="18"/>
              </w:rPr>
              <w:t xml:space="preserve"> - CRQ</w:t>
            </w:r>
          </w:p>
        </w:tc>
      </w:tr>
      <w:tr w:rsidR="004027E2" w:rsidRPr="003D6494" w14:paraId="1EA90E21" w14:textId="77777777" w:rsidTr="00974978">
        <w:tc>
          <w:tcPr>
            <w:tcW w:w="562" w:type="dxa"/>
            <w:vAlign w:val="center"/>
          </w:tcPr>
          <w:p w14:paraId="778DCD93" w14:textId="77777777" w:rsidR="004027E2" w:rsidRDefault="004027E2" w:rsidP="00AE6503">
            <w:pPr>
              <w:jc w:val="center"/>
              <w:rPr>
                <w:rFonts w:ascii="Arial" w:eastAsia="Calibri" w:hAnsi="Arial" w:cs="Arial"/>
                <w:b/>
                <w:sz w:val="20"/>
                <w:szCs w:val="20"/>
              </w:rPr>
            </w:pPr>
            <w:r>
              <w:rPr>
                <w:rFonts w:ascii="Arial" w:eastAsia="Calibri" w:hAnsi="Arial" w:cs="Arial"/>
                <w:b/>
                <w:sz w:val="20"/>
                <w:szCs w:val="20"/>
              </w:rPr>
              <w:t>4</w:t>
            </w:r>
          </w:p>
        </w:tc>
        <w:tc>
          <w:tcPr>
            <w:tcW w:w="2097" w:type="dxa"/>
            <w:tcBorders>
              <w:top w:val="single" w:sz="6" w:space="0" w:color="555555"/>
              <w:bottom w:val="single" w:sz="6" w:space="0" w:color="auto"/>
              <w:right w:val="single" w:sz="6" w:space="0" w:color="auto"/>
            </w:tcBorders>
            <w:shd w:val="clear" w:color="auto" w:fill="auto"/>
            <w:vAlign w:val="center"/>
          </w:tcPr>
          <w:p w14:paraId="2882EF7E" w14:textId="792579F5" w:rsidR="004027E2" w:rsidRPr="003D6494" w:rsidRDefault="004027E2" w:rsidP="00AE6503">
            <w:pPr>
              <w:jc w:val="center"/>
              <w:rPr>
                <w:rFonts w:ascii="Arial" w:hAnsi="Arial" w:cs="Arial"/>
                <w:sz w:val="18"/>
                <w:szCs w:val="18"/>
              </w:rPr>
            </w:pPr>
            <w:r w:rsidRPr="00165ABE">
              <w:rPr>
                <w:rFonts w:ascii="Arial" w:hAnsi="Arial" w:cs="Arial"/>
                <w:sz w:val="18"/>
                <w:szCs w:val="18"/>
              </w:rPr>
              <w:t>CONV ESAL 014-2021</w:t>
            </w:r>
          </w:p>
        </w:tc>
        <w:tc>
          <w:tcPr>
            <w:tcW w:w="7542" w:type="dxa"/>
            <w:tcBorders>
              <w:top w:val="single" w:sz="6" w:space="0" w:color="555555"/>
              <w:bottom w:val="single" w:sz="6" w:space="0" w:color="auto"/>
              <w:right w:val="single" w:sz="6" w:space="0" w:color="auto"/>
            </w:tcBorders>
            <w:shd w:val="clear" w:color="auto" w:fill="auto"/>
          </w:tcPr>
          <w:p w14:paraId="422A7F67" w14:textId="257642A0" w:rsidR="004027E2" w:rsidRPr="003D6494" w:rsidRDefault="004027E2" w:rsidP="00AE6503">
            <w:pPr>
              <w:jc w:val="both"/>
              <w:rPr>
                <w:rFonts w:ascii="Arial" w:hAnsi="Arial" w:cs="Arial"/>
                <w:sz w:val="18"/>
                <w:szCs w:val="18"/>
              </w:rPr>
            </w:pPr>
            <w:r w:rsidRPr="00165ABE">
              <w:rPr>
                <w:rFonts w:ascii="Arial" w:hAnsi="Arial" w:cs="Arial"/>
                <w:sz w:val="18"/>
                <w:szCs w:val="18"/>
              </w:rPr>
              <w:t>CONVENIO DE ASOCIACIÓN PARA LA IMPLEMENTACIÓN DE UNA ESTRATEGIA DE EDUCACIÓN AMBIENTAL CON LA COMUNIDAD DEL MUNICIPIO DE BUENAVISTA COMO ESTRATEGIA DE RECUPERACIÓN DE LA FAUNA SILVESTRE Y LOS ECOSISTEMAS QUE SE ENCUENTRAN EN RIESGO POR EL AUMENTO DE LA ACTIVIDAD HUMANA.</w:t>
            </w:r>
          </w:p>
        </w:tc>
        <w:tc>
          <w:tcPr>
            <w:tcW w:w="1843" w:type="dxa"/>
            <w:tcBorders>
              <w:top w:val="single" w:sz="6" w:space="0" w:color="555555"/>
              <w:bottom w:val="single" w:sz="6" w:space="0" w:color="auto"/>
            </w:tcBorders>
            <w:vAlign w:val="center"/>
          </w:tcPr>
          <w:p w14:paraId="736668F5" w14:textId="0889E5CB" w:rsidR="004027E2" w:rsidRPr="00C01FB9" w:rsidRDefault="004027E2" w:rsidP="00AE6503">
            <w:pPr>
              <w:jc w:val="center"/>
              <w:rPr>
                <w:rFonts w:ascii="Arial" w:hAnsi="Arial" w:cs="Arial"/>
                <w:sz w:val="18"/>
                <w:szCs w:val="18"/>
              </w:rPr>
            </w:pPr>
            <w:r w:rsidRPr="00165ABE">
              <w:rPr>
                <w:rFonts w:ascii="Arial" w:hAnsi="Arial" w:cs="Arial"/>
                <w:sz w:val="18"/>
                <w:szCs w:val="18"/>
              </w:rPr>
              <w:t>$ 114.280.044</w:t>
            </w:r>
          </w:p>
        </w:tc>
        <w:tc>
          <w:tcPr>
            <w:tcW w:w="1134" w:type="dxa"/>
            <w:tcBorders>
              <w:top w:val="single" w:sz="6" w:space="0" w:color="555555"/>
              <w:bottom w:val="single" w:sz="6" w:space="0" w:color="auto"/>
              <w:right w:val="single" w:sz="6" w:space="0" w:color="auto"/>
            </w:tcBorders>
            <w:shd w:val="clear" w:color="auto" w:fill="auto"/>
            <w:vAlign w:val="center"/>
          </w:tcPr>
          <w:p w14:paraId="2A5013A8" w14:textId="382CDA54" w:rsidR="004027E2" w:rsidRPr="003D6494" w:rsidRDefault="004027E2" w:rsidP="00AE6503">
            <w:pPr>
              <w:jc w:val="center"/>
              <w:rPr>
                <w:rFonts w:ascii="Arial" w:hAnsi="Arial" w:cs="Arial"/>
                <w:sz w:val="18"/>
                <w:szCs w:val="18"/>
              </w:rPr>
            </w:pPr>
            <w:r w:rsidRPr="00165ABE">
              <w:rPr>
                <w:rFonts w:ascii="Arial" w:hAnsi="Arial" w:cs="Arial"/>
                <w:sz w:val="18"/>
                <w:szCs w:val="18"/>
              </w:rPr>
              <w:t>Firmado</w:t>
            </w:r>
          </w:p>
        </w:tc>
        <w:tc>
          <w:tcPr>
            <w:tcW w:w="1701" w:type="dxa"/>
            <w:tcBorders>
              <w:top w:val="single" w:sz="6" w:space="0" w:color="555555"/>
              <w:bottom w:val="single" w:sz="6" w:space="0" w:color="auto"/>
            </w:tcBorders>
            <w:vAlign w:val="center"/>
          </w:tcPr>
          <w:p w14:paraId="2F50B5B6" w14:textId="0913E79A" w:rsidR="004027E2" w:rsidRPr="00165ABE" w:rsidRDefault="00890D67" w:rsidP="00890D67">
            <w:pPr>
              <w:jc w:val="center"/>
              <w:rPr>
                <w:rFonts w:ascii="Arial" w:hAnsi="Arial" w:cs="Arial"/>
                <w:sz w:val="18"/>
                <w:szCs w:val="18"/>
              </w:rPr>
            </w:pPr>
            <w:r w:rsidRPr="00890D67">
              <w:rPr>
                <w:rFonts w:ascii="Arial" w:hAnsi="Arial" w:cs="Arial"/>
                <w:sz w:val="18"/>
                <w:szCs w:val="18"/>
              </w:rPr>
              <w:t>Oficina asesora de planeación</w:t>
            </w:r>
          </w:p>
        </w:tc>
        <w:tc>
          <w:tcPr>
            <w:tcW w:w="2268" w:type="dxa"/>
            <w:tcBorders>
              <w:top w:val="single" w:sz="6" w:space="0" w:color="555555"/>
              <w:bottom w:val="single" w:sz="6" w:space="0" w:color="auto"/>
              <w:right w:val="single" w:sz="6" w:space="0" w:color="auto"/>
            </w:tcBorders>
            <w:shd w:val="clear" w:color="auto" w:fill="auto"/>
            <w:vAlign w:val="center"/>
          </w:tcPr>
          <w:p w14:paraId="5D0EDFB5" w14:textId="681957F8" w:rsidR="004027E2" w:rsidRPr="003D6494" w:rsidRDefault="004027E2" w:rsidP="00496DE7">
            <w:pPr>
              <w:jc w:val="center"/>
              <w:rPr>
                <w:rFonts w:ascii="Arial" w:hAnsi="Arial" w:cs="Arial"/>
                <w:sz w:val="18"/>
                <w:szCs w:val="18"/>
              </w:rPr>
            </w:pPr>
            <w:r w:rsidRPr="00165ABE">
              <w:rPr>
                <w:rFonts w:ascii="Arial" w:hAnsi="Arial" w:cs="Arial"/>
                <w:sz w:val="18"/>
                <w:szCs w:val="18"/>
              </w:rPr>
              <w:t>FUNDACIÓN DE DESARROLLO COMUNITARIO JOSE ANTONIO GALAN</w:t>
            </w:r>
            <w:r>
              <w:rPr>
                <w:rFonts w:ascii="Arial" w:hAnsi="Arial" w:cs="Arial"/>
                <w:sz w:val="18"/>
                <w:szCs w:val="18"/>
              </w:rPr>
              <w:t xml:space="preserve"> - CRQ</w:t>
            </w:r>
          </w:p>
        </w:tc>
      </w:tr>
      <w:tr w:rsidR="004027E2" w:rsidRPr="003D6494" w14:paraId="76138AC0" w14:textId="77777777" w:rsidTr="00974978">
        <w:tc>
          <w:tcPr>
            <w:tcW w:w="562" w:type="dxa"/>
            <w:vAlign w:val="center"/>
          </w:tcPr>
          <w:p w14:paraId="29AA704F" w14:textId="2BC09DA3" w:rsidR="004027E2" w:rsidRDefault="004027E2" w:rsidP="00AE6503">
            <w:pPr>
              <w:jc w:val="center"/>
              <w:rPr>
                <w:rFonts w:ascii="Arial" w:eastAsia="Calibri" w:hAnsi="Arial" w:cs="Arial"/>
                <w:b/>
                <w:sz w:val="20"/>
                <w:szCs w:val="20"/>
              </w:rPr>
            </w:pPr>
            <w:r>
              <w:rPr>
                <w:rFonts w:ascii="Arial" w:eastAsia="Calibri" w:hAnsi="Arial" w:cs="Arial"/>
                <w:b/>
                <w:sz w:val="20"/>
                <w:szCs w:val="20"/>
              </w:rPr>
              <w:t>5</w:t>
            </w:r>
          </w:p>
        </w:tc>
        <w:tc>
          <w:tcPr>
            <w:tcW w:w="2097" w:type="dxa"/>
            <w:tcBorders>
              <w:top w:val="single" w:sz="6" w:space="0" w:color="555555"/>
              <w:bottom w:val="single" w:sz="6" w:space="0" w:color="auto"/>
              <w:right w:val="single" w:sz="6" w:space="0" w:color="auto"/>
            </w:tcBorders>
            <w:shd w:val="clear" w:color="auto" w:fill="auto"/>
            <w:vAlign w:val="center"/>
          </w:tcPr>
          <w:p w14:paraId="37EC691E" w14:textId="50CFA74F" w:rsidR="004027E2" w:rsidRPr="003D6494" w:rsidRDefault="00EE7716" w:rsidP="00AE6503">
            <w:pPr>
              <w:jc w:val="center"/>
              <w:rPr>
                <w:rFonts w:ascii="Arial" w:hAnsi="Arial" w:cs="Arial"/>
                <w:sz w:val="18"/>
                <w:szCs w:val="18"/>
              </w:rPr>
            </w:pPr>
            <w:r w:rsidRPr="00EE7716">
              <w:rPr>
                <w:rFonts w:ascii="Arial" w:hAnsi="Arial" w:cs="Arial"/>
                <w:sz w:val="18"/>
                <w:szCs w:val="18"/>
              </w:rPr>
              <w:t>CONV ESAL 013-2021</w:t>
            </w:r>
          </w:p>
        </w:tc>
        <w:tc>
          <w:tcPr>
            <w:tcW w:w="7542" w:type="dxa"/>
            <w:tcBorders>
              <w:top w:val="single" w:sz="6" w:space="0" w:color="555555"/>
              <w:bottom w:val="single" w:sz="6" w:space="0" w:color="auto"/>
              <w:right w:val="single" w:sz="6" w:space="0" w:color="auto"/>
            </w:tcBorders>
            <w:shd w:val="clear" w:color="auto" w:fill="auto"/>
          </w:tcPr>
          <w:p w14:paraId="0389731A" w14:textId="2201383E" w:rsidR="004027E2" w:rsidRPr="003D6494" w:rsidRDefault="004027E2" w:rsidP="00AE6503">
            <w:pPr>
              <w:jc w:val="both"/>
              <w:rPr>
                <w:rFonts w:ascii="Arial" w:hAnsi="Arial" w:cs="Arial"/>
                <w:sz w:val="18"/>
                <w:szCs w:val="18"/>
              </w:rPr>
            </w:pPr>
            <w:r w:rsidRPr="00165ABE">
              <w:rPr>
                <w:rFonts w:ascii="Arial" w:hAnsi="Arial" w:cs="Arial"/>
                <w:sz w:val="18"/>
                <w:szCs w:val="18"/>
              </w:rPr>
              <w:t>CONVENIO DE ASOCIACIÓN PARA LA EJECUCIÓN DE ACCIONES NECESARIAS PARA “LA IMPLEMENTACIÓN DE ESTRATEGIAS PEDAGÓGICAS DE EDUCACIÓN AMBIENTAL EN GESTIÓN Y APROVECHAMIENTO INTEGRAL DEL RECURSO HÍDRICO EN EL ÁREA DE INFLUENCIA DE LA CUENCA DEL RÍO ROBLE Y SUS AFLUENTES, EN LOS MUNICIPIOS DE FILANDIA, CIRCASIA Y MONTENEGRO EN EL DEPARTAMENTO DEL QUINDÍO.”</w:t>
            </w:r>
          </w:p>
        </w:tc>
        <w:tc>
          <w:tcPr>
            <w:tcW w:w="1843" w:type="dxa"/>
            <w:tcBorders>
              <w:top w:val="single" w:sz="6" w:space="0" w:color="555555"/>
              <w:bottom w:val="single" w:sz="6" w:space="0" w:color="auto"/>
            </w:tcBorders>
            <w:vAlign w:val="center"/>
          </w:tcPr>
          <w:p w14:paraId="4B115FB2" w14:textId="447D6971" w:rsidR="004027E2" w:rsidRPr="00C01FB9" w:rsidRDefault="004027E2" w:rsidP="00AE6503">
            <w:pPr>
              <w:jc w:val="center"/>
              <w:rPr>
                <w:rFonts w:ascii="Arial" w:hAnsi="Arial" w:cs="Arial"/>
                <w:sz w:val="18"/>
                <w:szCs w:val="18"/>
              </w:rPr>
            </w:pPr>
            <w:r w:rsidRPr="00165ABE">
              <w:rPr>
                <w:rFonts w:ascii="Arial" w:hAnsi="Arial" w:cs="Arial"/>
                <w:sz w:val="18"/>
                <w:szCs w:val="18"/>
              </w:rPr>
              <w:t>$596,611,265.79</w:t>
            </w:r>
          </w:p>
        </w:tc>
        <w:tc>
          <w:tcPr>
            <w:tcW w:w="1134" w:type="dxa"/>
            <w:tcBorders>
              <w:top w:val="single" w:sz="6" w:space="0" w:color="555555"/>
              <w:bottom w:val="single" w:sz="6" w:space="0" w:color="auto"/>
              <w:right w:val="single" w:sz="6" w:space="0" w:color="auto"/>
            </w:tcBorders>
            <w:shd w:val="clear" w:color="auto" w:fill="auto"/>
            <w:vAlign w:val="center"/>
          </w:tcPr>
          <w:p w14:paraId="749112CB" w14:textId="18448AA5" w:rsidR="004027E2" w:rsidRPr="003D6494" w:rsidRDefault="004027E2" w:rsidP="00AE6503">
            <w:pPr>
              <w:jc w:val="center"/>
              <w:rPr>
                <w:rFonts w:ascii="Arial" w:hAnsi="Arial" w:cs="Arial"/>
                <w:sz w:val="18"/>
                <w:szCs w:val="18"/>
              </w:rPr>
            </w:pPr>
            <w:r w:rsidRPr="00165ABE">
              <w:rPr>
                <w:rFonts w:ascii="Arial" w:hAnsi="Arial" w:cs="Arial"/>
                <w:sz w:val="18"/>
                <w:szCs w:val="18"/>
              </w:rPr>
              <w:t>En ejecución</w:t>
            </w:r>
          </w:p>
        </w:tc>
        <w:tc>
          <w:tcPr>
            <w:tcW w:w="1701" w:type="dxa"/>
            <w:tcBorders>
              <w:top w:val="single" w:sz="6" w:space="0" w:color="555555"/>
              <w:bottom w:val="single" w:sz="6" w:space="0" w:color="auto"/>
            </w:tcBorders>
            <w:vAlign w:val="center"/>
          </w:tcPr>
          <w:p w14:paraId="3466884A" w14:textId="5080662F" w:rsidR="004027E2" w:rsidRPr="003D6494" w:rsidRDefault="00890D67" w:rsidP="00890D67">
            <w:pPr>
              <w:jc w:val="center"/>
              <w:rPr>
                <w:rFonts w:ascii="Arial" w:hAnsi="Arial" w:cs="Arial"/>
                <w:sz w:val="18"/>
                <w:szCs w:val="18"/>
              </w:rPr>
            </w:pPr>
            <w:r w:rsidRPr="00890D67">
              <w:rPr>
                <w:rFonts w:ascii="Arial" w:hAnsi="Arial" w:cs="Arial"/>
                <w:sz w:val="18"/>
                <w:szCs w:val="18"/>
              </w:rPr>
              <w:t>Oficina asesora de planeación</w:t>
            </w:r>
          </w:p>
        </w:tc>
        <w:tc>
          <w:tcPr>
            <w:tcW w:w="2268" w:type="dxa"/>
            <w:tcBorders>
              <w:top w:val="single" w:sz="6" w:space="0" w:color="555555"/>
              <w:bottom w:val="single" w:sz="6" w:space="0" w:color="auto"/>
              <w:right w:val="single" w:sz="6" w:space="0" w:color="auto"/>
            </w:tcBorders>
            <w:shd w:val="clear" w:color="auto" w:fill="auto"/>
            <w:vAlign w:val="center"/>
          </w:tcPr>
          <w:p w14:paraId="7C8ADB7F" w14:textId="1AE21B4F" w:rsidR="004027E2" w:rsidRPr="003D6494" w:rsidRDefault="00EE7716" w:rsidP="00496DE7">
            <w:pPr>
              <w:jc w:val="center"/>
              <w:rPr>
                <w:rFonts w:ascii="Arial" w:hAnsi="Arial" w:cs="Arial"/>
                <w:sz w:val="18"/>
                <w:szCs w:val="18"/>
              </w:rPr>
            </w:pPr>
            <w:r w:rsidRPr="00EE7716">
              <w:rPr>
                <w:rFonts w:ascii="Arial" w:hAnsi="Arial" w:cs="Arial"/>
                <w:sz w:val="18"/>
                <w:szCs w:val="18"/>
              </w:rPr>
              <w:t>CORPORACION MUNDO NOVO</w:t>
            </w:r>
            <w:r>
              <w:rPr>
                <w:rFonts w:ascii="Arial" w:hAnsi="Arial" w:cs="Arial"/>
                <w:sz w:val="18"/>
                <w:szCs w:val="18"/>
              </w:rPr>
              <w:t xml:space="preserve"> - CRQ</w:t>
            </w:r>
          </w:p>
        </w:tc>
      </w:tr>
      <w:tr w:rsidR="004027E2" w:rsidRPr="003D6494" w14:paraId="0088B788" w14:textId="77777777" w:rsidTr="00F80A47">
        <w:tc>
          <w:tcPr>
            <w:tcW w:w="562" w:type="dxa"/>
            <w:vAlign w:val="center"/>
          </w:tcPr>
          <w:p w14:paraId="5FAF835F" w14:textId="176C36E1" w:rsidR="004027E2" w:rsidRDefault="004027E2" w:rsidP="00AE6503">
            <w:pPr>
              <w:jc w:val="center"/>
              <w:rPr>
                <w:rFonts w:ascii="Arial" w:eastAsia="Calibri" w:hAnsi="Arial" w:cs="Arial"/>
                <w:b/>
                <w:sz w:val="20"/>
                <w:szCs w:val="20"/>
              </w:rPr>
            </w:pPr>
            <w:r>
              <w:rPr>
                <w:rFonts w:ascii="Arial" w:eastAsia="Calibri" w:hAnsi="Arial" w:cs="Arial"/>
                <w:b/>
                <w:sz w:val="20"/>
                <w:szCs w:val="20"/>
              </w:rPr>
              <w:t>6</w:t>
            </w:r>
          </w:p>
        </w:tc>
        <w:tc>
          <w:tcPr>
            <w:tcW w:w="2097" w:type="dxa"/>
            <w:tcBorders>
              <w:top w:val="single" w:sz="6" w:space="0" w:color="555555"/>
              <w:bottom w:val="single" w:sz="6" w:space="0" w:color="555555"/>
              <w:right w:val="single" w:sz="6" w:space="0" w:color="auto"/>
            </w:tcBorders>
            <w:shd w:val="clear" w:color="auto" w:fill="auto"/>
            <w:vAlign w:val="center"/>
          </w:tcPr>
          <w:p w14:paraId="6EF016DE" w14:textId="13E8DFD9" w:rsidR="004027E2" w:rsidRPr="003D6494" w:rsidRDefault="00974978" w:rsidP="00AE6503">
            <w:pPr>
              <w:jc w:val="center"/>
              <w:rPr>
                <w:rFonts w:ascii="Arial" w:hAnsi="Arial" w:cs="Arial"/>
                <w:sz w:val="18"/>
                <w:szCs w:val="18"/>
              </w:rPr>
            </w:pPr>
            <w:r w:rsidRPr="00974978">
              <w:rPr>
                <w:rFonts w:ascii="Arial" w:hAnsi="Arial" w:cs="Arial"/>
                <w:sz w:val="18"/>
                <w:szCs w:val="18"/>
              </w:rPr>
              <w:t>CONV ESAL 005-2021</w:t>
            </w:r>
          </w:p>
        </w:tc>
        <w:tc>
          <w:tcPr>
            <w:tcW w:w="7542" w:type="dxa"/>
            <w:tcBorders>
              <w:top w:val="single" w:sz="6" w:space="0" w:color="555555"/>
              <w:bottom w:val="single" w:sz="6" w:space="0" w:color="555555"/>
              <w:right w:val="single" w:sz="6" w:space="0" w:color="auto"/>
            </w:tcBorders>
            <w:shd w:val="clear" w:color="auto" w:fill="auto"/>
          </w:tcPr>
          <w:p w14:paraId="0BAA379D" w14:textId="2BC6F151" w:rsidR="004027E2" w:rsidRPr="003D6494" w:rsidRDefault="004027E2" w:rsidP="00AE6503">
            <w:pPr>
              <w:jc w:val="both"/>
              <w:rPr>
                <w:rFonts w:ascii="Arial" w:hAnsi="Arial" w:cs="Arial"/>
                <w:sz w:val="18"/>
                <w:szCs w:val="18"/>
              </w:rPr>
            </w:pPr>
            <w:r w:rsidRPr="00165ABE">
              <w:rPr>
                <w:rFonts w:ascii="Arial" w:hAnsi="Arial" w:cs="Arial"/>
                <w:sz w:val="18"/>
                <w:szCs w:val="18"/>
              </w:rPr>
              <w:t>CONVENIO DE ASOCIACIÓN PARA LA EJECUCIÓN DE ACCIONES DE EDUCACIÓN Y MEJORAMIENTO AMBIENTAL, EN LOS TERRITORIOS DE LAS COMUNIDADES EMBERÁ CHAMI, COMO ESTRATEGIA DE CONSERVACIÓN AMBIENTAL PARA EL AUMENTO DE LA COBERTURA FORESTAL Y BOSCOSA CON ÁRBOLES FRUTALES Y FORESTALES EN LOS MUNICIPIOS DE CALARCÁ, BUENAVISTA, LA TEBAIDA, CÓRDOBA Y PIJAO DEL DEPARTAMENTO DEL QUINDÍO.</w:t>
            </w:r>
          </w:p>
        </w:tc>
        <w:tc>
          <w:tcPr>
            <w:tcW w:w="1843" w:type="dxa"/>
            <w:tcBorders>
              <w:top w:val="single" w:sz="6" w:space="0" w:color="555555"/>
              <w:bottom w:val="single" w:sz="6" w:space="0" w:color="555555"/>
            </w:tcBorders>
            <w:vAlign w:val="center"/>
          </w:tcPr>
          <w:p w14:paraId="1C244A58" w14:textId="264CC30B" w:rsidR="004027E2" w:rsidRPr="00C01FB9" w:rsidRDefault="004027E2" w:rsidP="00AE6503">
            <w:pPr>
              <w:jc w:val="center"/>
              <w:rPr>
                <w:rFonts w:ascii="Arial" w:hAnsi="Arial" w:cs="Arial"/>
                <w:sz w:val="18"/>
                <w:szCs w:val="18"/>
              </w:rPr>
            </w:pPr>
            <w:r w:rsidRPr="00165ABE">
              <w:rPr>
                <w:rFonts w:ascii="Arial" w:hAnsi="Arial" w:cs="Arial"/>
                <w:sz w:val="18"/>
                <w:szCs w:val="18"/>
              </w:rPr>
              <w:t>$ 132.815.713</w:t>
            </w:r>
          </w:p>
        </w:tc>
        <w:tc>
          <w:tcPr>
            <w:tcW w:w="1134" w:type="dxa"/>
            <w:tcBorders>
              <w:top w:val="single" w:sz="6" w:space="0" w:color="555555"/>
              <w:bottom w:val="single" w:sz="6" w:space="0" w:color="555555"/>
              <w:right w:val="single" w:sz="6" w:space="0" w:color="auto"/>
            </w:tcBorders>
            <w:shd w:val="clear" w:color="auto" w:fill="auto"/>
            <w:vAlign w:val="center"/>
          </w:tcPr>
          <w:p w14:paraId="3744D04F" w14:textId="33E88DC8" w:rsidR="004027E2" w:rsidRPr="003D6494" w:rsidRDefault="004027E2" w:rsidP="00AE6503">
            <w:pPr>
              <w:jc w:val="center"/>
              <w:rPr>
                <w:rFonts w:ascii="Arial" w:hAnsi="Arial" w:cs="Arial"/>
                <w:sz w:val="18"/>
                <w:szCs w:val="18"/>
              </w:rPr>
            </w:pPr>
            <w:r w:rsidRPr="00165ABE">
              <w:rPr>
                <w:rFonts w:ascii="Arial" w:hAnsi="Arial" w:cs="Arial"/>
                <w:sz w:val="18"/>
                <w:szCs w:val="18"/>
              </w:rPr>
              <w:t>Ejecutado</w:t>
            </w:r>
          </w:p>
        </w:tc>
        <w:tc>
          <w:tcPr>
            <w:tcW w:w="1701" w:type="dxa"/>
            <w:tcBorders>
              <w:top w:val="single" w:sz="6" w:space="0" w:color="555555"/>
              <w:bottom w:val="single" w:sz="6" w:space="0" w:color="555555"/>
            </w:tcBorders>
            <w:vAlign w:val="center"/>
          </w:tcPr>
          <w:p w14:paraId="4D77F8FE" w14:textId="7DAA92EF" w:rsidR="004027E2" w:rsidRPr="003D6494" w:rsidRDefault="00890D67" w:rsidP="00890D67">
            <w:pPr>
              <w:jc w:val="center"/>
              <w:rPr>
                <w:rFonts w:ascii="Arial" w:hAnsi="Arial" w:cs="Arial"/>
                <w:sz w:val="18"/>
                <w:szCs w:val="18"/>
              </w:rPr>
            </w:pPr>
            <w:r w:rsidRPr="00890D67">
              <w:rPr>
                <w:rFonts w:ascii="Arial" w:hAnsi="Arial" w:cs="Arial"/>
                <w:sz w:val="18"/>
                <w:szCs w:val="18"/>
              </w:rPr>
              <w:t>Oficina asesora de planeación</w:t>
            </w:r>
          </w:p>
        </w:tc>
        <w:tc>
          <w:tcPr>
            <w:tcW w:w="2268" w:type="dxa"/>
            <w:tcBorders>
              <w:top w:val="single" w:sz="6" w:space="0" w:color="555555"/>
              <w:bottom w:val="single" w:sz="6" w:space="0" w:color="555555"/>
              <w:right w:val="single" w:sz="6" w:space="0" w:color="auto"/>
            </w:tcBorders>
            <w:shd w:val="clear" w:color="auto" w:fill="auto"/>
            <w:vAlign w:val="center"/>
          </w:tcPr>
          <w:p w14:paraId="65F84555" w14:textId="46D1E58A" w:rsidR="004027E2" w:rsidRPr="003D6494" w:rsidRDefault="00496DE7" w:rsidP="00496DE7">
            <w:pPr>
              <w:jc w:val="center"/>
              <w:rPr>
                <w:rFonts w:ascii="Arial" w:hAnsi="Arial" w:cs="Arial"/>
                <w:sz w:val="18"/>
                <w:szCs w:val="18"/>
              </w:rPr>
            </w:pPr>
            <w:r w:rsidRPr="00496DE7">
              <w:rPr>
                <w:rFonts w:ascii="Arial" w:hAnsi="Arial" w:cs="Arial"/>
                <w:sz w:val="18"/>
                <w:szCs w:val="18"/>
              </w:rPr>
              <w:t>FUNDACION RED DE AMIGOS POR COLOMBIA</w:t>
            </w:r>
            <w:r>
              <w:rPr>
                <w:rFonts w:ascii="Arial" w:hAnsi="Arial" w:cs="Arial"/>
                <w:sz w:val="18"/>
                <w:szCs w:val="18"/>
              </w:rPr>
              <w:t xml:space="preserve"> - CRQ</w:t>
            </w:r>
          </w:p>
        </w:tc>
      </w:tr>
      <w:tr w:rsidR="00F80A47" w:rsidRPr="003D6494" w14:paraId="5A85DB4C" w14:textId="77777777" w:rsidTr="00B15076">
        <w:tc>
          <w:tcPr>
            <w:tcW w:w="562" w:type="dxa"/>
            <w:vAlign w:val="center"/>
          </w:tcPr>
          <w:p w14:paraId="294AAA56" w14:textId="77777777" w:rsidR="00F80A47" w:rsidRDefault="00F80A47" w:rsidP="00AE6503">
            <w:pPr>
              <w:jc w:val="center"/>
              <w:rPr>
                <w:rFonts w:ascii="Arial" w:eastAsia="Calibri" w:hAnsi="Arial" w:cs="Arial"/>
                <w:b/>
                <w:sz w:val="20"/>
                <w:szCs w:val="20"/>
              </w:rPr>
            </w:pPr>
          </w:p>
        </w:tc>
        <w:tc>
          <w:tcPr>
            <w:tcW w:w="9639" w:type="dxa"/>
            <w:gridSpan w:val="2"/>
            <w:tcBorders>
              <w:top w:val="single" w:sz="6" w:space="0" w:color="555555"/>
              <w:bottom w:val="single" w:sz="6" w:space="0" w:color="auto"/>
              <w:right w:val="single" w:sz="6" w:space="0" w:color="auto"/>
            </w:tcBorders>
            <w:shd w:val="clear" w:color="auto" w:fill="auto"/>
            <w:vAlign w:val="center"/>
          </w:tcPr>
          <w:p w14:paraId="23D5FA1E" w14:textId="5A65030F" w:rsidR="00F80A47" w:rsidRPr="00165ABE" w:rsidRDefault="00F80A47" w:rsidP="00F80A47">
            <w:pPr>
              <w:jc w:val="center"/>
              <w:rPr>
                <w:rFonts w:ascii="Arial" w:hAnsi="Arial" w:cs="Arial"/>
                <w:sz w:val="18"/>
                <w:szCs w:val="18"/>
              </w:rPr>
            </w:pPr>
            <w:r w:rsidRPr="00F80A47">
              <w:rPr>
                <w:rFonts w:ascii="Arial" w:hAnsi="Arial" w:cs="Arial"/>
                <w:sz w:val="18"/>
                <w:szCs w:val="18"/>
              </w:rPr>
              <w:t>Total, Presupuesto Solicitado</w:t>
            </w:r>
          </w:p>
        </w:tc>
        <w:tc>
          <w:tcPr>
            <w:tcW w:w="1843" w:type="dxa"/>
            <w:tcBorders>
              <w:top w:val="single" w:sz="6" w:space="0" w:color="555555"/>
              <w:bottom w:val="single" w:sz="6" w:space="0" w:color="auto"/>
            </w:tcBorders>
            <w:vAlign w:val="center"/>
          </w:tcPr>
          <w:p w14:paraId="172BA852" w14:textId="6DFF0840" w:rsidR="00F80A47" w:rsidRPr="00F80A47" w:rsidRDefault="00F80A47" w:rsidP="00F80A47">
            <w:pPr>
              <w:jc w:val="center"/>
              <w:rPr>
                <w:rFonts w:ascii="Arial" w:hAnsi="Arial" w:cs="Arial"/>
                <w:sz w:val="18"/>
                <w:szCs w:val="18"/>
              </w:rPr>
            </w:pPr>
            <w:r>
              <w:rPr>
                <w:rFonts w:ascii="Arial" w:hAnsi="Arial" w:cs="Arial"/>
                <w:sz w:val="18"/>
                <w:szCs w:val="18"/>
              </w:rPr>
              <w:t>$</w:t>
            </w:r>
            <w:r w:rsidRPr="00F80A47">
              <w:rPr>
                <w:rFonts w:ascii="Arial" w:hAnsi="Arial" w:cs="Arial"/>
                <w:sz w:val="18"/>
                <w:szCs w:val="18"/>
              </w:rPr>
              <w:t>1.841.130.978</w:t>
            </w:r>
          </w:p>
          <w:p w14:paraId="62E91442" w14:textId="77777777" w:rsidR="00F80A47" w:rsidRPr="00165ABE" w:rsidRDefault="00F80A47" w:rsidP="00AE6503">
            <w:pPr>
              <w:jc w:val="center"/>
              <w:rPr>
                <w:rFonts w:ascii="Arial" w:hAnsi="Arial" w:cs="Arial"/>
                <w:sz w:val="18"/>
                <w:szCs w:val="18"/>
              </w:rPr>
            </w:pPr>
          </w:p>
        </w:tc>
        <w:tc>
          <w:tcPr>
            <w:tcW w:w="1134" w:type="dxa"/>
            <w:tcBorders>
              <w:top w:val="single" w:sz="6" w:space="0" w:color="555555"/>
              <w:bottom w:val="single" w:sz="6" w:space="0" w:color="auto"/>
              <w:right w:val="single" w:sz="6" w:space="0" w:color="auto"/>
            </w:tcBorders>
            <w:shd w:val="clear" w:color="auto" w:fill="auto"/>
            <w:vAlign w:val="center"/>
          </w:tcPr>
          <w:p w14:paraId="22BB0D22" w14:textId="77777777" w:rsidR="00F80A47" w:rsidRPr="00165ABE" w:rsidRDefault="00F80A47" w:rsidP="00AE6503">
            <w:pPr>
              <w:jc w:val="center"/>
              <w:rPr>
                <w:rFonts w:ascii="Arial" w:hAnsi="Arial" w:cs="Arial"/>
                <w:sz w:val="18"/>
                <w:szCs w:val="18"/>
              </w:rPr>
            </w:pPr>
          </w:p>
        </w:tc>
        <w:tc>
          <w:tcPr>
            <w:tcW w:w="1701" w:type="dxa"/>
            <w:tcBorders>
              <w:top w:val="single" w:sz="6" w:space="0" w:color="555555"/>
              <w:bottom w:val="single" w:sz="6" w:space="0" w:color="auto"/>
            </w:tcBorders>
            <w:vAlign w:val="center"/>
          </w:tcPr>
          <w:p w14:paraId="7CF38D11" w14:textId="77777777" w:rsidR="00F80A47" w:rsidRPr="00890D67" w:rsidRDefault="00F80A47" w:rsidP="00890D67">
            <w:pPr>
              <w:jc w:val="center"/>
              <w:rPr>
                <w:rFonts w:ascii="Arial" w:hAnsi="Arial" w:cs="Arial"/>
                <w:sz w:val="18"/>
                <w:szCs w:val="18"/>
              </w:rPr>
            </w:pPr>
          </w:p>
        </w:tc>
        <w:tc>
          <w:tcPr>
            <w:tcW w:w="2268" w:type="dxa"/>
            <w:tcBorders>
              <w:top w:val="single" w:sz="6" w:space="0" w:color="555555"/>
              <w:bottom w:val="single" w:sz="6" w:space="0" w:color="auto"/>
              <w:right w:val="single" w:sz="6" w:space="0" w:color="auto"/>
            </w:tcBorders>
            <w:shd w:val="clear" w:color="auto" w:fill="auto"/>
            <w:vAlign w:val="center"/>
          </w:tcPr>
          <w:p w14:paraId="2677BC77" w14:textId="77777777" w:rsidR="00F80A47" w:rsidRPr="00496DE7" w:rsidRDefault="00F80A47" w:rsidP="00496DE7">
            <w:pPr>
              <w:jc w:val="center"/>
              <w:rPr>
                <w:rFonts w:ascii="Arial" w:hAnsi="Arial" w:cs="Arial"/>
                <w:sz w:val="18"/>
                <w:szCs w:val="18"/>
              </w:rPr>
            </w:pPr>
          </w:p>
        </w:tc>
      </w:tr>
    </w:tbl>
    <w:p w14:paraId="484B6E74" w14:textId="10D92EB0" w:rsidR="00AE6503" w:rsidRDefault="00AE6503" w:rsidP="006C3F3E">
      <w:pPr>
        <w:jc w:val="both"/>
      </w:pPr>
    </w:p>
    <w:sectPr w:rsidR="00AE6503" w:rsidSect="00196B57">
      <w:pgSz w:w="18722" w:h="12242" w:orient="landscape" w:code="18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75FC7"/>
    <w:multiLevelType w:val="hybridMultilevel"/>
    <w:tmpl w:val="6D049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8D2389"/>
    <w:multiLevelType w:val="hybridMultilevel"/>
    <w:tmpl w:val="5C2A18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283336"/>
    <w:multiLevelType w:val="hybridMultilevel"/>
    <w:tmpl w:val="6D049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324D0D"/>
    <w:multiLevelType w:val="hybridMultilevel"/>
    <w:tmpl w:val="6D049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DF"/>
    <w:rsid w:val="00004D68"/>
    <w:rsid w:val="00005EAF"/>
    <w:rsid w:val="00056823"/>
    <w:rsid w:val="00086CD4"/>
    <w:rsid w:val="000A2F49"/>
    <w:rsid w:val="000B263B"/>
    <w:rsid w:val="000D4CE4"/>
    <w:rsid w:val="00106585"/>
    <w:rsid w:val="00165ABE"/>
    <w:rsid w:val="001817EF"/>
    <w:rsid w:val="00196B57"/>
    <w:rsid w:val="001B141B"/>
    <w:rsid w:val="001C2CD8"/>
    <w:rsid w:val="001E01DB"/>
    <w:rsid w:val="001E6CC1"/>
    <w:rsid w:val="00222B23"/>
    <w:rsid w:val="00261BFD"/>
    <w:rsid w:val="002950D7"/>
    <w:rsid w:val="002A65F4"/>
    <w:rsid w:val="002B06EE"/>
    <w:rsid w:val="00310CCF"/>
    <w:rsid w:val="00322560"/>
    <w:rsid w:val="00337D15"/>
    <w:rsid w:val="00347C59"/>
    <w:rsid w:val="00354BB2"/>
    <w:rsid w:val="003D46E8"/>
    <w:rsid w:val="003D6494"/>
    <w:rsid w:val="003E49E1"/>
    <w:rsid w:val="003F4DF4"/>
    <w:rsid w:val="004027E2"/>
    <w:rsid w:val="00432AC1"/>
    <w:rsid w:val="00447505"/>
    <w:rsid w:val="00456863"/>
    <w:rsid w:val="00496DE7"/>
    <w:rsid w:val="004C4413"/>
    <w:rsid w:val="004D7385"/>
    <w:rsid w:val="0052691C"/>
    <w:rsid w:val="00543E64"/>
    <w:rsid w:val="00545230"/>
    <w:rsid w:val="005510F3"/>
    <w:rsid w:val="00563A84"/>
    <w:rsid w:val="00584B55"/>
    <w:rsid w:val="005C039E"/>
    <w:rsid w:val="005E25E3"/>
    <w:rsid w:val="005E66A4"/>
    <w:rsid w:val="00620820"/>
    <w:rsid w:val="006337E7"/>
    <w:rsid w:val="0066507F"/>
    <w:rsid w:val="00665176"/>
    <w:rsid w:val="006C3F3E"/>
    <w:rsid w:val="006E0BD7"/>
    <w:rsid w:val="00725385"/>
    <w:rsid w:val="0075514B"/>
    <w:rsid w:val="00766CFC"/>
    <w:rsid w:val="00780538"/>
    <w:rsid w:val="007826E1"/>
    <w:rsid w:val="00784899"/>
    <w:rsid w:val="007C4677"/>
    <w:rsid w:val="007D212E"/>
    <w:rsid w:val="007F0D7C"/>
    <w:rsid w:val="007F191D"/>
    <w:rsid w:val="008062B3"/>
    <w:rsid w:val="00865A0C"/>
    <w:rsid w:val="00872DB7"/>
    <w:rsid w:val="0088172E"/>
    <w:rsid w:val="00890D67"/>
    <w:rsid w:val="008B3E2D"/>
    <w:rsid w:val="008E5AA8"/>
    <w:rsid w:val="009317A0"/>
    <w:rsid w:val="00931EBB"/>
    <w:rsid w:val="0096617B"/>
    <w:rsid w:val="009743B4"/>
    <w:rsid w:val="00974978"/>
    <w:rsid w:val="0098206F"/>
    <w:rsid w:val="00993693"/>
    <w:rsid w:val="009D0A96"/>
    <w:rsid w:val="00A26DBA"/>
    <w:rsid w:val="00A46E16"/>
    <w:rsid w:val="00A51F7B"/>
    <w:rsid w:val="00A80EA9"/>
    <w:rsid w:val="00AA0E32"/>
    <w:rsid w:val="00AA7EF0"/>
    <w:rsid w:val="00AC36A2"/>
    <w:rsid w:val="00AE42CD"/>
    <w:rsid w:val="00AE6503"/>
    <w:rsid w:val="00B3206C"/>
    <w:rsid w:val="00B620E9"/>
    <w:rsid w:val="00B71EBD"/>
    <w:rsid w:val="00B83481"/>
    <w:rsid w:val="00BC38A7"/>
    <w:rsid w:val="00BC6DC1"/>
    <w:rsid w:val="00BD4828"/>
    <w:rsid w:val="00BE44C6"/>
    <w:rsid w:val="00BE53B4"/>
    <w:rsid w:val="00BE6621"/>
    <w:rsid w:val="00BE6ADC"/>
    <w:rsid w:val="00BE7A18"/>
    <w:rsid w:val="00C01FB9"/>
    <w:rsid w:val="00C035E9"/>
    <w:rsid w:val="00C357B5"/>
    <w:rsid w:val="00C44BCA"/>
    <w:rsid w:val="00C5542B"/>
    <w:rsid w:val="00C77EB6"/>
    <w:rsid w:val="00CE61CC"/>
    <w:rsid w:val="00D735B6"/>
    <w:rsid w:val="00D77F48"/>
    <w:rsid w:val="00D85DDF"/>
    <w:rsid w:val="00DA316D"/>
    <w:rsid w:val="00E72210"/>
    <w:rsid w:val="00EE7716"/>
    <w:rsid w:val="00F00B96"/>
    <w:rsid w:val="00F80A47"/>
    <w:rsid w:val="00FB321C"/>
    <w:rsid w:val="00FC56A6"/>
    <w:rsid w:val="00FC7CFB"/>
    <w:rsid w:val="00FE5F7A"/>
    <w:rsid w:val="00FF129F"/>
    <w:rsid w:val="00FF69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2252"/>
  <w15:chartTrackingRefBased/>
  <w15:docId w15:val="{F7B760DE-316A-4192-9EEE-8CD8D4E5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F49"/>
    <w:pPr>
      <w:ind w:left="720"/>
      <w:contextualSpacing/>
    </w:pPr>
  </w:style>
  <w:style w:type="paragraph" w:styleId="Sinespaciado">
    <w:name w:val="No Spacing"/>
    <w:uiPriority w:val="1"/>
    <w:qFormat/>
    <w:rsid w:val="001E01DB"/>
    <w:pPr>
      <w:spacing w:after="0" w:line="240" w:lineRule="auto"/>
    </w:pPr>
  </w:style>
  <w:style w:type="character" w:customStyle="1" w:styleId="vortaltextbox">
    <w:name w:val="vortaltextbox"/>
    <w:basedOn w:val="Fuentedeprrafopredeter"/>
    <w:rsid w:val="00AE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3018">
      <w:bodyDiv w:val="1"/>
      <w:marLeft w:val="0"/>
      <w:marRight w:val="0"/>
      <w:marTop w:val="0"/>
      <w:marBottom w:val="0"/>
      <w:divBdr>
        <w:top w:val="none" w:sz="0" w:space="0" w:color="auto"/>
        <w:left w:val="none" w:sz="0" w:space="0" w:color="auto"/>
        <w:bottom w:val="none" w:sz="0" w:space="0" w:color="auto"/>
        <w:right w:val="none" w:sz="0" w:space="0" w:color="auto"/>
      </w:divBdr>
    </w:div>
    <w:div w:id="1452474907">
      <w:bodyDiv w:val="1"/>
      <w:marLeft w:val="0"/>
      <w:marRight w:val="0"/>
      <w:marTop w:val="0"/>
      <w:marBottom w:val="0"/>
      <w:divBdr>
        <w:top w:val="none" w:sz="0" w:space="0" w:color="auto"/>
        <w:left w:val="none" w:sz="0" w:space="0" w:color="auto"/>
        <w:bottom w:val="none" w:sz="0" w:space="0" w:color="auto"/>
        <w:right w:val="none" w:sz="0" w:space="0" w:color="auto"/>
      </w:divBdr>
    </w:div>
    <w:div w:id="16054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4</Pages>
  <Words>2243</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Gustavo Jaramillo Cardona</dc:creator>
  <cp:keywords/>
  <dc:description/>
  <cp:lastModifiedBy>MXL90118JL</cp:lastModifiedBy>
  <cp:revision>100</cp:revision>
  <dcterms:created xsi:type="dcterms:W3CDTF">2021-07-01T14:59:00Z</dcterms:created>
  <dcterms:modified xsi:type="dcterms:W3CDTF">2022-01-11T16:40:00Z</dcterms:modified>
</cp:coreProperties>
</file>